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73EAC">
        <w:t xml:space="preserve"> </w:t>
      </w:r>
      <w:r w:rsidR="00473EAC">
        <w:t xml:space="preserve">Elektronische Blindenschreibmaschine </w:t>
      </w:r>
      <w:proofErr w:type="spellStart"/>
      <w:r w:rsidR="00473EAC">
        <w:t>Eurotype</w:t>
      </w:r>
      <w:proofErr w:type="spellEnd"/>
      <w:r w:rsidR="00473EAC">
        <w:t xml:space="preserve"> -E</w:t>
      </w:r>
    </w:p>
    <w:p w:rsidR="008717BF" w:rsidRDefault="008717BF">
      <w:pPr>
        <w:widowControl/>
        <w:suppressAutoHyphens w:val="0"/>
      </w:pPr>
    </w:p>
    <w:p w:rsidR="008717BF" w:rsidRDefault="008717BF">
      <w:pPr>
        <w:widowControl/>
        <w:suppressAutoHyphens w:val="0"/>
      </w:pPr>
    </w:p>
    <w:p w:rsidR="00473EAC" w:rsidRPr="00473EAC" w:rsidRDefault="00473EAC" w:rsidP="00473EAC">
      <w:r w:rsidRPr="00473EAC">
        <w:drawing>
          <wp:inline distT="0" distB="0" distL="0" distR="0" wp14:anchorId="1CBCB2E4" wp14:editId="0E279F4F">
            <wp:extent cx="4511311" cy="3381375"/>
            <wp:effectExtent l="0" t="0" r="3810" b="0"/>
            <wp:docPr id="2" name="Bild 1" descr="Abbildung Eurotyp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rodukt-Nr.:03.021 - Eurotype /E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1311" cy="338137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473EAC">
        <w:t>03.021</w:t>
      </w:r>
    </w:p>
    <w:p w:rsidR="008717BF" w:rsidRDefault="008717BF">
      <w:pPr>
        <w:widowControl/>
        <w:suppressAutoHyphens w:val="0"/>
      </w:pPr>
      <w:r>
        <w:t>Stand:</w:t>
      </w:r>
      <w:r w:rsidR="00473EAC">
        <w:t xml:space="preserve"> 04.06.2015</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94D62"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0056057" w:history="1">
            <w:r w:rsidR="00694D62" w:rsidRPr="005725E4">
              <w:rPr>
                <w:rStyle w:val="Hyperlink"/>
                <w:noProof/>
              </w:rPr>
              <w:t>1</w:t>
            </w:r>
            <w:bookmarkStart w:id="46" w:name="_GoBack"/>
            <w:bookmarkEnd w:id="46"/>
            <w:r w:rsidR="00694D62" w:rsidRPr="005725E4">
              <w:rPr>
                <w:rStyle w:val="Hyperlink"/>
                <w:noProof/>
              </w:rPr>
              <w:t>.</w:t>
            </w:r>
            <w:r w:rsidR="00694D62">
              <w:rPr>
                <w:rFonts w:eastAsiaTheme="minorEastAsia" w:cstheme="minorBidi"/>
                <w:b w:val="0"/>
                <w:noProof/>
                <w:kern w:val="0"/>
                <w:szCs w:val="22"/>
              </w:rPr>
              <w:tab/>
            </w:r>
            <w:r w:rsidR="00694D62" w:rsidRPr="005725E4">
              <w:rPr>
                <w:rStyle w:val="Hyperlink"/>
                <w:noProof/>
              </w:rPr>
              <w:t>Einleitung</w:t>
            </w:r>
            <w:r w:rsidR="00694D62">
              <w:rPr>
                <w:noProof/>
                <w:webHidden/>
              </w:rPr>
              <w:tab/>
            </w:r>
            <w:r w:rsidR="00694D62">
              <w:rPr>
                <w:noProof/>
                <w:webHidden/>
              </w:rPr>
              <w:fldChar w:fldCharType="begin"/>
            </w:r>
            <w:r w:rsidR="00694D62">
              <w:rPr>
                <w:noProof/>
                <w:webHidden/>
              </w:rPr>
              <w:instrText xml:space="preserve"> PAGEREF _Toc140056057 \h </w:instrText>
            </w:r>
            <w:r w:rsidR="00694D62">
              <w:rPr>
                <w:noProof/>
                <w:webHidden/>
              </w:rPr>
            </w:r>
            <w:r w:rsidR="00694D62">
              <w:rPr>
                <w:noProof/>
                <w:webHidden/>
              </w:rPr>
              <w:fldChar w:fldCharType="separate"/>
            </w:r>
            <w:r w:rsidR="00694D62">
              <w:rPr>
                <w:noProof/>
                <w:webHidden/>
              </w:rPr>
              <w:t>3</w:t>
            </w:r>
            <w:r w:rsidR="00694D62">
              <w:rPr>
                <w:noProof/>
                <w:webHidden/>
              </w:rPr>
              <w:fldChar w:fldCharType="end"/>
            </w:r>
          </w:hyperlink>
        </w:p>
        <w:p w:rsidR="00694D62" w:rsidRDefault="00694D62">
          <w:pPr>
            <w:pStyle w:val="Verzeichnis1"/>
            <w:rPr>
              <w:rFonts w:eastAsiaTheme="minorEastAsia" w:cstheme="minorBidi"/>
              <w:b w:val="0"/>
              <w:noProof/>
              <w:kern w:val="0"/>
              <w:szCs w:val="22"/>
            </w:rPr>
          </w:pPr>
          <w:hyperlink w:anchor="_Toc140056058" w:history="1">
            <w:r w:rsidRPr="005725E4">
              <w:rPr>
                <w:rStyle w:val="Hyperlink"/>
                <w:noProof/>
              </w:rPr>
              <w:t>2.</w:t>
            </w:r>
            <w:r>
              <w:rPr>
                <w:rFonts w:eastAsiaTheme="minorEastAsia" w:cstheme="minorBidi"/>
                <w:b w:val="0"/>
                <w:noProof/>
                <w:kern w:val="0"/>
                <w:szCs w:val="22"/>
              </w:rPr>
              <w:tab/>
            </w:r>
            <w:r w:rsidRPr="005725E4">
              <w:rPr>
                <w:rStyle w:val="Hyperlink"/>
                <w:noProof/>
              </w:rPr>
              <w:t>Inbetriebnahme</w:t>
            </w:r>
            <w:r>
              <w:rPr>
                <w:noProof/>
                <w:webHidden/>
              </w:rPr>
              <w:tab/>
            </w:r>
            <w:r>
              <w:rPr>
                <w:noProof/>
                <w:webHidden/>
              </w:rPr>
              <w:fldChar w:fldCharType="begin"/>
            </w:r>
            <w:r>
              <w:rPr>
                <w:noProof/>
                <w:webHidden/>
              </w:rPr>
              <w:instrText xml:space="preserve"> PAGEREF _Toc140056058 \h </w:instrText>
            </w:r>
            <w:r>
              <w:rPr>
                <w:noProof/>
                <w:webHidden/>
              </w:rPr>
            </w:r>
            <w:r>
              <w:rPr>
                <w:noProof/>
                <w:webHidden/>
              </w:rPr>
              <w:fldChar w:fldCharType="separate"/>
            </w:r>
            <w:r>
              <w:rPr>
                <w:noProof/>
                <w:webHidden/>
              </w:rPr>
              <w:t>3</w:t>
            </w:r>
            <w:r>
              <w:rPr>
                <w:noProof/>
                <w:webHidden/>
              </w:rPr>
              <w:fldChar w:fldCharType="end"/>
            </w:r>
          </w:hyperlink>
        </w:p>
        <w:p w:rsidR="00694D62" w:rsidRDefault="00694D62">
          <w:pPr>
            <w:pStyle w:val="Verzeichnis2"/>
            <w:rPr>
              <w:rFonts w:eastAsiaTheme="minorEastAsia" w:cstheme="minorBidi"/>
              <w:kern w:val="0"/>
              <w:szCs w:val="22"/>
            </w:rPr>
          </w:pPr>
          <w:hyperlink w:anchor="_Toc140056059" w:history="1">
            <w:r w:rsidRPr="005725E4">
              <w:rPr>
                <w:rStyle w:val="Hyperlink"/>
              </w:rPr>
              <w:t>2.1.</w:t>
            </w:r>
            <w:r>
              <w:rPr>
                <w:rFonts w:eastAsiaTheme="minorEastAsia" w:cstheme="minorBidi"/>
                <w:kern w:val="0"/>
                <w:szCs w:val="22"/>
              </w:rPr>
              <w:tab/>
            </w:r>
            <w:r w:rsidRPr="005725E4">
              <w:rPr>
                <w:rStyle w:val="Hyperlink"/>
              </w:rPr>
              <w:t>Lieferumfang</w:t>
            </w:r>
            <w:r>
              <w:rPr>
                <w:webHidden/>
              </w:rPr>
              <w:tab/>
            </w:r>
            <w:r>
              <w:rPr>
                <w:webHidden/>
              </w:rPr>
              <w:fldChar w:fldCharType="begin"/>
            </w:r>
            <w:r>
              <w:rPr>
                <w:webHidden/>
              </w:rPr>
              <w:instrText xml:space="preserve"> PAGEREF _Toc140056059 \h </w:instrText>
            </w:r>
            <w:r>
              <w:rPr>
                <w:webHidden/>
              </w:rPr>
            </w:r>
            <w:r>
              <w:rPr>
                <w:webHidden/>
              </w:rPr>
              <w:fldChar w:fldCharType="separate"/>
            </w:r>
            <w:r>
              <w:rPr>
                <w:webHidden/>
              </w:rPr>
              <w:t>3</w:t>
            </w:r>
            <w:r>
              <w:rPr>
                <w:webHidden/>
              </w:rPr>
              <w:fldChar w:fldCharType="end"/>
            </w:r>
          </w:hyperlink>
        </w:p>
        <w:p w:rsidR="00694D62" w:rsidRDefault="00694D62">
          <w:pPr>
            <w:pStyle w:val="Verzeichnis2"/>
            <w:rPr>
              <w:rFonts w:eastAsiaTheme="minorEastAsia" w:cstheme="minorBidi"/>
              <w:kern w:val="0"/>
              <w:szCs w:val="22"/>
            </w:rPr>
          </w:pPr>
          <w:hyperlink w:anchor="_Toc140056060" w:history="1">
            <w:r w:rsidRPr="005725E4">
              <w:rPr>
                <w:rStyle w:val="Hyperlink"/>
              </w:rPr>
              <w:t>2.2.</w:t>
            </w:r>
            <w:r>
              <w:rPr>
                <w:rFonts w:eastAsiaTheme="minorEastAsia" w:cstheme="minorBidi"/>
                <w:kern w:val="0"/>
                <w:szCs w:val="22"/>
              </w:rPr>
              <w:tab/>
            </w:r>
            <w:r w:rsidRPr="005725E4">
              <w:rPr>
                <w:rStyle w:val="Hyperlink"/>
              </w:rPr>
              <w:t>Anschliessen der Maschine</w:t>
            </w:r>
            <w:r>
              <w:rPr>
                <w:webHidden/>
              </w:rPr>
              <w:tab/>
            </w:r>
            <w:r>
              <w:rPr>
                <w:webHidden/>
              </w:rPr>
              <w:fldChar w:fldCharType="begin"/>
            </w:r>
            <w:r>
              <w:rPr>
                <w:webHidden/>
              </w:rPr>
              <w:instrText xml:space="preserve"> PAGEREF _Toc140056060 \h </w:instrText>
            </w:r>
            <w:r>
              <w:rPr>
                <w:webHidden/>
              </w:rPr>
            </w:r>
            <w:r>
              <w:rPr>
                <w:webHidden/>
              </w:rPr>
              <w:fldChar w:fldCharType="separate"/>
            </w:r>
            <w:r>
              <w:rPr>
                <w:webHidden/>
              </w:rPr>
              <w:t>4</w:t>
            </w:r>
            <w:r>
              <w:rPr>
                <w:webHidden/>
              </w:rPr>
              <w:fldChar w:fldCharType="end"/>
            </w:r>
          </w:hyperlink>
        </w:p>
        <w:p w:rsidR="00694D62" w:rsidRDefault="00694D62">
          <w:pPr>
            <w:pStyle w:val="Verzeichnis1"/>
            <w:rPr>
              <w:rFonts w:eastAsiaTheme="minorEastAsia" w:cstheme="minorBidi"/>
              <w:b w:val="0"/>
              <w:noProof/>
              <w:kern w:val="0"/>
              <w:szCs w:val="22"/>
            </w:rPr>
          </w:pPr>
          <w:hyperlink w:anchor="_Toc140056061" w:history="1">
            <w:r w:rsidRPr="005725E4">
              <w:rPr>
                <w:rStyle w:val="Hyperlink"/>
                <w:noProof/>
              </w:rPr>
              <w:t>3.</w:t>
            </w:r>
            <w:r>
              <w:rPr>
                <w:rFonts w:eastAsiaTheme="minorEastAsia" w:cstheme="minorBidi"/>
                <w:b w:val="0"/>
                <w:noProof/>
                <w:kern w:val="0"/>
                <w:szCs w:val="22"/>
              </w:rPr>
              <w:tab/>
            </w:r>
            <w:r w:rsidRPr="005725E4">
              <w:rPr>
                <w:rStyle w:val="Hyperlink"/>
                <w:noProof/>
              </w:rPr>
              <w:t>Bedienung</w:t>
            </w:r>
            <w:r>
              <w:rPr>
                <w:noProof/>
                <w:webHidden/>
              </w:rPr>
              <w:tab/>
            </w:r>
            <w:r>
              <w:rPr>
                <w:noProof/>
                <w:webHidden/>
              </w:rPr>
              <w:fldChar w:fldCharType="begin"/>
            </w:r>
            <w:r>
              <w:rPr>
                <w:noProof/>
                <w:webHidden/>
              </w:rPr>
              <w:instrText xml:space="preserve"> PAGEREF _Toc140056061 \h </w:instrText>
            </w:r>
            <w:r>
              <w:rPr>
                <w:noProof/>
                <w:webHidden/>
              </w:rPr>
            </w:r>
            <w:r>
              <w:rPr>
                <w:noProof/>
                <w:webHidden/>
              </w:rPr>
              <w:fldChar w:fldCharType="separate"/>
            </w:r>
            <w:r>
              <w:rPr>
                <w:noProof/>
                <w:webHidden/>
              </w:rPr>
              <w:t>4</w:t>
            </w:r>
            <w:r>
              <w:rPr>
                <w:noProof/>
                <w:webHidden/>
              </w:rPr>
              <w:fldChar w:fldCharType="end"/>
            </w:r>
          </w:hyperlink>
        </w:p>
        <w:p w:rsidR="00694D62" w:rsidRDefault="00694D62">
          <w:pPr>
            <w:pStyle w:val="Verzeichnis2"/>
            <w:rPr>
              <w:rFonts w:eastAsiaTheme="minorEastAsia" w:cstheme="minorBidi"/>
              <w:kern w:val="0"/>
              <w:szCs w:val="22"/>
            </w:rPr>
          </w:pPr>
          <w:hyperlink w:anchor="_Toc140056062" w:history="1">
            <w:r w:rsidRPr="005725E4">
              <w:rPr>
                <w:rStyle w:val="Hyperlink"/>
              </w:rPr>
              <w:t>3.1.</w:t>
            </w:r>
            <w:r>
              <w:rPr>
                <w:rFonts w:eastAsiaTheme="minorEastAsia" w:cstheme="minorBidi"/>
                <w:kern w:val="0"/>
                <w:szCs w:val="22"/>
              </w:rPr>
              <w:tab/>
            </w:r>
            <w:r w:rsidRPr="005725E4">
              <w:rPr>
                <w:rStyle w:val="Hyperlink"/>
              </w:rPr>
              <w:t>Bedienelemente</w:t>
            </w:r>
            <w:r>
              <w:rPr>
                <w:webHidden/>
              </w:rPr>
              <w:tab/>
            </w:r>
            <w:r>
              <w:rPr>
                <w:webHidden/>
              </w:rPr>
              <w:fldChar w:fldCharType="begin"/>
            </w:r>
            <w:r>
              <w:rPr>
                <w:webHidden/>
              </w:rPr>
              <w:instrText xml:space="preserve"> PAGEREF _Toc140056062 \h </w:instrText>
            </w:r>
            <w:r>
              <w:rPr>
                <w:webHidden/>
              </w:rPr>
            </w:r>
            <w:r>
              <w:rPr>
                <w:webHidden/>
              </w:rPr>
              <w:fldChar w:fldCharType="separate"/>
            </w:r>
            <w:r>
              <w:rPr>
                <w:webHidden/>
              </w:rPr>
              <w:t>4</w:t>
            </w:r>
            <w:r>
              <w:rPr>
                <w:webHidden/>
              </w:rPr>
              <w:fldChar w:fldCharType="end"/>
            </w:r>
          </w:hyperlink>
        </w:p>
        <w:p w:rsidR="00694D62" w:rsidRDefault="00694D62">
          <w:pPr>
            <w:pStyle w:val="Verzeichnis2"/>
            <w:rPr>
              <w:rFonts w:eastAsiaTheme="minorEastAsia" w:cstheme="minorBidi"/>
              <w:kern w:val="0"/>
              <w:szCs w:val="22"/>
            </w:rPr>
          </w:pPr>
          <w:hyperlink w:anchor="_Toc140056063" w:history="1">
            <w:r w:rsidRPr="005725E4">
              <w:rPr>
                <w:rStyle w:val="Hyperlink"/>
              </w:rPr>
              <w:t>3.2.</w:t>
            </w:r>
            <w:r>
              <w:rPr>
                <w:rFonts w:eastAsiaTheme="minorEastAsia" w:cstheme="minorBidi"/>
                <w:kern w:val="0"/>
                <w:szCs w:val="22"/>
              </w:rPr>
              <w:tab/>
            </w:r>
            <w:r w:rsidRPr="005725E4">
              <w:rPr>
                <w:rStyle w:val="Hyperlink"/>
              </w:rPr>
              <w:t>Papier einlegen</w:t>
            </w:r>
            <w:r>
              <w:rPr>
                <w:webHidden/>
              </w:rPr>
              <w:tab/>
            </w:r>
            <w:r>
              <w:rPr>
                <w:webHidden/>
              </w:rPr>
              <w:fldChar w:fldCharType="begin"/>
            </w:r>
            <w:r>
              <w:rPr>
                <w:webHidden/>
              </w:rPr>
              <w:instrText xml:space="preserve"> PAGEREF _Toc140056063 \h </w:instrText>
            </w:r>
            <w:r>
              <w:rPr>
                <w:webHidden/>
              </w:rPr>
            </w:r>
            <w:r>
              <w:rPr>
                <w:webHidden/>
              </w:rPr>
              <w:fldChar w:fldCharType="separate"/>
            </w:r>
            <w:r>
              <w:rPr>
                <w:webHidden/>
              </w:rPr>
              <w:t>4</w:t>
            </w:r>
            <w:r>
              <w:rPr>
                <w:webHidden/>
              </w:rPr>
              <w:fldChar w:fldCharType="end"/>
            </w:r>
          </w:hyperlink>
        </w:p>
        <w:p w:rsidR="00694D62" w:rsidRDefault="00694D62">
          <w:pPr>
            <w:pStyle w:val="Verzeichnis2"/>
            <w:rPr>
              <w:rFonts w:eastAsiaTheme="minorEastAsia" w:cstheme="minorBidi"/>
              <w:kern w:val="0"/>
              <w:szCs w:val="22"/>
            </w:rPr>
          </w:pPr>
          <w:hyperlink w:anchor="_Toc140056064" w:history="1">
            <w:r w:rsidRPr="005725E4">
              <w:rPr>
                <w:rStyle w:val="Hyperlink"/>
              </w:rPr>
              <w:t>3.3.</w:t>
            </w:r>
            <w:r>
              <w:rPr>
                <w:rFonts w:eastAsiaTheme="minorEastAsia" w:cstheme="minorBidi"/>
                <w:kern w:val="0"/>
                <w:szCs w:val="22"/>
              </w:rPr>
              <w:tab/>
            </w:r>
            <w:r w:rsidRPr="005725E4">
              <w:rPr>
                <w:rStyle w:val="Hyperlink"/>
              </w:rPr>
              <w:t>Tastatur</w:t>
            </w:r>
            <w:r>
              <w:rPr>
                <w:webHidden/>
              </w:rPr>
              <w:tab/>
            </w:r>
            <w:r>
              <w:rPr>
                <w:webHidden/>
              </w:rPr>
              <w:fldChar w:fldCharType="begin"/>
            </w:r>
            <w:r>
              <w:rPr>
                <w:webHidden/>
              </w:rPr>
              <w:instrText xml:space="preserve"> PAGEREF _Toc140056064 \h </w:instrText>
            </w:r>
            <w:r>
              <w:rPr>
                <w:webHidden/>
              </w:rPr>
            </w:r>
            <w:r>
              <w:rPr>
                <w:webHidden/>
              </w:rPr>
              <w:fldChar w:fldCharType="separate"/>
            </w:r>
            <w:r>
              <w:rPr>
                <w:webHidden/>
              </w:rPr>
              <w:t>4</w:t>
            </w:r>
            <w:r>
              <w:rPr>
                <w:webHidden/>
              </w:rPr>
              <w:fldChar w:fldCharType="end"/>
            </w:r>
          </w:hyperlink>
        </w:p>
        <w:p w:rsidR="00694D62" w:rsidRDefault="00694D62">
          <w:pPr>
            <w:pStyle w:val="Verzeichnis3"/>
            <w:rPr>
              <w:rFonts w:eastAsiaTheme="minorEastAsia" w:cstheme="minorBidi"/>
              <w:noProof/>
              <w:kern w:val="0"/>
              <w:szCs w:val="22"/>
            </w:rPr>
          </w:pPr>
          <w:hyperlink w:anchor="_Toc140056065" w:history="1">
            <w:r w:rsidRPr="005725E4">
              <w:rPr>
                <w:rStyle w:val="Hyperlink"/>
                <w:noProof/>
              </w:rPr>
              <w:t>3.3.1.</w:t>
            </w:r>
            <w:r>
              <w:rPr>
                <w:rFonts w:eastAsiaTheme="minorEastAsia" w:cstheme="minorBidi"/>
                <w:noProof/>
                <w:kern w:val="0"/>
                <w:szCs w:val="22"/>
              </w:rPr>
              <w:tab/>
            </w:r>
            <w:r w:rsidRPr="005725E4">
              <w:rPr>
                <w:rStyle w:val="Hyperlink"/>
                <w:noProof/>
              </w:rPr>
              <w:t>Funktionen der Tasten</w:t>
            </w:r>
            <w:r>
              <w:rPr>
                <w:noProof/>
                <w:webHidden/>
              </w:rPr>
              <w:tab/>
            </w:r>
            <w:r>
              <w:rPr>
                <w:noProof/>
                <w:webHidden/>
              </w:rPr>
              <w:fldChar w:fldCharType="begin"/>
            </w:r>
            <w:r>
              <w:rPr>
                <w:noProof/>
                <w:webHidden/>
              </w:rPr>
              <w:instrText xml:space="preserve"> PAGEREF _Toc140056065 \h </w:instrText>
            </w:r>
            <w:r>
              <w:rPr>
                <w:noProof/>
                <w:webHidden/>
              </w:rPr>
            </w:r>
            <w:r>
              <w:rPr>
                <w:noProof/>
                <w:webHidden/>
              </w:rPr>
              <w:fldChar w:fldCharType="separate"/>
            </w:r>
            <w:r>
              <w:rPr>
                <w:noProof/>
                <w:webHidden/>
              </w:rPr>
              <w:t>4</w:t>
            </w:r>
            <w:r>
              <w:rPr>
                <w:noProof/>
                <w:webHidden/>
              </w:rPr>
              <w:fldChar w:fldCharType="end"/>
            </w:r>
          </w:hyperlink>
        </w:p>
        <w:p w:rsidR="00694D62" w:rsidRDefault="00694D62">
          <w:pPr>
            <w:pStyle w:val="Verzeichnis2"/>
            <w:rPr>
              <w:rFonts w:eastAsiaTheme="minorEastAsia" w:cstheme="minorBidi"/>
              <w:kern w:val="0"/>
              <w:szCs w:val="22"/>
            </w:rPr>
          </w:pPr>
          <w:hyperlink w:anchor="_Toc140056066" w:history="1">
            <w:r w:rsidRPr="005725E4">
              <w:rPr>
                <w:rStyle w:val="Hyperlink"/>
              </w:rPr>
              <w:t>3.4.</w:t>
            </w:r>
            <w:r>
              <w:rPr>
                <w:rFonts w:eastAsiaTheme="minorEastAsia" w:cstheme="minorBidi"/>
                <w:kern w:val="0"/>
                <w:szCs w:val="22"/>
              </w:rPr>
              <w:tab/>
            </w:r>
            <w:r w:rsidRPr="005725E4">
              <w:rPr>
                <w:rStyle w:val="Hyperlink"/>
              </w:rPr>
              <w:t>Einstellungen und Befehle</w:t>
            </w:r>
            <w:r>
              <w:rPr>
                <w:webHidden/>
              </w:rPr>
              <w:tab/>
            </w:r>
            <w:r>
              <w:rPr>
                <w:webHidden/>
              </w:rPr>
              <w:fldChar w:fldCharType="begin"/>
            </w:r>
            <w:r>
              <w:rPr>
                <w:webHidden/>
              </w:rPr>
              <w:instrText xml:space="preserve"> PAGEREF _Toc140056066 \h </w:instrText>
            </w:r>
            <w:r>
              <w:rPr>
                <w:webHidden/>
              </w:rPr>
            </w:r>
            <w:r>
              <w:rPr>
                <w:webHidden/>
              </w:rPr>
              <w:fldChar w:fldCharType="separate"/>
            </w:r>
            <w:r>
              <w:rPr>
                <w:webHidden/>
              </w:rPr>
              <w:t>5</w:t>
            </w:r>
            <w:r>
              <w:rPr>
                <w:webHidden/>
              </w:rPr>
              <w:fldChar w:fldCharType="end"/>
            </w:r>
          </w:hyperlink>
        </w:p>
        <w:p w:rsidR="00694D62" w:rsidRDefault="00694D62">
          <w:pPr>
            <w:pStyle w:val="Verzeichnis3"/>
            <w:rPr>
              <w:rFonts w:eastAsiaTheme="minorEastAsia" w:cstheme="minorBidi"/>
              <w:noProof/>
              <w:kern w:val="0"/>
              <w:szCs w:val="22"/>
            </w:rPr>
          </w:pPr>
          <w:hyperlink w:anchor="_Toc140056067" w:history="1">
            <w:r w:rsidRPr="005725E4">
              <w:rPr>
                <w:rStyle w:val="Hyperlink"/>
                <w:noProof/>
              </w:rPr>
              <w:t>3.4.1.</w:t>
            </w:r>
            <w:r>
              <w:rPr>
                <w:rFonts w:eastAsiaTheme="minorEastAsia" w:cstheme="minorBidi"/>
                <w:noProof/>
                <w:kern w:val="0"/>
                <w:szCs w:val="22"/>
              </w:rPr>
              <w:tab/>
            </w:r>
            <w:r w:rsidRPr="005725E4">
              <w:rPr>
                <w:rStyle w:val="Hyperlink"/>
                <w:noProof/>
              </w:rPr>
              <w:t>Befehlsliste</w:t>
            </w:r>
            <w:r>
              <w:rPr>
                <w:noProof/>
                <w:webHidden/>
              </w:rPr>
              <w:tab/>
            </w:r>
            <w:r>
              <w:rPr>
                <w:noProof/>
                <w:webHidden/>
              </w:rPr>
              <w:fldChar w:fldCharType="begin"/>
            </w:r>
            <w:r>
              <w:rPr>
                <w:noProof/>
                <w:webHidden/>
              </w:rPr>
              <w:instrText xml:space="preserve"> PAGEREF _Toc140056067 \h </w:instrText>
            </w:r>
            <w:r>
              <w:rPr>
                <w:noProof/>
                <w:webHidden/>
              </w:rPr>
            </w:r>
            <w:r>
              <w:rPr>
                <w:noProof/>
                <w:webHidden/>
              </w:rPr>
              <w:fldChar w:fldCharType="separate"/>
            </w:r>
            <w:r>
              <w:rPr>
                <w:noProof/>
                <w:webHidden/>
              </w:rPr>
              <w:t>6</w:t>
            </w:r>
            <w:r>
              <w:rPr>
                <w:noProof/>
                <w:webHidden/>
              </w:rPr>
              <w:fldChar w:fldCharType="end"/>
            </w:r>
          </w:hyperlink>
        </w:p>
        <w:p w:rsidR="00694D62" w:rsidRDefault="00694D62">
          <w:pPr>
            <w:pStyle w:val="Verzeichnis3"/>
            <w:rPr>
              <w:rFonts w:eastAsiaTheme="minorEastAsia" w:cstheme="minorBidi"/>
              <w:noProof/>
              <w:kern w:val="0"/>
              <w:szCs w:val="22"/>
            </w:rPr>
          </w:pPr>
          <w:hyperlink w:anchor="_Toc140056068" w:history="1">
            <w:r w:rsidRPr="005725E4">
              <w:rPr>
                <w:rStyle w:val="Hyperlink"/>
                <w:noProof/>
              </w:rPr>
              <w:t>3.4.2.</w:t>
            </w:r>
            <w:r>
              <w:rPr>
                <w:rFonts w:eastAsiaTheme="minorEastAsia" w:cstheme="minorBidi"/>
                <w:noProof/>
                <w:kern w:val="0"/>
                <w:szCs w:val="22"/>
              </w:rPr>
              <w:tab/>
            </w:r>
            <w:r w:rsidRPr="005725E4">
              <w:rPr>
                <w:rStyle w:val="Hyperlink"/>
                <w:noProof/>
              </w:rPr>
              <w:t>Grundeinstellungen</w:t>
            </w:r>
            <w:r>
              <w:rPr>
                <w:noProof/>
                <w:webHidden/>
              </w:rPr>
              <w:tab/>
            </w:r>
            <w:r>
              <w:rPr>
                <w:noProof/>
                <w:webHidden/>
              </w:rPr>
              <w:fldChar w:fldCharType="begin"/>
            </w:r>
            <w:r>
              <w:rPr>
                <w:noProof/>
                <w:webHidden/>
              </w:rPr>
              <w:instrText xml:space="preserve"> PAGEREF _Toc140056068 \h </w:instrText>
            </w:r>
            <w:r>
              <w:rPr>
                <w:noProof/>
                <w:webHidden/>
              </w:rPr>
            </w:r>
            <w:r>
              <w:rPr>
                <w:noProof/>
                <w:webHidden/>
              </w:rPr>
              <w:fldChar w:fldCharType="separate"/>
            </w:r>
            <w:r>
              <w:rPr>
                <w:noProof/>
                <w:webHidden/>
              </w:rPr>
              <w:t>7</w:t>
            </w:r>
            <w:r>
              <w:rPr>
                <w:noProof/>
                <w:webHidden/>
              </w:rPr>
              <w:fldChar w:fldCharType="end"/>
            </w:r>
          </w:hyperlink>
        </w:p>
        <w:p w:rsidR="00694D62" w:rsidRDefault="00694D62">
          <w:pPr>
            <w:pStyle w:val="Verzeichnis2"/>
            <w:rPr>
              <w:rFonts w:eastAsiaTheme="minorEastAsia" w:cstheme="minorBidi"/>
              <w:kern w:val="0"/>
              <w:szCs w:val="22"/>
            </w:rPr>
          </w:pPr>
          <w:hyperlink w:anchor="_Toc140056069" w:history="1">
            <w:r w:rsidRPr="005725E4">
              <w:rPr>
                <w:rStyle w:val="Hyperlink"/>
              </w:rPr>
              <w:t>3.5.</w:t>
            </w:r>
            <w:r>
              <w:rPr>
                <w:rFonts w:eastAsiaTheme="minorEastAsia" w:cstheme="minorBidi"/>
                <w:kern w:val="0"/>
                <w:szCs w:val="22"/>
              </w:rPr>
              <w:tab/>
            </w:r>
            <w:r w:rsidRPr="005725E4">
              <w:rPr>
                <w:rStyle w:val="Hyperlink"/>
              </w:rPr>
              <w:t>Testseite ausdrucken</w:t>
            </w:r>
            <w:r>
              <w:rPr>
                <w:webHidden/>
              </w:rPr>
              <w:tab/>
            </w:r>
            <w:r>
              <w:rPr>
                <w:webHidden/>
              </w:rPr>
              <w:fldChar w:fldCharType="begin"/>
            </w:r>
            <w:r>
              <w:rPr>
                <w:webHidden/>
              </w:rPr>
              <w:instrText xml:space="preserve"> PAGEREF _Toc140056069 \h </w:instrText>
            </w:r>
            <w:r>
              <w:rPr>
                <w:webHidden/>
              </w:rPr>
            </w:r>
            <w:r>
              <w:rPr>
                <w:webHidden/>
              </w:rPr>
              <w:fldChar w:fldCharType="separate"/>
            </w:r>
            <w:r>
              <w:rPr>
                <w:webHidden/>
              </w:rPr>
              <w:t>7</w:t>
            </w:r>
            <w:r>
              <w:rPr>
                <w:webHidden/>
              </w:rPr>
              <w:fldChar w:fldCharType="end"/>
            </w:r>
          </w:hyperlink>
        </w:p>
        <w:p w:rsidR="00694D62" w:rsidRDefault="00694D62">
          <w:pPr>
            <w:pStyle w:val="Verzeichnis2"/>
            <w:rPr>
              <w:rFonts w:eastAsiaTheme="minorEastAsia" w:cstheme="minorBidi"/>
              <w:kern w:val="0"/>
              <w:szCs w:val="22"/>
            </w:rPr>
          </w:pPr>
          <w:hyperlink w:anchor="_Toc140056070" w:history="1">
            <w:r w:rsidRPr="005725E4">
              <w:rPr>
                <w:rStyle w:val="Hyperlink"/>
              </w:rPr>
              <w:t>3.6.</w:t>
            </w:r>
            <w:r>
              <w:rPr>
                <w:rFonts w:eastAsiaTheme="minorEastAsia" w:cstheme="minorBidi"/>
                <w:kern w:val="0"/>
                <w:szCs w:val="22"/>
              </w:rPr>
              <w:tab/>
            </w:r>
            <w:r w:rsidRPr="005725E4">
              <w:rPr>
                <w:rStyle w:val="Hyperlink"/>
              </w:rPr>
              <w:t>Verschieben des Prägekopfes</w:t>
            </w:r>
            <w:r>
              <w:rPr>
                <w:webHidden/>
              </w:rPr>
              <w:tab/>
            </w:r>
            <w:r>
              <w:rPr>
                <w:webHidden/>
              </w:rPr>
              <w:fldChar w:fldCharType="begin"/>
            </w:r>
            <w:r>
              <w:rPr>
                <w:webHidden/>
              </w:rPr>
              <w:instrText xml:space="preserve"> PAGEREF _Toc140056070 \h </w:instrText>
            </w:r>
            <w:r>
              <w:rPr>
                <w:webHidden/>
              </w:rPr>
            </w:r>
            <w:r>
              <w:rPr>
                <w:webHidden/>
              </w:rPr>
              <w:fldChar w:fldCharType="separate"/>
            </w:r>
            <w:r>
              <w:rPr>
                <w:webHidden/>
              </w:rPr>
              <w:t>7</w:t>
            </w:r>
            <w:r>
              <w:rPr>
                <w:webHidden/>
              </w:rPr>
              <w:fldChar w:fldCharType="end"/>
            </w:r>
          </w:hyperlink>
        </w:p>
        <w:p w:rsidR="00694D62" w:rsidRDefault="00694D62">
          <w:pPr>
            <w:pStyle w:val="Verzeichnis1"/>
            <w:rPr>
              <w:rFonts w:eastAsiaTheme="minorEastAsia" w:cstheme="minorBidi"/>
              <w:b w:val="0"/>
              <w:noProof/>
              <w:kern w:val="0"/>
              <w:szCs w:val="22"/>
            </w:rPr>
          </w:pPr>
          <w:hyperlink w:anchor="_Toc140056071" w:history="1">
            <w:r w:rsidRPr="005725E4">
              <w:rPr>
                <w:rStyle w:val="Hyperlink"/>
                <w:noProof/>
              </w:rPr>
              <w:t>4.</w:t>
            </w:r>
            <w:r>
              <w:rPr>
                <w:rFonts w:eastAsiaTheme="minorEastAsia" w:cstheme="minorBidi"/>
                <w:b w:val="0"/>
                <w:noProof/>
                <w:kern w:val="0"/>
                <w:szCs w:val="22"/>
              </w:rPr>
              <w:tab/>
            </w:r>
            <w:r w:rsidRPr="005725E4">
              <w:rPr>
                <w:rStyle w:val="Hyperlink"/>
                <w:noProof/>
              </w:rPr>
              <w:t>Wartung, Problembehebung</w:t>
            </w:r>
            <w:r>
              <w:rPr>
                <w:noProof/>
                <w:webHidden/>
              </w:rPr>
              <w:tab/>
            </w:r>
            <w:r>
              <w:rPr>
                <w:noProof/>
                <w:webHidden/>
              </w:rPr>
              <w:fldChar w:fldCharType="begin"/>
            </w:r>
            <w:r>
              <w:rPr>
                <w:noProof/>
                <w:webHidden/>
              </w:rPr>
              <w:instrText xml:space="preserve"> PAGEREF _Toc140056071 \h </w:instrText>
            </w:r>
            <w:r>
              <w:rPr>
                <w:noProof/>
                <w:webHidden/>
              </w:rPr>
            </w:r>
            <w:r>
              <w:rPr>
                <w:noProof/>
                <w:webHidden/>
              </w:rPr>
              <w:fldChar w:fldCharType="separate"/>
            </w:r>
            <w:r>
              <w:rPr>
                <w:noProof/>
                <w:webHidden/>
              </w:rPr>
              <w:t>7</w:t>
            </w:r>
            <w:r>
              <w:rPr>
                <w:noProof/>
                <w:webHidden/>
              </w:rPr>
              <w:fldChar w:fldCharType="end"/>
            </w:r>
          </w:hyperlink>
        </w:p>
        <w:p w:rsidR="00694D62" w:rsidRDefault="00694D62">
          <w:pPr>
            <w:pStyle w:val="Verzeichnis1"/>
            <w:rPr>
              <w:rFonts w:eastAsiaTheme="minorEastAsia" w:cstheme="minorBidi"/>
              <w:b w:val="0"/>
              <w:noProof/>
              <w:kern w:val="0"/>
              <w:szCs w:val="22"/>
            </w:rPr>
          </w:pPr>
          <w:hyperlink w:anchor="_Toc140056072" w:history="1">
            <w:r w:rsidRPr="005725E4">
              <w:rPr>
                <w:rStyle w:val="Hyperlink"/>
                <w:noProof/>
              </w:rPr>
              <w:t>5.</w:t>
            </w:r>
            <w:r>
              <w:rPr>
                <w:rFonts w:eastAsiaTheme="minorEastAsia" w:cstheme="minorBidi"/>
                <w:b w:val="0"/>
                <w:noProof/>
                <w:kern w:val="0"/>
                <w:szCs w:val="22"/>
              </w:rPr>
              <w:tab/>
            </w:r>
            <w:r w:rsidRPr="005725E4">
              <w:rPr>
                <w:rStyle w:val="Hyperlink"/>
                <w:noProof/>
              </w:rPr>
              <w:t>Lieferbares Zubehör</w:t>
            </w:r>
            <w:r>
              <w:rPr>
                <w:noProof/>
                <w:webHidden/>
              </w:rPr>
              <w:tab/>
            </w:r>
            <w:r>
              <w:rPr>
                <w:noProof/>
                <w:webHidden/>
              </w:rPr>
              <w:fldChar w:fldCharType="begin"/>
            </w:r>
            <w:r>
              <w:rPr>
                <w:noProof/>
                <w:webHidden/>
              </w:rPr>
              <w:instrText xml:space="preserve"> PAGEREF _Toc140056072 \h </w:instrText>
            </w:r>
            <w:r>
              <w:rPr>
                <w:noProof/>
                <w:webHidden/>
              </w:rPr>
            </w:r>
            <w:r>
              <w:rPr>
                <w:noProof/>
                <w:webHidden/>
              </w:rPr>
              <w:fldChar w:fldCharType="separate"/>
            </w:r>
            <w:r>
              <w:rPr>
                <w:noProof/>
                <w:webHidden/>
              </w:rPr>
              <w:t>8</w:t>
            </w:r>
            <w:r>
              <w:rPr>
                <w:noProof/>
                <w:webHidden/>
              </w:rPr>
              <w:fldChar w:fldCharType="end"/>
            </w:r>
          </w:hyperlink>
        </w:p>
        <w:p w:rsidR="00694D62" w:rsidRDefault="00694D62">
          <w:pPr>
            <w:pStyle w:val="Verzeichnis1"/>
            <w:rPr>
              <w:rFonts w:eastAsiaTheme="minorEastAsia" w:cstheme="minorBidi"/>
              <w:b w:val="0"/>
              <w:noProof/>
              <w:kern w:val="0"/>
              <w:szCs w:val="22"/>
            </w:rPr>
          </w:pPr>
          <w:hyperlink w:anchor="_Toc140056073" w:history="1">
            <w:r w:rsidRPr="005725E4">
              <w:rPr>
                <w:rStyle w:val="Hyperlink"/>
                <w:noProof/>
              </w:rPr>
              <w:t>6.</w:t>
            </w:r>
            <w:r>
              <w:rPr>
                <w:rFonts w:eastAsiaTheme="minorEastAsia" w:cstheme="minorBidi"/>
                <w:b w:val="0"/>
                <w:noProof/>
                <w:kern w:val="0"/>
                <w:szCs w:val="22"/>
              </w:rPr>
              <w:tab/>
            </w:r>
            <w:r w:rsidRPr="005725E4">
              <w:rPr>
                <w:rStyle w:val="Hyperlink"/>
                <w:noProof/>
              </w:rPr>
              <w:t>Technische Daten</w:t>
            </w:r>
            <w:r>
              <w:rPr>
                <w:noProof/>
                <w:webHidden/>
              </w:rPr>
              <w:tab/>
            </w:r>
            <w:r>
              <w:rPr>
                <w:noProof/>
                <w:webHidden/>
              </w:rPr>
              <w:fldChar w:fldCharType="begin"/>
            </w:r>
            <w:r>
              <w:rPr>
                <w:noProof/>
                <w:webHidden/>
              </w:rPr>
              <w:instrText xml:space="preserve"> PAGEREF _Toc140056073 \h </w:instrText>
            </w:r>
            <w:r>
              <w:rPr>
                <w:noProof/>
                <w:webHidden/>
              </w:rPr>
            </w:r>
            <w:r>
              <w:rPr>
                <w:noProof/>
                <w:webHidden/>
              </w:rPr>
              <w:fldChar w:fldCharType="separate"/>
            </w:r>
            <w:r>
              <w:rPr>
                <w:noProof/>
                <w:webHidden/>
              </w:rPr>
              <w:t>8</w:t>
            </w:r>
            <w:r>
              <w:rPr>
                <w:noProof/>
                <w:webHidden/>
              </w:rPr>
              <w:fldChar w:fldCharType="end"/>
            </w:r>
          </w:hyperlink>
        </w:p>
        <w:p w:rsidR="00631745" w:rsidRPr="00631745" w:rsidRDefault="00631745" w:rsidP="00ED59EF">
          <w:pPr>
            <w:pStyle w:val="Textkrper"/>
          </w:pPr>
          <w:r w:rsidRPr="00FE4C78">
            <w:fldChar w:fldCharType="end"/>
          </w:r>
        </w:p>
      </w:sdtContent>
    </w:sdt>
    <w:p w:rsidR="000B74EB"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B74EB" w:rsidRPr="000B74EB" w:rsidRDefault="000B74EB" w:rsidP="00DD50C7">
      <w:pPr>
        <w:pStyle w:val="berschrift1num"/>
      </w:pPr>
      <w:bookmarkStart w:id="47" w:name="_Toc358195659"/>
      <w:bookmarkStart w:id="48" w:name="_Toc140056057"/>
      <w:r w:rsidRPr="00B25193">
        <w:lastRenderedPageBreak/>
        <w:t>Einleitung</w:t>
      </w:r>
      <w:bookmarkEnd w:id="47"/>
      <w:bookmarkEnd w:id="48"/>
    </w:p>
    <w:p w:rsidR="000B74EB" w:rsidRPr="000B74EB" w:rsidRDefault="000B74EB" w:rsidP="000B74EB">
      <w:pPr>
        <w:pStyle w:val="Textkrper"/>
      </w:pPr>
      <w:r w:rsidRPr="000B74EB">
        <w:t xml:space="preserve">Die </w:t>
      </w:r>
      <w:proofErr w:type="spellStart"/>
      <w:r w:rsidRPr="000B74EB">
        <w:t>Eurotype</w:t>
      </w:r>
      <w:proofErr w:type="spellEnd"/>
      <w:r w:rsidRPr="000B74EB">
        <w:t xml:space="preserve">-E ist eine elektronische Blindenschriftmaschine. Sie ist in ihren Funktionen an die bewährte mechanische </w:t>
      </w:r>
      <w:proofErr w:type="spellStart"/>
      <w:r w:rsidRPr="000B74EB">
        <w:t>Eurotype</w:t>
      </w:r>
      <w:proofErr w:type="spellEnd"/>
      <w:r w:rsidRPr="000B74EB">
        <w:t xml:space="preserve"> angelehnt, wurde aber um einige Funktionen erweitert. So besitzt sie einen elektrischen Antrieb für Papiertransport und Prägekopf, und eine leichtgängige elektrische Tastatur. Der Prägekopf kann während des Schreibens verschoben werden. Er wird beim Weiterschreiben automatisch an der richtigen Stelle positioniert. </w:t>
      </w:r>
    </w:p>
    <w:p w:rsidR="000B74EB" w:rsidRPr="000B74EB" w:rsidRDefault="000B74EB" w:rsidP="000B74EB">
      <w:pPr>
        <w:pStyle w:val="Textkrper"/>
      </w:pPr>
      <w:r w:rsidRPr="000B74EB">
        <w:t xml:space="preserve">Die </w:t>
      </w:r>
      <w:proofErr w:type="spellStart"/>
      <w:r w:rsidRPr="000B74EB">
        <w:t>Eurotype</w:t>
      </w:r>
      <w:proofErr w:type="spellEnd"/>
      <w:r w:rsidRPr="000B74EB">
        <w:t xml:space="preserve">-E hat eine automatische </w:t>
      </w:r>
      <w:proofErr w:type="spellStart"/>
      <w:r w:rsidRPr="000B74EB">
        <w:t>Papierendeerkennung</w:t>
      </w:r>
      <w:proofErr w:type="spellEnd"/>
      <w:r w:rsidRPr="000B74EB">
        <w:t xml:space="preserve">. Dadurch kann die Maschine Einzelblätter beliebiger Länge und einer maximalen Breite von 30 cm </w:t>
      </w:r>
    </w:p>
    <w:p w:rsidR="000B74EB" w:rsidRPr="000B74EB" w:rsidRDefault="000B74EB" w:rsidP="000B74EB">
      <w:pPr>
        <w:pStyle w:val="Textkrper"/>
      </w:pPr>
      <w:r w:rsidRPr="000B74EB">
        <w:t xml:space="preserve">bedrucken. </w:t>
      </w:r>
    </w:p>
    <w:p w:rsidR="000B74EB" w:rsidRPr="000B74EB" w:rsidRDefault="000B74EB" w:rsidP="000B74EB">
      <w:pPr>
        <w:pStyle w:val="Textkrper"/>
      </w:pPr>
      <w:r w:rsidRPr="000B74EB">
        <w:t xml:space="preserve">Folgende Grundeinstellungen können über einfache Befehle verändert werden, und bleiben auch nach dem Ausschalten erhalten. </w:t>
      </w:r>
    </w:p>
    <w:p w:rsidR="000B74EB" w:rsidRPr="000B74EB" w:rsidRDefault="000B74EB" w:rsidP="007644DA">
      <w:pPr>
        <w:pStyle w:val="Aufzhlungszeichen"/>
      </w:pPr>
      <w:r w:rsidRPr="000B74EB">
        <w:t>Eingabe von 5 Tabulatoren</w:t>
      </w:r>
    </w:p>
    <w:p w:rsidR="000B74EB" w:rsidRPr="000B74EB" w:rsidRDefault="000B74EB" w:rsidP="007644DA">
      <w:pPr>
        <w:pStyle w:val="Aufzhlungszeichen"/>
      </w:pPr>
      <w:r w:rsidRPr="000B74EB">
        <w:t>Frei definierbare Ränder</w:t>
      </w:r>
    </w:p>
    <w:p w:rsidR="000B74EB" w:rsidRPr="000B74EB" w:rsidRDefault="000B74EB" w:rsidP="007644DA">
      <w:pPr>
        <w:pStyle w:val="Aufzhlungszeichen"/>
      </w:pPr>
      <w:r w:rsidRPr="000B74EB">
        <w:t>3 wählbare Zeilenabstände</w:t>
      </w:r>
    </w:p>
    <w:p w:rsidR="000B74EB" w:rsidRPr="000B74EB" w:rsidRDefault="000B74EB" w:rsidP="007644DA">
      <w:pPr>
        <w:pStyle w:val="Aufzhlungszeichen"/>
      </w:pPr>
      <w:r w:rsidRPr="000B74EB">
        <w:t>Umschaltung von 6 auf 8 Punkte-Braille</w:t>
      </w:r>
    </w:p>
    <w:p w:rsidR="000B74EB" w:rsidRPr="000B74EB" w:rsidRDefault="000B74EB" w:rsidP="007644DA">
      <w:pPr>
        <w:pStyle w:val="Aufzhlungszeichen"/>
      </w:pPr>
      <w:r w:rsidRPr="000B74EB">
        <w:t>Einstellbares Warnsignal am Zeilenende</w:t>
      </w:r>
    </w:p>
    <w:p w:rsidR="000B74EB" w:rsidRPr="000B74EB" w:rsidRDefault="000B74EB" w:rsidP="000B74EB">
      <w:pPr>
        <w:pStyle w:val="Textkrper"/>
      </w:pPr>
      <w:r w:rsidRPr="000B74EB">
        <w:t xml:space="preserve">In der Anleitung gilt folgende Zuordnung von Punkten und Ziffern zu den </w:t>
      </w:r>
      <w:proofErr w:type="spellStart"/>
      <w:r w:rsidRPr="000B74EB">
        <w:t>Braillepunkten</w:t>
      </w:r>
      <w:proofErr w:type="spellEnd"/>
      <w:r w:rsidRPr="000B74EB">
        <w:t xml:space="preserve">. </w:t>
      </w:r>
    </w:p>
    <w:p w:rsidR="000B74EB" w:rsidRPr="000B74EB" w:rsidRDefault="000B74EB" w:rsidP="000B74EB">
      <w:pPr>
        <w:pStyle w:val="Textkrper"/>
      </w:pPr>
      <w:r w:rsidRPr="000B74EB">
        <w:t xml:space="preserve">Aufbau eines </w:t>
      </w:r>
      <w:proofErr w:type="spellStart"/>
      <w:r w:rsidRPr="000B74EB">
        <w:t>Braillezeichens</w:t>
      </w:r>
      <w:proofErr w:type="spellEnd"/>
      <w:r w:rsidRPr="000B74EB">
        <w:t xml:space="preserve"> </w:t>
      </w:r>
    </w:p>
    <w:p w:rsidR="000B74EB" w:rsidRPr="000B74EB" w:rsidRDefault="000B74EB" w:rsidP="000B74EB">
      <w:pPr>
        <w:pStyle w:val="Textkrper"/>
      </w:pPr>
      <w:r w:rsidRPr="000B74EB">
        <w:t xml:space="preserve">1 O </w:t>
      </w:r>
      <w:proofErr w:type="spellStart"/>
      <w:r w:rsidRPr="000B74EB">
        <w:t>O</w:t>
      </w:r>
      <w:proofErr w:type="spellEnd"/>
      <w:r w:rsidRPr="000B74EB">
        <w:t xml:space="preserve"> 4 </w:t>
      </w:r>
    </w:p>
    <w:p w:rsidR="000B74EB" w:rsidRPr="000B74EB" w:rsidRDefault="000B74EB" w:rsidP="000B74EB">
      <w:pPr>
        <w:pStyle w:val="Textkrper"/>
      </w:pPr>
      <w:r w:rsidRPr="000B74EB">
        <w:t xml:space="preserve">2 O </w:t>
      </w:r>
      <w:proofErr w:type="spellStart"/>
      <w:r w:rsidRPr="000B74EB">
        <w:t>O</w:t>
      </w:r>
      <w:proofErr w:type="spellEnd"/>
      <w:r w:rsidRPr="000B74EB">
        <w:t xml:space="preserve"> 5 </w:t>
      </w:r>
    </w:p>
    <w:p w:rsidR="000B74EB" w:rsidRPr="000B74EB" w:rsidRDefault="000B74EB" w:rsidP="000B74EB">
      <w:pPr>
        <w:pStyle w:val="Textkrper"/>
      </w:pPr>
      <w:r w:rsidRPr="000B74EB">
        <w:t xml:space="preserve">3 O </w:t>
      </w:r>
      <w:proofErr w:type="spellStart"/>
      <w:r w:rsidRPr="000B74EB">
        <w:t>O</w:t>
      </w:r>
      <w:proofErr w:type="spellEnd"/>
      <w:r w:rsidRPr="000B74EB">
        <w:t xml:space="preserve"> 6 </w:t>
      </w:r>
    </w:p>
    <w:p w:rsidR="000B74EB" w:rsidRPr="000B74EB" w:rsidRDefault="000B74EB" w:rsidP="000B74EB">
      <w:pPr>
        <w:pStyle w:val="Textkrper"/>
      </w:pPr>
      <w:r w:rsidRPr="000B74EB">
        <w:t xml:space="preserve">7 O </w:t>
      </w:r>
      <w:proofErr w:type="spellStart"/>
      <w:r w:rsidRPr="000B74EB">
        <w:t>O</w:t>
      </w:r>
      <w:proofErr w:type="spellEnd"/>
      <w:r w:rsidRPr="000B74EB">
        <w:t xml:space="preserve"> 8 </w:t>
      </w:r>
    </w:p>
    <w:p w:rsidR="000B74EB" w:rsidRPr="000B74EB" w:rsidRDefault="000B74EB" w:rsidP="00DD50C7">
      <w:pPr>
        <w:pStyle w:val="berschrift1num"/>
      </w:pPr>
      <w:bookmarkStart w:id="49" w:name="_Toc358195660"/>
      <w:bookmarkStart w:id="50" w:name="_Toc140056058"/>
      <w:r w:rsidRPr="00B25193">
        <w:t>Inbetriebnahme</w:t>
      </w:r>
      <w:bookmarkEnd w:id="49"/>
      <w:bookmarkEnd w:id="50"/>
      <w:r w:rsidRPr="00B25193">
        <w:t xml:space="preserve"> </w:t>
      </w:r>
    </w:p>
    <w:p w:rsidR="000B74EB" w:rsidRPr="000B74EB" w:rsidRDefault="000B74EB" w:rsidP="00DD50C7">
      <w:pPr>
        <w:pStyle w:val="berschrift2num"/>
      </w:pPr>
      <w:bookmarkStart w:id="51" w:name="_Toc358195661"/>
      <w:bookmarkStart w:id="52" w:name="_Toc140056059"/>
      <w:r w:rsidRPr="00B25193">
        <w:t>Lieferumfang</w:t>
      </w:r>
      <w:bookmarkEnd w:id="51"/>
      <w:bookmarkEnd w:id="52"/>
    </w:p>
    <w:p w:rsidR="000B74EB" w:rsidRPr="000B74EB" w:rsidRDefault="000B74EB" w:rsidP="000B74EB">
      <w:pPr>
        <w:pStyle w:val="Textkrper"/>
      </w:pPr>
      <w:r w:rsidRPr="000B74EB">
        <w:t xml:space="preserve">Die </w:t>
      </w:r>
      <w:proofErr w:type="spellStart"/>
      <w:r w:rsidRPr="000B74EB">
        <w:t>Eurotype</w:t>
      </w:r>
      <w:proofErr w:type="spellEnd"/>
      <w:r w:rsidRPr="000B74EB">
        <w:t>-E wird mit folgenden Komponenten ausgeliefert.</w:t>
      </w:r>
    </w:p>
    <w:p w:rsidR="000B74EB" w:rsidRPr="000B74EB" w:rsidRDefault="000B74EB" w:rsidP="00F26690">
      <w:pPr>
        <w:pStyle w:val="Aufzhlungszeichen"/>
      </w:pPr>
      <w:proofErr w:type="spellStart"/>
      <w:r w:rsidRPr="000B74EB">
        <w:t>Brailleschreibmaschine</w:t>
      </w:r>
      <w:proofErr w:type="spellEnd"/>
      <w:r w:rsidRPr="000B74EB">
        <w:t xml:space="preserve"> </w:t>
      </w:r>
      <w:proofErr w:type="spellStart"/>
      <w:r w:rsidRPr="000B74EB">
        <w:t>Eurotype</w:t>
      </w:r>
      <w:proofErr w:type="spellEnd"/>
      <w:r w:rsidRPr="000B74EB">
        <w:t>-E</w:t>
      </w:r>
    </w:p>
    <w:p w:rsidR="000B74EB" w:rsidRPr="000B74EB" w:rsidRDefault="000B74EB" w:rsidP="00F26690">
      <w:pPr>
        <w:pStyle w:val="Aufzhlungszeichen"/>
      </w:pPr>
      <w:r w:rsidRPr="000B74EB">
        <w:t>Steckernetzteil 230V AC / 31 V DC</w:t>
      </w:r>
    </w:p>
    <w:p w:rsidR="000B74EB" w:rsidRPr="000B74EB" w:rsidRDefault="000B74EB" w:rsidP="00F26690">
      <w:pPr>
        <w:pStyle w:val="Aufzhlungszeichen"/>
      </w:pPr>
      <w:r w:rsidRPr="000B74EB">
        <w:t>Staubschutzhaube</w:t>
      </w:r>
    </w:p>
    <w:p w:rsidR="000B74EB" w:rsidRPr="000B74EB" w:rsidRDefault="000B74EB" w:rsidP="00F26690">
      <w:pPr>
        <w:pStyle w:val="Aufzhlungszeichen"/>
      </w:pPr>
      <w:r w:rsidRPr="000B74EB">
        <w:t xml:space="preserve">Anleitung </w:t>
      </w:r>
      <w:proofErr w:type="spellStart"/>
      <w:r w:rsidRPr="000B74EB">
        <w:t>in deutsch</w:t>
      </w:r>
      <w:proofErr w:type="spellEnd"/>
      <w:r w:rsidRPr="000B74EB">
        <w:t xml:space="preserve"> oder englisch</w:t>
      </w:r>
    </w:p>
    <w:p w:rsidR="000B74EB" w:rsidRPr="000B74EB" w:rsidRDefault="000B74EB" w:rsidP="00F26690">
      <w:pPr>
        <w:pStyle w:val="Aufzhlungszeichen"/>
      </w:pPr>
      <w:r w:rsidRPr="000B74EB">
        <w:t>Anleitung in Blindenschrift (bei den ersten Versionen nur Schwarzschrift)</w:t>
      </w:r>
    </w:p>
    <w:p w:rsidR="00694D62" w:rsidRDefault="000B74EB" w:rsidP="000B74EB">
      <w:pPr>
        <w:pStyle w:val="Textkrper"/>
      </w:pPr>
      <w:r w:rsidRPr="000B74EB">
        <w:t>Bitte kontrollieren Sie, ob diese Komponenten vorhanden sind.</w:t>
      </w:r>
    </w:p>
    <w:p w:rsidR="00694D62" w:rsidRDefault="00694D62">
      <w:pPr>
        <w:widowControl/>
        <w:suppressAutoHyphens w:val="0"/>
      </w:pPr>
      <w:r>
        <w:br w:type="page"/>
      </w:r>
    </w:p>
    <w:p w:rsidR="000B74EB" w:rsidRPr="000B74EB" w:rsidRDefault="000B74EB" w:rsidP="00DD50C7">
      <w:pPr>
        <w:pStyle w:val="berschrift2num"/>
      </w:pPr>
      <w:bookmarkStart w:id="53" w:name="_Toc358195662"/>
      <w:bookmarkStart w:id="54" w:name="_Toc140056060"/>
      <w:r w:rsidRPr="00B25193">
        <w:lastRenderedPageBreak/>
        <w:t>Anschliessen der Maschine</w:t>
      </w:r>
      <w:bookmarkEnd w:id="53"/>
      <w:bookmarkEnd w:id="54"/>
      <w:r w:rsidRPr="00B25193">
        <w:t xml:space="preserve"> </w:t>
      </w:r>
    </w:p>
    <w:p w:rsidR="000B74EB" w:rsidRPr="000B74EB" w:rsidRDefault="000B74EB" w:rsidP="000B74EB">
      <w:pPr>
        <w:pStyle w:val="Textkrper"/>
      </w:pPr>
      <w:r w:rsidRPr="000B74EB">
        <w:t xml:space="preserve">Der Kabelstecker des Steckernetzteils wird mit der </w:t>
      </w:r>
      <w:proofErr w:type="spellStart"/>
      <w:r w:rsidRPr="000B74EB">
        <w:t>Eurotype</w:t>
      </w:r>
      <w:proofErr w:type="spellEnd"/>
      <w:r w:rsidRPr="000B74EB">
        <w:t>-E über die Netzbuchse verbunden. Das Steckernetzteil wird in eine Steckdose gesteckt. Es arbeitet mit einer Netzspannung von 230 Volt. Andere Spannungen (110V 60Hz) auf Anfrage.</w:t>
      </w:r>
    </w:p>
    <w:p w:rsidR="000B74EB" w:rsidRPr="000B74EB" w:rsidRDefault="000B74EB" w:rsidP="000B74EB">
      <w:pPr>
        <w:pStyle w:val="Textkrper"/>
      </w:pPr>
      <w:r w:rsidRPr="000B74EB">
        <w:t xml:space="preserve">Nach Einschalten der </w:t>
      </w:r>
      <w:proofErr w:type="spellStart"/>
      <w:r w:rsidRPr="000B74EB">
        <w:t>Eurotype</w:t>
      </w:r>
      <w:proofErr w:type="spellEnd"/>
      <w:r w:rsidRPr="000B74EB">
        <w:t xml:space="preserve">-E durch Kippen des Netzschalters nach vorne zur Punktmarke hin fährt der Prägekopf nach einer kurzen Wartezeit zum linken Zeilenrand und positioniert sich dort. Der Einschaltvorgang ist nach dem akustischen Signal abgeschlossen. </w:t>
      </w:r>
    </w:p>
    <w:p w:rsidR="000B74EB" w:rsidRPr="000B74EB" w:rsidRDefault="000B74EB" w:rsidP="000B74EB">
      <w:pPr>
        <w:pStyle w:val="Textkrper"/>
      </w:pPr>
      <w:r w:rsidRPr="000B74EB">
        <w:t xml:space="preserve">Das Papier wird gemäss 3.2. in die Maschine eingelegt. </w:t>
      </w:r>
    </w:p>
    <w:p w:rsidR="000B74EB" w:rsidRPr="000B74EB" w:rsidRDefault="000B74EB" w:rsidP="000B74EB">
      <w:pPr>
        <w:pStyle w:val="Textkrper"/>
      </w:pPr>
      <w:r w:rsidRPr="000B74EB">
        <w:t xml:space="preserve">Die Maschine ist jetzt betriebsbereit. </w:t>
      </w:r>
    </w:p>
    <w:p w:rsidR="000B74EB" w:rsidRPr="000B74EB" w:rsidRDefault="000B74EB" w:rsidP="00DD50C7">
      <w:pPr>
        <w:pStyle w:val="berschrift1num"/>
      </w:pPr>
      <w:bookmarkStart w:id="55" w:name="_Toc358195663"/>
      <w:bookmarkStart w:id="56" w:name="_Toc140056061"/>
      <w:r w:rsidRPr="00B25193">
        <w:t>Bedienung</w:t>
      </w:r>
      <w:bookmarkEnd w:id="55"/>
      <w:bookmarkEnd w:id="56"/>
    </w:p>
    <w:p w:rsidR="000B74EB" w:rsidRPr="000B74EB" w:rsidRDefault="000B74EB" w:rsidP="00DD50C7">
      <w:pPr>
        <w:pStyle w:val="berschrift2num"/>
      </w:pPr>
      <w:bookmarkStart w:id="57" w:name="_Toc358195664"/>
      <w:bookmarkStart w:id="58" w:name="_Toc140056062"/>
      <w:r w:rsidRPr="00B25193">
        <w:t>Bedienelemente</w:t>
      </w:r>
      <w:bookmarkEnd w:id="57"/>
      <w:bookmarkEnd w:id="58"/>
    </w:p>
    <w:p w:rsidR="000B74EB" w:rsidRPr="000B74EB" w:rsidRDefault="000B74EB" w:rsidP="000D3D67">
      <w:pPr>
        <w:pStyle w:val="Listennummer"/>
      </w:pPr>
      <w:r w:rsidRPr="000B74EB">
        <w:t xml:space="preserve">Tastatur </w:t>
      </w:r>
    </w:p>
    <w:p w:rsidR="000B74EB" w:rsidRPr="000B74EB" w:rsidRDefault="000B74EB" w:rsidP="000D3D67">
      <w:pPr>
        <w:pStyle w:val="Listennummer"/>
      </w:pPr>
      <w:r w:rsidRPr="000B74EB">
        <w:t xml:space="preserve">Netzschalter </w:t>
      </w:r>
    </w:p>
    <w:p w:rsidR="000B74EB" w:rsidRPr="000B74EB" w:rsidRDefault="000B74EB" w:rsidP="000D3D67">
      <w:pPr>
        <w:pStyle w:val="Listennummer"/>
      </w:pPr>
      <w:r w:rsidRPr="000B74EB">
        <w:t xml:space="preserve">Handrad für Papiervorschub </w:t>
      </w:r>
    </w:p>
    <w:p w:rsidR="000B74EB" w:rsidRPr="000B74EB" w:rsidRDefault="000B74EB" w:rsidP="000D3D67">
      <w:pPr>
        <w:pStyle w:val="Listennummer"/>
      </w:pPr>
      <w:r w:rsidRPr="000B74EB">
        <w:t xml:space="preserve">Buchse für Stromversorgung </w:t>
      </w:r>
    </w:p>
    <w:p w:rsidR="000B74EB" w:rsidRPr="000B74EB" w:rsidRDefault="000B74EB" w:rsidP="000D3D67">
      <w:pPr>
        <w:pStyle w:val="Listennummer"/>
      </w:pPr>
      <w:r w:rsidRPr="000B74EB">
        <w:t xml:space="preserve">Prägekopf </w:t>
      </w:r>
    </w:p>
    <w:p w:rsidR="000B74EB" w:rsidRPr="000B74EB" w:rsidRDefault="000B74EB" w:rsidP="000D3D67">
      <w:pPr>
        <w:pStyle w:val="Listennummer"/>
      </w:pPr>
      <w:r w:rsidRPr="000B74EB">
        <w:t xml:space="preserve">Hebel der Papierandruckwalze </w:t>
      </w:r>
    </w:p>
    <w:p w:rsidR="000B74EB" w:rsidRPr="000B74EB" w:rsidRDefault="000B74EB" w:rsidP="000D3D67">
      <w:pPr>
        <w:pStyle w:val="Listennummer"/>
      </w:pPr>
      <w:r w:rsidRPr="000B74EB">
        <w:t xml:space="preserve">Eingang des Papierkanals mit </w:t>
      </w:r>
      <w:proofErr w:type="spellStart"/>
      <w:r w:rsidRPr="000B74EB">
        <w:t>Papierendesensor</w:t>
      </w:r>
      <w:proofErr w:type="spellEnd"/>
      <w:r w:rsidRPr="000B74EB">
        <w:t xml:space="preserve"> </w:t>
      </w:r>
    </w:p>
    <w:p w:rsidR="000B74EB" w:rsidRPr="000B74EB" w:rsidRDefault="000B74EB" w:rsidP="000D3D67">
      <w:pPr>
        <w:pStyle w:val="Listennummer"/>
      </w:pPr>
      <w:r w:rsidRPr="000B74EB">
        <w:t xml:space="preserve">Lesetisch </w:t>
      </w:r>
    </w:p>
    <w:p w:rsidR="000B74EB" w:rsidRPr="000B74EB" w:rsidRDefault="000B74EB" w:rsidP="000D3D67">
      <w:pPr>
        <w:pStyle w:val="Listennummer"/>
      </w:pPr>
      <w:r w:rsidRPr="000B74EB">
        <w:t>Papierandruckwalze</w:t>
      </w:r>
    </w:p>
    <w:p w:rsidR="000B74EB" w:rsidRPr="000B74EB" w:rsidRDefault="000B74EB" w:rsidP="00DD50C7">
      <w:pPr>
        <w:pStyle w:val="berschrift2num"/>
      </w:pPr>
      <w:bookmarkStart w:id="59" w:name="_Toc358195665"/>
      <w:bookmarkStart w:id="60" w:name="_Toc140056063"/>
      <w:r w:rsidRPr="00B25193">
        <w:t>Papier einlegen</w:t>
      </w:r>
      <w:bookmarkEnd w:id="59"/>
      <w:bookmarkEnd w:id="60"/>
    </w:p>
    <w:p w:rsidR="000B74EB" w:rsidRPr="000B74EB" w:rsidRDefault="000B74EB" w:rsidP="000B74EB">
      <w:pPr>
        <w:pStyle w:val="Textkrper"/>
      </w:pPr>
      <w:r w:rsidRPr="000B74EB">
        <w:t xml:space="preserve">Zum Einlegen des Papiers sind die Hebel (Pos. 6) der Papierandruckwalze (Pos. 9) nach vorne zur Tastatur hin zu ziehen.  Das Papier wird von der Rückseite der </w:t>
      </w:r>
      <w:proofErr w:type="spellStart"/>
      <w:r w:rsidRPr="000B74EB">
        <w:t>Eurotype</w:t>
      </w:r>
      <w:proofErr w:type="spellEnd"/>
      <w:r w:rsidRPr="000B74EB">
        <w:t xml:space="preserve">-E in den Schlitz des Papierkanals eingeführt, bis es unter dem Prägekopf erscheint, und man es parallel zur hinteren Kante des Lesetischs ausrichten kann. Das Papier muss am linken Rand des Papierkanals der </w:t>
      </w:r>
      <w:proofErr w:type="spellStart"/>
      <w:r w:rsidRPr="000B74EB">
        <w:t>Eurotype</w:t>
      </w:r>
      <w:proofErr w:type="spellEnd"/>
      <w:r w:rsidRPr="000B74EB">
        <w:t>-E anliegen. Nach dem Ausrichten des Papiers sind die Hebel (Pos. 6) der Papierandruckwalze nach hinten umzulegen.</w:t>
      </w:r>
    </w:p>
    <w:p w:rsidR="000B74EB" w:rsidRPr="000B74EB" w:rsidRDefault="000B74EB" w:rsidP="00DD50C7">
      <w:pPr>
        <w:pStyle w:val="berschrift2num"/>
      </w:pPr>
      <w:bookmarkStart w:id="61" w:name="_Toc358195666"/>
      <w:bookmarkStart w:id="62" w:name="_Toc140056064"/>
      <w:r w:rsidRPr="00B25193">
        <w:t>Tastatur</w:t>
      </w:r>
      <w:bookmarkEnd w:id="61"/>
      <w:bookmarkEnd w:id="62"/>
    </w:p>
    <w:p w:rsidR="000B74EB" w:rsidRPr="000B74EB" w:rsidRDefault="000B74EB" w:rsidP="00DD50C7">
      <w:pPr>
        <w:pStyle w:val="berschrift3num"/>
      </w:pPr>
      <w:bookmarkStart w:id="63" w:name="_Toc358195667"/>
      <w:bookmarkStart w:id="64" w:name="_Toc140056065"/>
      <w:r w:rsidRPr="00B25193">
        <w:t>Funktionen der Tasten</w:t>
      </w:r>
      <w:bookmarkEnd w:id="63"/>
      <w:bookmarkEnd w:id="64"/>
    </w:p>
    <w:p w:rsidR="000B74EB" w:rsidRPr="000B74EB" w:rsidRDefault="000B74EB" w:rsidP="000B74EB">
      <w:pPr>
        <w:pStyle w:val="Textkrper"/>
      </w:pPr>
      <w:r w:rsidRPr="000B74EB">
        <w:t xml:space="preserve">T1 – T6 </w:t>
      </w:r>
      <w:proofErr w:type="spellStart"/>
      <w:r w:rsidRPr="000B74EB">
        <w:t>Braillepunkte</w:t>
      </w:r>
      <w:proofErr w:type="spellEnd"/>
      <w:r w:rsidRPr="000B74EB">
        <w:t xml:space="preserve"> 1 bis 6</w:t>
      </w:r>
    </w:p>
    <w:p w:rsidR="000B74EB" w:rsidRPr="000B74EB" w:rsidRDefault="000B74EB" w:rsidP="000B74EB">
      <w:pPr>
        <w:pStyle w:val="Textkrper"/>
      </w:pPr>
      <w:r w:rsidRPr="000B74EB">
        <w:t xml:space="preserve">Durch Drücken dieser Tasten wird ein Blindenschriftzeichen eingegeben. Nach dem Loslassen der letzten Taste einer Punktkombination wird das Zeichen übernommen und geprägt. </w:t>
      </w:r>
    </w:p>
    <w:p w:rsidR="000B74EB" w:rsidRPr="000B74EB" w:rsidRDefault="000B74EB" w:rsidP="000B74EB">
      <w:pPr>
        <w:pStyle w:val="Textkrper"/>
      </w:pPr>
      <w:r w:rsidRPr="000B74EB">
        <w:t xml:space="preserve">T7 Tabulatortaste und </w:t>
      </w:r>
      <w:proofErr w:type="spellStart"/>
      <w:r w:rsidRPr="000B74EB">
        <w:t>Braillepunkt</w:t>
      </w:r>
      <w:proofErr w:type="spellEnd"/>
      <w:r w:rsidRPr="000B74EB">
        <w:t xml:space="preserve"> 7 </w:t>
      </w:r>
    </w:p>
    <w:p w:rsidR="000B74EB" w:rsidRPr="000B74EB" w:rsidRDefault="000B74EB" w:rsidP="000B74EB">
      <w:pPr>
        <w:pStyle w:val="Textkrper"/>
      </w:pPr>
      <w:r w:rsidRPr="000B74EB">
        <w:t xml:space="preserve">Ist mindestens einer von 5 möglichen Tabulatoren gesetzt, wird die nächstliegende Tabulatorposition vom Prägekopf mit dieser Taste angefahren. Wird T7 in Kombination mit </w:t>
      </w:r>
      <w:r w:rsidRPr="000B74EB">
        <w:lastRenderedPageBreak/>
        <w:t xml:space="preserve">einer der Tasten T1 – T6 und T8 gedrückt, so wird der </w:t>
      </w:r>
      <w:proofErr w:type="spellStart"/>
      <w:r w:rsidRPr="000B74EB">
        <w:t>Braillepunkt</w:t>
      </w:r>
      <w:proofErr w:type="spellEnd"/>
      <w:r w:rsidRPr="000B74EB">
        <w:t xml:space="preserve"> 7 mitgeprägt. Der 8 Punkte Modus muss dazu eingeschaltet sein (siehe Befehlsliste). </w:t>
      </w:r>
    </w:p>
    <w:p w:rsidR="000B74EB" w:rsidRPr="000B74EB" w:rsidRDefault="000B74EB" w:rsidP="000B74EB">
      <w:pPr>
        <w:pStyle w:val="Textkrper"/>
      </w:pPr>
      <w:r w:rsidRPr="000B74EB">
        <w:t xml:space="preserve">T8 Wagenrücklauf/ Zeilenvorschub und </w:t>
      </w:r>
      <w:proofErr w:type="spellStart"/>
      <w:r w:rsidRPr="000B74EB">
        <w:t>Braillepunkt</w:t>
      </w:r>
      <w:proofErr w:type="spellEnd"/>
      <w:r w:rsidRPr="000B74EB">
        <w:t xml:space="preserve"> 8 </w:t>
      </w:r>
    </w:p>
    <w:p w:rsidR="000B74EB" w:rsidRPr="000B74EB" w:rsidRDefault="000B74EB" w:rsidP="000B74EB">
      <w:pPr>
        <w:pStyle w:val="Textkrper"/>
      </w:pPr>
      <w:r w:rsidRPr="000B74EB">
        <w:t xml:space="preserve">Ein Tastendruck auf T8 lässt den Prägekopf (Pos. 5) an den Zeilenanfang zurückfahren. Gleichzeitig wird das Papier um eine Zeile </w:t>
      </w:r>
      <w:proofErr w:type="gramStart"/>
      <w:r w:rsidRPr="000B74EB">
        <w:t>weiter bewegt</w:t>
      </w:r>
      <w:proofErr w:type="gramEnd"/>
      <w:r w:rsidRPr="000B74EB">
        <w:t xml:space="preserve">. Wird T8 in Kombination mit einer der Tasten T1 – T6 und T7 gedrückt, so wird der </w:t>
      </w:r>
      <w:proofErr w:type="spellStart"/>
      <w:r w:rsidRPr="000B74EB">
        <w:t>Braillepunkt</w:t>
      </w:r>
      <w:proofErr w:type="spellEnd"/>
      <w:r w:rsidRPr="000B74EB">
        <w:t xml:space="preserve"> 8 mitgeprägt. Der 8 Punkte Modus muss dazu eingeschaltet sein (siehe Befehlsliste). </w:t>
      </w:r>
    </w:p>
    <w:p w:rsidR="000B74EB" w:rsidRPr="000B74EB" w:rsidRDefault="000B74EB" w:rsidP="000B74EB">
      <w:pPr>
        <w:pStyle w:val="Textkrper"/>
      </w:pPr>
      <w:r w:rsidRPr="000B74EB">
        <w:t xml:space="preserve">T9 Leerzeichen Taste </w:t>
      </w:r>
    </w:p>
    <w:p w:rsidR="000B74EB" w:rsidRPr="000B74EB" w:rsidRDefault="000B74EB" w:rsidP="000B74EB">
      <w:pPr>
        <w:pStyle w:val="Textkrper"/>
      </w:pPr>
      <w:r w:rsidRPr="000B74EB">
        <w:t xml:space="preserve">Mit dieser Taste wird in den Text ein Leerzeichen eingefügt. Der Prägekopf wird um eine Position nach rechts bewegt. </w:t>
      </w:r>
    </w:p>
    <w:p w:rsidR="000B74EB" w:rsidRPr="000B74EB" w:rsidRDefault="000B74EB" w:rsidP="000B74EB">
      <w:pPr>
        <w:pStyle w:val="Textkrper"/>
      </w:pPr>
      <w:r w:rsidRPr="000B74EB">
        <w:t xml:space="preserve">T10 Papiervorschub Taste </w:t>
      </w:r>
    </w:p>
    <w:p w:rsidR="000B74EB" w:rsidRPr="000B74EB" w:rsidRDefault="000B74EB" w:rsidP="000B74EB">
      <w:pPr>
        <w:pStyle w:val="Textkrper"/>
      </w:pPr>
      <w:r w:rsidRPr="000B74EB">
        <w:t xml:space="preserve">Ein Tastendruck auf T10 bewegt das Papier um eine Zeile weiter. Der Prägekopf bleibt an der aktuellen Position stehen </w:t>
      </w:r>
    </w:p>
    <w:p w:rsidR="000B74EB" w:rsidRPr="000B74EB" w:rsidRDefault="000B74EB" w:rsidP="000B74EB">
      <w:pPr>
        <w:pStyle w:val="Textkrper"/>
      </w:pPr>
      <w:r w:rsidRPr="000B74EB">
        <w:t xml:space="preserve">T11 Papierrückzug Taste </w:t>
      </w:r>
    </w:p>
    <w:p w:rsidR="000B74EB" w:rsidRPr="000B74EB" w:rsidRDefault="000B74EB" w:rsidP="000B74EB">
      <w:pPr>
        <w:pStyle w:val="Textkrper"/>
      </w:pPr>
      <w:r w:rsidRPr="000B74EB">
        <w:t xml:space="preserve">Ein Tastendruck auf T11 bewegt das Papier um eine Zeile zurück. Der Prägekopf bleibt an der aktuellen Position stehen. </w:t>
      </w:r>
    </w:p>
    <w:p w:rsidR="000B74EB" w:rsidRPr="000B74EB" w:rsidRDefault="000B74EB" w:rsidP="000B74EB">
      <w:pPr>
        <w:pStyle w:val="Textkrper"/>
      </w:pPr>
      <w:r w:rsidRPr="000B74EB">
        <w:t xml:space="preserve">T12 Rücktaste </w:t>
      </w:r>
    </w:p>
    <w:p w:rsidR="000B74EB" w:rsidRPr="000B74EB" w:rsidRDefault="000B74EB" w:rsidP="000B74EB">
      <w:pPr>
        <w:pStyle w:val="Textkrper"/>
      </w:pPr>
      <w:r w:rsidRPr="000B74EB">
        <w:t xml:space="preserve">Ein Tastendruck auf T12 bewegt den Prägekopf um eine Position nach links. </w:t>
      </w:r>
    </w:p>
    <w:p w:rsidR="000B74EB" w:rsidRPr="000B74EB" w:rsidRDefault="000B74EB" w:rsidP="000B74EB">
      <w:pPr>
        <w:pStyle w:val="Textkrper"/>
      </w:pPr>
      <w:r w:rsidRPr="000B74EB">
        <w:t xml:space="preserve">T13 Randlösetaste </w:t>
      </w:r>
    </w:p>
    <w:p w:rsidR="000B74EB" w:rsidRPr="000B74EB" w:rsidRDefault="000B74EB" w:rsidP="000B74EB">
      <w:pPr>
        <w:pStyle w:val="Textkrper"/>
      </w:pPr>
      <w:r w:rsidRPr="000B74EB">
        <w:t xml:space="preserve">Falls der Prägekopf auf dem linken oder rechten Zeilenrand steht, wird mit T13 der Zeilenrand gelöst. Somit kann am Zeilenende über den Zeilenrand geschrieben werden. Am Zeilenanfang kann der Prägekopf mit T12 weiter nach links bewegt werden, falls der Kopf noch nicht an Position 0 angelangt ist (mechanischer linker Rand). Am Seitenende, nach dem </w:t>
      </w:r>
      <w:proofErr w:type="spellStart"/>
      <w:r w:rsidRPr="000B74EB">
        <w:t>Seitenendesignal</w:t>
      </w:r>
      <w:proofErr w:type="spellEnd"/>
      <w:r w:rsidRPr="000B74EB">
        <w:t xml:space="preserve">, kann nach dem Drücken von T13 noch eine Zeile geschrieben werden. </w:t>
      </w:r>
    </w:p>
    <w:p w:rsidR="000B74EB" w:rsidRPr="000B74EB" w:rsidRDefault="000B74EB" w:rsidP="00DD50C7">
      <w:pPr>
        <w:pStyle w:val="berschrift2num"/>
      </w:pPr>
      <w:bookmarkStart w:id="65" w:name="_Toc358195668"/>
      <w:bookmarkStart w:id="66" w:name="_Toc140056066"/>
      <w:r w:rsidRPr="00B25193">
        <w:t>Einstellungen und Befehle</w:t>
      </w:r>
      <w:bookmarkEnd w:id="65"/>
      <w:bookmarkEnd w:id="66"/>
    </w:p>
    <w:p w:rsidR="000B74EB" w:rsidRPr="000B74EB" w:rsidRDefault="000B74EB" w:rsidP="000B74EB">
      <w:pPr>
        <w:pStyle w:val="Textkrper"/>
      </w:pPr>
      <w:r w:rsidRPr="000B74EB">
        <w:t xml:space="preserve">Die </w:t>
      </w:r>
      <w:proofErr w:type="spellStart"/>
      <w:r w:rsidRPr="000B74EB">
        <w:t>Eurotype</w:t>
      </w:r>
      <w:proofErr w:type="spellEnd"/>
      <w:r w:rsidRPr="000B74EB">
        <w:t xml:space="preserve">-E verfügt über einige zusätzliche Befehle, deren Funktion in der folgenden Befehlsliste erläutert wird. </w:t>
      </w:r>
    </w:p>
    <w:p w:rsidR="000B74EB" w:rsidRPr="000B74EB" w:rsidRDefault="000B74EB" w:rsidP="000B74EB">
      <w:pPr>
        <w:pStyle w:val="Textkrper"/>
      </w:pPr>
      <w:r w:rsidRPr="000B74EB">
        <w:t xml:space="preserve">Alle Befehle werden bei der </w:t>
      </w:r>
      <w:proofErr w:type="spellStart"/>
      <w:r w:rsidRPr="000B74EB">
        <w:t>Eurotype</w:t>
      </w:r>
      <w:proofErr w:type="spellEnd"/>
      <w:r w:rsidRPr="000B74EB">
        <w:t xml:space="preserve">-E mit einem Befehlsaufruf eingeleitet. Im Folgenden wird der Befehlsaufruf mit dem ‚#‘ Zeichen abgekürzt. </w:t>
      </w:r>
    </w:p>
    <w:p w:rsidR="000B74EB" w:rsidRPr="000B74EB" w:rsidRDefault="000B74EB" w:rsidP="000B74EB">
      <w:pPr>
        <w:pStyle w:val="Textkrper"/>
      </w:pPr>
      <w:r w:rsidRPr="000B74EB">
        <w:t xml:space="preserve">Der Befehlsaufruf (#) wird folgendermassen eingegeben: </w:t>
      </w:r>
    </w:p>
    <w:p w:rsidR="000B74EB" w:rsidRPr="000B74EB" w:rsidRDefault="000B74EB" w:rsidP="000B74EB">
      <w:pPr>
        <w:pStyle w:val="Textkrper"/>
      </w:pPr>
      <w:r w:rsidRPr="000B74EB">
        <w:t xml:space="preserve">Die Tasten T1 – T6 werden mit der Leertaste T9 gleichzeitig gedrückt. Nach dem Loslassen quittiert die </w:t>
      </w:r>
      <w:proofErr w:type="spellStart"/>
      <w:r w:rsidRPr="000B74EB">
        <w:t>Eurotype</w:t>
      </w:r>
      <w:proofErr w:type="spellEnd"/>
      <w:r w:rsidRPr="000B74EB">
        <w:t xml:space="preserve">-E diese Eingabe mit einem kurzen Ton und nimmt die nächste Tasteneingabe als Befehl (siehe Befehlsliste). Dieser Befehl wird, wenn er erlaubt ist mit einem kurzen Ton positiv quittiert. Wenn er nicht ausgeführt werden kann (z.B. fehlerhafte Eingabe) wird er mit drei kurzen Tönen negativ quittiert. </w:t>
      </w:r>
    </w:p>
    <w:p w:rsidR="000B74EB" w:rsidRPr="000B74EB" w:rsidRDefault="000B74EB" w:rsidP="00DD50C7">
      <w:pPr>
        <w:pStyle w:val="berschrift3num"/>
      </w:pPr>
      <w:bookmarkStart w:id="67" w:name="_Toc358195669"/>
      <w:bookmarkStart w:id="68" w:name="_Toc140056067"/>
      <w:r w:rsidRPr="00B25193">
        <w:lastRenderedPageBreak/>
        <w:t>Befehlsliste</w:t>
      </w:r>
      <w:bookmarkEnd w:id="67"/>
      <w:bookmarkEnd w:id="68"/>
    </w:p>
    <w:p w:rsidR="000B74EB" w:rsidRPr="000B74EB" w:rsidRDefault="000B74EB" w:rsidP="000B74EB">
      <w:pPr>
        <w:pStyle w:val="Textkrper"/>
      </w:pPr>
      <w:r w:rsidRPr="000B74EB">
        <w:t>#T7 Tabulator setzen/ Tabulator löschen</w:t>
      </w:r>
    </w:p>
    <w:p w:rsidR="000B74EB" w:rsidRPr="000B74EB" w:rsidRDefault="000B74EB" w:rsidP="000B74EB">
      <w:pPr>
        <w:pStyle w:val="Textkrper"/>
      </w:pPr>
      <w:r w:rsidRPr="000B74EB">
        <w:t xml:space="preserve">Die </w:t>
      </w:r>
      <w:proofErr w:type="spellStart"/>
      <w:r w:rsidRPr="000B74EB">
        <w:t>Eurotype</w:t>
      </w:r>
      <w:proofErr w:type="spellEnd"/>
      <w:r w:rsidRPr="000B74EB">
        <w:t xml:space="preserve">-E verfügt über 5 Tabulatoren. Diese können folgendermassen gesetzt oder gelöscht werden. </w:t>
      </w:r>
    </w:p>
    <w:p w:rsidR="000B74EB" w:rsidRPr="000B74EB" w:rsidRDefault="000B74EB" w:rsidP="000B74EB">
      <w:pPr>
        <w:pStyle w:val="Textkrper"/>
      </w:pPr>
      <w:r w:rsidRPr="000B74EB">
        <w:t xml:space="preserve">Zum Setzen wird der Prägekopf mit T9 oder durch Schreiben in die gewünschte Position gebracht. #T7 setzt einen Tabulator auf diese Position. (Falls eine negative Quittung erfolgt, sind die maximal 5 verfügbaren Tabulatoren erschöpft. Bitte erst einen unnötigen Tabulator löschen) </w:t>
      </w:r>
    </w:p>
    <w:p w:rsidR="000B74EB" w:rsidRPr="000B74EB" w:rsidRDefault="000B74EB" w:rsidP="000B74EB">
      <w:pPr>
        <w:pStyle w:val="Textkrper"/>
      </w:pPr>
      <w:r w:rsidRPr="000B74EB">
        <w:t xml:space="preserve">Zum Löschen eines Tabulators wird der Tabulator mit T7 angefahren. Anschliessend wird #T7 eingegeben. </w:t>
      </w:r>
    </w:p>
    <w:p w:rsidR="000B74EB" w:rsidRPr="000B74EB" w:rsidRDefault="000B74EB" w:rsidP="000B74EB">
      <w:pPr>
        <w:pStyle w:val="Textkrper"/>
      </w:pPr>
      <w:r w:rsidRPr="000B74EB">
        <w:t xml:space="preserve">#T10 </w:t>
      </w:r>
      <w:proofErr w:type="spellStart"/>
      <w:r w:rsidRPr="000B74EB">
        <w:t>Linken</w:t>
      </w:r>
      <w:proofErr w:type="spellEnd"/>
      <w:r w:rsidRPr="000B74EB">
        <w:t xml:space="preserve"> Zeilenrand verschieben</w:t>
      </w:r>
    </w:p>
    <w:p w:rsidR="000B74EB" w:rsidRPr="000B74EB" w:rsidRDefault="000B74EB" w:rsidP="000B74EB">
      <w:pPr>
        <w:pStyle w:val="Textkrper"/>
      </w:pPr>
      <w:r w:rsidRPr="000B74EB">
        <w:t xml:space="preserve">Prägekopf auf die gewünschte Position bringen (z.B. T12). Ein eventuell bestehender Zeilenrand kann mit T13 gelöst werden. #T10 setzt den linken Zeilenrand an die </w:t>
      </w:r>
    </w:p>
    <w:p w:rsidR="000B74EB" w:rsidRPr="000B74EB" w:rsidRDefault="000B74EB" w:rsidP="000B74EB">
      <w:pPr>
        <w:pStyle w:val="Textkrper"/>
      </w:pPr>
      <w:r w:rsidRPr="000B74EB">
        <w:t xml:space="preserve">neue Position. </w:t>
      </w:r>
    </w:p>
    <w:p w:rsidR="000B74EB" w:rsidRPr="000B74EB" w:rsidRDefault="000B74EB" w:rsidP="000B74EB">
      <w:pPr>
        <w:pStyle w:val="Textkrper"/>
      </w:pPr>
      <w:r w:rsidRPr="000B74EB">
        <w:t xml:space="preserve">#T12 </w:t>
      </w:r>
      <w:proofErr w:type="spellStart"/>
      <w:r w:rsidRPr="000B74EB">
        <w:t>Rechten</w:t>
      </w:r>
      <w:proofErr w:type="spellEnd"/>
      <w:r w:rsidRPr="000B74EB">
        <w:t xml:space="preserve"> Zeilenrand verschieben</w:t>
      </w:r>
    </w:p>
    <w:p w:rsidR="000B74EB" w:rsidRPr="000B74EB" w:rsidRDefault="000B74EB" w:rsidP="000B74EB">
      <w:pPr>
        <w:pStyle w:val="Textkrper"/>
      </w:pPr>
      <w:r w:rsidRPr="000B74EB">
        <w:t xml:space="preserve">Prägekopf auf die gewünschte Position bringen (z.B. mit T9). Ein eventuell </w:t>
      </w:r>
    </w:p>
    <w:p w:rsidR="000B74EB" w:rsidRPr="000B74EB" w:rsidRDefault="000B74EB" w:rsidP="000B74EB">
      <w:pPr>
        <w:pStyle w:val="Textkrper"/>
      </w:pPr>
      <w:r w:rsidRPr="000B74EB">
        <w:t xml:space="preserve">bestehender Zeilenrand kann mit T13 gelöst werden. #T12 setzt den rechten </w:t>
      </w:r>
    </w:p>
    <w:p w:rsidR="000B74EB" w:rsidRPr="000B74EB" w:rsidRDefault="000B74EB" w:rsidP="000B74EB">
      <w:pPr>
        <w:pStyle w:val="Textkrper"/>
      </w:pPr>
      <w:r w:rsidRPr="000B74EB">
        <w:t xml:space="preserve">Zeilenrand an die neue Position. </w:t>
      </w:r>
    </w:p>
    <w:p w:rsidR="000B74EB" w:rsidRPr="000B74EB" w:rsidRDefault="000B74EB" w:rsidP="000B74EB">
      <w:pPr>
        <w:pStyle w:val="Textkrper"/>
      </w:pPr>
      <w:r w:rsidRPr="000B74EB">
        <w:t xml:space="preserve">#T1 Zeilenabstand 7,5 mm einstellen </w:t>
      </w:r>
    </w:p>
    <w:p w:rsidR="000B74EB" w:rsidRPr="000B74EB" w:rsidRDefault="000B74EB" w:rsidP="000B74EB">
      <w:pPr>
        <w:pStyle w:val="Textkrper"/>
      </w:pPr>
      <w:r w:rsidRPr="000B74EB">
        <w:t xml:space="preserve">#T2 Zeilenabstand 10 mm einstellen </w:t>
      </w:r>
    </w:p>
    <w:p w:rsidR="000B74EB" w:rsidRPr="000B74EB" w:rsidRDefault="000B74EB" w:rsidP="000B74EB">
      <w:pPr>
        <w:pStyle w:val="Textkrper"/>
      </w:pPr>
      <w:r w:rsidRPr="000B74EB">
        <w:t xml:space="preserve">#T3 Zeilenabstand 12,5 mm einstellen </w:t>
      </w:r>
    </w:p>
    <w:p w:rsidR="000B74EB" w:rsidRPr="000B74EB" w:rsidRDefault="000B74EB" w:rsidP="000B74EB">
      <w:pPr>
        <w:pStyle w:val="Textkrper"/>
      </w:pPr>
      <w:r w:rsidRPr="000B74EB">
        <w:t xml:space="preserve">#T6 6 Punkte Braille </w:t>
      </w:r>
    </w:p>
    <w:p w:rsidR="000B74EB" w:rsidRPr="000B74EB" w:rsidRDefault="000B74EB" w:rsidP="000B74EB">
      <w:pPr>
        <w:pStyle w:val="Textkrper"/>
      </w:pPr>
      <w:r w:rsidRPr="000B74EB">
        <w:t xml:space="preserve">Nach diesem Befehl kann mit der </w:t>
      </w:r>
      <w:proofErr w:type="spellStart"/>
      <w:r w:rsidRPr="000B74EB">
        <w:t>Eurotype</w:t>
      </w:r>
      <w:proofErr w:type="spellEnd"/>
      <w:r w:rsidRPr="000B74EB">
        <w:t xml:space="preserve">-E nur 6 Punkte-Braille geschrieben werden. Der Zeilenabstand sollte 10 oder 12,5 mm betragen. </w:t>
      </w:r>
    </w:p>
    <w:p w:rsidR="000B74EB" w:rsidRPr="000B74EB" w:rsidRDefault="000B74EB" w:rsidP="000B74EB">
      <w:pPr>
        <w:pStyle w:val="Textkrper"/>
      </w:pPr>
      <w:r w:rsidRPr="000B74EB">
        <w:t xml:space="preserve">#T8 8 Punkte Braille </w:t>
      </w:r>
    </w:p>
    <w:p w:rsidR="000B74EB" w:rsidRPr="000B74EB" w:rsidRDefault="000B74EB" w:rsidP="000B74EB">
      <w:pPr>
        <w:pStyle w:val="Textkrper"/>
      </w:pPr>
      <w:r w:rsidRPr="000B74EB">
        <w:t xml:space="preserve">Nach diesem Befehl kann mit der </w:t>
      </w:r>
      <w:proofErr w:type="spellStart"/>
      <w:r w:rsidRPr="000B74EB">
        <w:t>Eurotype</w:t>
      </w:r>
      <w:proofErr w:type="spellEnd"/>
      <w:r w:rsidRPr="000B74EB">
        <w:t xml:space="preserve">-E auch 8 Punkte-Braille geschrieben werden. Der Zeilenabstand sollte 10 oder 12,5 mm betragen. </w:t>
      </w:r>
    </w:p>
    <w:p w:rsidR="000B74EB" w:rsidRPr="000B74EB" w:rsidRDefault="000B74EB" w:rsidP="000B74EB">
      <w:pPr>
        <w:pStyle w:val="Textkrper"/>
      </w:pPr>
      <w:r w:rsidRPr="000B74EB">
        <w:t xml:space="preserve">#T11 Länge des </w:t>
      </w:r>
      <w:proofErr w:type="spellStart"/>
      <w:r w:rsidRPr="000B74EB">
        <w:t>Zeilenendesignals</w:t>
      </w:r>
      <w:proofErr w:type="spellEnd"/>
      <w:r w:rsidRPr="000B74EB">
        <w:t xml:space="preserve"> </w:t>
      </w:r>
    </w:p>
    <w:p w:rsidR="000B74EB" w:rsidRPr="000B74EB" w:rsidRDefault="000B74EB" w:rsidP="000B74EB">
      <w:pPr>
        <w:pStyle w:val="Textkrper"/>
      </w:pPr>
      <w:r w:rsidRPr="000B74EB">
        <w:t xml:space="preserve">Mit diesem Befehl kann man die Länge des </w:t>
      </w:r>
      <w:proofErr w:type="spellStart"/>
      <w:r w:rsidRPr="000B74EB">
        <w:t>Zeilenendesignals</w:t>
      </w:r>
      <w:proofErr w:type="spellEnd"/>
      <w:r w:rsidRPr="000B74EB">
        <w:t xml:space="preserve"> ändern. Die Befehlseingabe ist etwas anders als bei den restlichen Befehlen. Nach der Eingabe </w:t>
      </w:r>
    </w:p>
    <w:p w:rsidR="000B74EB" w:rsidRPr="000B74EB" w:rsidRDefault="000B74EB" w:rsidP="000B74EB">
      <w:pPr>
        <w:pStyle w:val="Textkrper"/>
      </w:pPr>
      <w:r w:rsidRPr="000B74EB">
        <w:t xml:space="preserve">von #T11 ertönt ein akustisches Signal in der Länge, wie es 6 Zeichen vor dem Zeilenende ertönt. Es gibt 6 verschieden lange Signale. Zusätzlich kann das Signal ganz abgestellt </w:t>
      </w:r>
      <w:r w:rsidRPr="000B74EB">
        <w:lastRenderedPageBreak/>
        <w:t xml:space="preserve">werden. Durch wiederholtes Drücken von T11 (nicht #T11) ändert sich die Signallänge, die man hört. Wenn die gewünschte Signallänge eingestellt ist, muss der Befehl durch Drücken der Taste T8 abgeschlossen werden. </w:t>
      </w:r>
    </w:p>
    <w:p w:rsidR="000B74EB" w:rsidRPr="000B74EB" w:rsidRDefault="000B74EB" w:rsidP="00DD50C7">
      <w:pPr>
        <w:pStyle w:val="berschrift3num"/>
      </w:pPr>
      <w:bookmarkStart w:id="69" w:name="_Toc358195670"/>
      <w:bookmarkStart w:id="70" w:name="_Toc140056068"/>
      <w:r w:rsidRPr="00B25193">
        <w:t>Grundeinstellungen</w:t>
      </w:r>
      <w:bookmarkEnd w:id="69"/>
      <w:bookmarkEnd w:id="70"/>
    </w:p>
    <w:p w:rsidR="000B74EB" w:rsidRPr="000B74EB" w:rsidRDefault="000B74EB" w:rsidP="000B74EB">
      <w:pPr>
        <w:pStyle w:val="Textkrper"/>
      </w:pPr>
      <w:r w:rsidRPr="000B74EB">
        <w:t xml:space="preserve">Die Grundeinstellungen der </w:t>
      </w:r>
      <w:proofErr w:type="spellStart"/>
      <w:r w:rsidRPr="000B74EB">
        <w:t>Eurotype</w:t>
      </w:r>
      <w:proofErr w:type="spellEnd"/>
      <w:r w:rsidRPr="000B74EB">
        <w:t xml:space="preserve">-E sind folgende: </w:t>
      </w:r>
    </w:p>
    <w:p w:rsidR="000B74EB" w:rsidRPr="000B74EB" w:rsidRDefault="000B74EB" w:rsidP="00A62B0B">
      <w:pPr>
        <w:pStyle w:val="Aufzhlungszeichen"/>
      </w:pPr>
      <w:r w:rsidRPr="000B74EB">
        <w:t>Zeilenabstand 10 mm</w:t>
      </w:r>
    </w:p>
    <w:p w:rsidR="000B74EB" w:rsidRPr="000B74EB" w:rsidRDefault="000B74EB" w:rsidP="00A62B0B">
      <w:pPr>
        <w:pStyle w:val="Aufzhlungszeichen"/>
      </w:pPr>
      <w:r w:rsidRPr="000B74EB">
        <w:t>Linker Zeilenrand Position 1 (1 Zeichen hinter dem mechanischen Anschlag)</w:t>
      </w:r>
    </w:p>
    <w:p w:rsidR="000B74EB" w:rsidRPr="000B74EB" w:rsidRDefault="000B74EB" w:rsidP="00A62B0B">
      <w:pPr>
        <w:pStyle w:val="Aufzhlungszeichen"/>
      </w:pPr>
      <w:r w:rsidRPr="000B74EB">
        <w:t>Rechter Zeilenrand Position 42</w:t>
      </w:r>
    </w:p>
    <w:p w:rsidR="000B74EB" w:rsidRPr="000B74EB" w:rsidRDefault="000B74EB" w:rsidP="00A62B0B">
      <w:pPr>
        <w:pStyle w:val="Aufzhlungszeichen"/>
      </w:pPr>
      <w:r w:rsidRPr="000B74EB">
        <w:t>Ein Tabulator an Position 20</w:t>
      </w:r>
    </w:p>
    <w:p w:rsidR="000B74EB" w:rsidRPr="000B74EB" w:rsidRDefault="000B74EB" w:rsidP="00A62B0B">
      <w:pPr>
        <w:pStyle w:val="Aufzhlungszeichen"/>
      </w:pPr>
      <w:r w:rsidRPr="000B74EB">
        <w:t>8 Punkte-Braille ein</w:t>
      </w:r>
    </w:p>
    <w:p w:rsidR="000B74EB" w:rsidRPr="000B74EB" w:rsidRDefault="000B74EB" w:rsidP="00A62B0B">
      <w:pPr>
        <w:pStyle w:val="Aufzhlungszeichen"/>
      </w:pPr>
      <w:r w:rsidRPr="000B74EB">
        <w:t xml:space="preserve">Länge des </w:t>
      </w:r>
      <w:proofErr w:type="spellStart"/>
      <w:r w:rsidRPr="000B74EB">
        <w:t>Zeilenendesignals</w:t>
      </w:r>
      <w:proofErr w:type="spellEnd"/>
      <w:r w:rsidRPr="000B74EB">
        <w:t xml:space="preserve"> zweite Stufe</w:t>
      </w:r>
    </w:p>
    <w:p w:rsidR="000B74EB" w:rsidRPr="000B74EB" w:rsidRDefault="000B74EB" w:rsidP="000B74EB">
      <w:pPr>
        <w:pStyle w:val="Textkrper"/>
      </w:pPr>
      <w:r w:rsidRPr="000B74EB">
        <w:t xml:space="preserve">Die Grundeinstellung kann jederzeit folgendermassen wiederhergestellt werden. </w:t>
      </w:r>
    </w:p>
    <w:p w:rsidR="000B74EB" w:rsidRPr="000B74EB" w:rsidRDefault="000B74EB" w:rsidP="000B74EB">
      <w:pPr>
        <w:pStyle w:val="Textkrper"/>
      </w:pPr>
      <w:r w:rsidRPr="000B74EB">
        <w:t xml:space="preserve">Maschine ausschalten und ca. 3 Sekunden warten. </w:t>
      </w:r>
    </w:p>
    <w:p w:rsidR="000B74EB" w:rsidRPr="000B74EB" w:rsidRDefault="000B74EB" w:rsidP="000B74EB">
      <w:pPr>
        <w:pStyle w:val="Textkrper"/>
      </w:pPr>
      <w:r w:rsidRPr="000B74EB">
        <w:t xml:space="preserve">Die Tasten T1, T3 und T5 gedrückt halten, während die Maschine eingeschaltet wird. </w:t>
      </w:r>
    </w:p>
    <w:p w:rsidR="000B74EB" w:rsidRPr="000B74EB" w:rsidRDefault="000B74EB" w:rsidP="000B74EB">
      <w:pPr>
        <w:pStyle w:val="Textkrper"/>
      </w:pPr>
      <w:r w:rsidRPr="000B74EB">
        <w:t xml:space="preserve">Nach kurzer Zeit ertönt ein positives Quittungssignal. Danach die Tasten loslassen. </w:t>
      </w:r>
    </w:p>
    <w:p w:rsidR="000B74EB" w:rsidRPr="000B74EB" w:rsidRDefault="000B74EB" w:rsidP="000B74EB">
      <w:pPr>
        <w:pStyle w:val="Textkrper"/>
      </w:pPr>
      <w:r w:rsidRPr="000B74EB">
        <w:t xml:space="preserve">Die Maschine nimmt die Grundeinstellungen ein, und der Prägekopf fährt an den Zeilenanfang. </w:t>
      </w:r>
    </w:p>
    <w:p w:rsidR="000B74EB" w:rsidRPr="000B74EB" w:rsidRDefault="000B74EB" w:rsidP="00DD50C7">
      <w:pPr>
        <w:pStyle w:val="berschrift2num"/>
      </w:pPr>
      <w:bookmarkStart w:id="71" w:name="_Toc358195671"/>
      <w:bookmarkStart w:id="72" w:name="_Toc140056069"/>
      <w:r w:rsidRPr="00B25193">
        <w:t>Testseite ausdrucken</w:t>
      </w:r>
      <w:bookmarkEnd w:id="71"/>
      <w:bookmarkEnd w:id="72"/>
    </w:p>
    <w:p w:rsidR="000B74EB" w:rsidRPr="000B74EB" w:rsidRDefault="000B74EB" w:rsidP="000B74EB">
      <w:pPr>
        <w:pStyle w:val="Textkrper"/>
      </w:pPr>
      <w:r w:rsidRPr="000B74EB">
        <w:t xml:space="preserve">Maschine ausschalten und ca. 3 Sekunden warten. </w:t>
      </w:r>
    </w:p>
    <w:p w:rsidR="000B74EB" w:rsidRPr="000B74EB" w:rsidRDefault="000B74EB" w:rsidP="000B74EB">
      <w:pPr>
        <w:pStyle w:val="Textkrper"/>
      </w:pPr>
      <w:r w:rsidRPr="000B74EB">
        <w:t>Die Tasten T2, T</w:t>
      </w:r>
      <w:proofErr w:type="gramStart"/>
      <w:r w:rsidRPr="000B74EB">
        <w:t>3,T</w:t>
      </w:r>
      <w:proofErr w:type="gramEnd"/>
      <w:r w:rsidRPr="000B74EB">
        <w:t xml:space="preserve">5 und T6 gedrückt halten, während die Maschine eingeschaltet wird. Nach kurzer Zeit ertönt ein positives Quittungssignal. Danach die Tasten loslassen. Die Maschine beginnt eine festes </w:t>
      </w:r>
      <w:proofErr w:type="spellStart"/>
      <w:r w:rsidRPr="000B74EB">
        <w:t>Braillemuster</w:t>
      </w:r>
      <w:proofErr w:type="spellEnd"/>
      <w:r w:rsidRPr="000B74EB">
        <w:t xml:space="preserve"> zu drucken (Pro Zeile </w:t>
      </w:r>
      <w:proofErr w:type="gramStart"/>
      <w:r w:rsidRPr="000B74EB">
        <w:t>13 mal</w:t>
      </w:r>
      <w:proofErr w:type="gramEnd"/>
      <w:r w:rsidRPr="000B74EB">
        <w:t xml:space="preserve"> die Zeichen mit den Punkten (1+2+3+4+5+6+7+8), (1+3+5+8), und (2+7+4+6). Mit der Taste T9 wird der Test abgebrochen. Die </w:t>
      </w:r>
      <w:proofErr w:type="spellStart"/>
      <w:r w:rsidRPr="000B74EB">
        <w:t>Eurotype</w:t>
      </w:r>
      <w:proofErr w:type="spellEnd"/>
      <w:r w:rsidRPr="000B74EB">
        <w:t xml:space="preserve">-E ist danach betriebsbereit. </w:t>
      </w:r>
    </w:p>
    <w:p w:rsidR="000B74EB" w:rsidRPr="000B74EB" w:rsidRDefault="000B74EB" w:rsidP="00DD50C7">
      <w:pPr>
        <w:pStyle w:val="berschrift2num"/>
      </w:pPr>
      <w:bookmarkStart w:id="73" w:name="_Toc358195672"/>
      <w:bookmarkStart w:id="74" w:name="_Toc140056070"/>
      <w:r w:rsidRPr="00B25193">
        <w:t>Verschieben des Prägekopfes</w:t>
      </w:r>
      <w:bookmarkEnd w:id="73"/>
      <w:bookmarkEnd w:id="74"/>
    </w:p>
    <w:p w:rsidR="000B74EB" w:rsidRPr="000B74EB" w:rsidRDefault="000B74EB" w:rsidP="000B74EB">
      <w:pPr>
        <w:pStyle w:val="Textkrper"/>
      </w:pPr>
      <w:r w:rsidRPr="000B74EB">
        <w:t xml:space="preserve">Gerade geschriebene Zeichen können jederzeit gelesen werden, indem der Prägekopf vorsichtig zu Seite geschoben wird. Dadurch werden die letzten Zeichen sichtbar bzw. fühlbar. Anschliessend kann man normal weiterschreiben. Der Prägekopf positioniert sich automatisch wieder an der richtigen Stelle und druckt dort weiter. </w:t>
      </w:r>
    </w:p>
    <w:p w:rsidR="000B74EB" w:rsidRPr="000B74EB" w:rsidRDefault="000B74EB" w:rsidP="00DD50C7">
      <w:pPr>
        <w:pStyle w:val="berschrift1num"/>
      </w:pPr>
      <w:bookmarkStart w:id="75" w:name="_Toc358195673"/>
      <w:bookmarkStart w:id="76" w:name="_Toc140056071"/>
      <w:r w:rsidRPr="00B25193">
        <w:t>Wartung, Problembehebung</w:t>
      </w:r>
      <w:bookmarkEnd w:id="75"/>
      <w:bookmarkEnd w:id="76"/>
    </w:p>
    <w:p w:rsidR="000B74EB" w:rsidRPr="000B74EB" w:rsidRDefault="000B74EB" w:rsidP="000B74EB">
      <w:pPr>
        <w:pStyle w:val="Textkrper"/>
      </w:pPr>
      <w:r w:rsidRPr="000B74EB">
        <w:t xml:space="preserve">Wird die Maschine längere Zeit nicht benutzt (z.B. über Nacht) ziehen Sie bitte das Steckernetzteil aus der Steckdose, oder benutzen Sie eine Steckerleiste mit Schalter. </w:t>
      </w:r>
    </w:p>
    <w:p w:rsidR="000B74EB" w:rsidRPr="000B74EB" w:rsidRDefault="000B74EB" w:rsidP="000B74EB">
      <w:pPr>
        <w:pStyle w:val="Textkrper"/>
      </w:pPr>
      <w:r w:rsidRPr="000B74EB">
        <w:t xml:space="preserve">Der Antrieb der </w:t>
      </w:r>
      <w:proofErr w:type="spellStart"/>
      <w:r w:rsidRPr="000B74EB">
        <w:t>Eurotype</w:t>
      </w:r>
      <w:proofErr w:type="spellEnd"/>
      <w:r w:rsidRPr="000B74EB">
        <w:t xml:space="preserve">-E ist an und für sich wartungsfrei. Mit der Zeit können sich im Bereich des Prägekopfes jedoch Papierreste sammeln. Diese sollte man mit einem weichen Pinsel ab und zu entfernen. </w:t>
      </w:r>
    </w:p>
    <w:p w:rsidR="000B74EB" w:rsidRPr="000B74EB" w:rsidRDefault="000B74EB" w:rsidP="000B74EB">
      <w:pPr>
        <w:pStyle w:val="Textkrper"/>
      </w:pPr>
      <w:r w:rsidRPr="000B74EB">
        <w:lastRenderedPageBreak/>
        <w:t xml:space="preserve">Wenn die </w:t>
      </w:r>
      <w:proofErr w:type="spellStart"/>
      <w:r w:rsidRPr="000B74EB">
        <w:t>Papierendeerkennung</w:t>
      </w:r>
      <w:proofErr w:type="spellEnd"/>
      <w:r w:rsidRPr="000B74EB">
        <w:t xml:space="preserve"> nicht korrekt funktioniert, prüfen Sie, ob das Papier ganz links im Papierschacht eingelegt ist. </w:t>
      </w:r>
    </w:p>
    <w:p w:rsidR="000B74EB" w:rsidRPr="000B74EB" w:rsidRDefault="000B74EB" w:rsidP="000B74EB">
      <w:pPr>
        <w:pStyle w:val="Textkrper"/>
      </w:pPr>
      <w:r w:rsidRPr="000B74EB">
        <w:t>Wenn die Maschine nicht schreibt, kann es sein, dass die Ränder nicht richtig eingestellt sind. Bitte stellen Sie die Ränder richtig ein, oder stellen Sie die Grundeinstellung der Maschine wieder her</w:t>
      </w:r>
    </w:p>
    <w:p w:rsidR="000B74EB" w:rsidRPr="000B74EB" w:rsidRDefault="000B74EB" w:rsidP="00DD50C7">
      <w:pPr>
        <w:pStyle w:val="berschrift1num"/>
      </w:pPr>
      <w:bookmarkStart w:id="77" w:name="_Toc358195674"/>
      <w:bookmarkStart w:id="78" w:name="_Toc140056072"/>
      <w:r w:rsidRPr="00B25193">
        <w:t>Lieferbares Zubehör</w:t>
      </w:r>
      <w:bookmarkEnd w:id="77"/>
      <w:bookmarkEnd w:id="78"/>
    </w:p>
    <w:p w:rsidR="000B74EB" w:rsidRPr="000B74EB" w:rsidRDefault="000B74EB" w:rsidP="00A62B0B">
      <w:pPr>
        <w:pStyle w:val="Aufzhlungszeichen"/>
      </w:pPr>
      <w:r w:rsidRPr="000B74EB">
        <w:t>Maschinenunterlage (Schallschutzmatte)</w:t>
      </w:r>
    </w:p>
    <w:p w:rsidR="000B74EB" w:rsidRPr="000B74EB" w:rsidRDefault="000B74EB" w:rsidP="00A62B0B">
      <w:pPr>
        <w:pStyle w:val="Aufzhlungszeichen"/>
      </w:pPr>
      <w:r w:rsidRPr="000B74EB">
        <w:t>Netzteil für andere Versorgungsspannungen auf Anfrage (z.B. 110V 60Hz)</w:t>
      </w:r>
    </w:p>
    <w:p w:rsidR="000B74EB" w:rsidRPr="000B74EB" w:rsidRDefault="000B74EB" w:rsidP="00A62B0B">
      <w:pPr>
        <w:pStyle w:val="Aufzhlungszeichen"/>
      </w:pPr>
      <w:r w:rsidRPr="000B74EB">
        <w:t>Einzelblätter im 250 Blatt- Paket</w:t>
      </w:r>
    </w:p>
    <w:p w:rsidR="000B74EB" w:rsidRPr="000B74EB" w:rsidRDefault="000B74EB" w:rsidP="00A62B0B">
      <w:pPr>
        <w:pStyle w:val="Aufzhlungszeichen"/>
      </w:pPr>
      <w:r w:rsidRPr="000B74EB">
        <w:t>Erweiterung zur Einhandbedienung auf Anfrage</w:t>
      </w:r>
    </w:p>
    <w:p w:rsidR="000B74EB" w:rsidRPr="000B74EB" w:rsidRDefault="000B74EB" w:rsidP="00A62B0B">
      <w:pPr>
        <w:pStyle w:val="Aufzhlungszeichen"/>
      </w:pPr>
      <w:r w:rsidRPr="000B74EB">
        <w:t>Alu –Rahmenkoffer</w:t>
      </w:r>
    </w:p>
    <w:p w:rsidR="000B74EB" w:rsidRPr="000B74EB" w:rsidRDefault="000B74EB" w:rsidP="00A62B0B">
      <w:pPr>
        <w:pStyle w:val="Aufzhlungszeichen"/>
      </w:pPr>
      <w:r w:rsidRPr="000B74EB">
        <w:t>Kunststoffkoffer</w:t>
      </w:r>
    </w:p>
    <w:p w:rsidR="000B74EB" w:rsidRPr="000B74EB" w:rsidRDefault="000B74EB" w:rsidP="00DD50C7">
      <w:pPr>
        <w:pStyle w:val="berschrift1num"/>
      </w:pPr>
      <w:bookmarkStart w:id="79" w:name="_Toc358195675"/>
      <w:bookmarkStart w:id="80" w:name="_Toc140056073"/>
      <w:r w:rsidRPr="00B25193">
        <w:t>Technische Daten</w:t>
      </w:r>
      <w:bookmarkEnd w:id="79"/>
      <w:bookmarkEnd w:id="80"/>
    </w:p>
    <w:p w:rsidR="000B74EB" w:rsidRPr="000B74EB" w:rsidRDefault="000B74EB" w:rsidP="0011752F">
      <w:pPr>
        <w:pStyle w:val="Aufzhlungszeichen"/>
      </w:pPr>
      <w:r w:rsidRPr="000B74EB">
        <w:t>Punktschriftgrösse Mitteldruck mit 2,5mm Punktabstand</w:t>
      </w:r>
    </w:p>
    <w:p w:rsidR="000B74EB" w:rsidRPr="000B74EB" w:rsidRDefault="000B74EB" w:rsidP="0011752F">
      <w:pPr>
        <w:pStyle w:val="Aufzhlungszeichen"/>
      </w:pPr>
      <w:r w:rsidRPr="000B74EB">
        <w:t>Zeichenabstand 6mm</w:t>
      </w:r>
    </w:p>
    <w:p w:rsidR="000B74EB" w:rsidRPr="000B74EB" w:rsidRDefault="000B74EB" w:rsidP="0011752F">
      <w:pPr>
        <w:pStyle w:val="Aufzhlungszeichen"/>
      </w:pPr>
      <w:r w:rsidRPr="000B74EB">
        <w:t>Zeilenabstand wählbar zwischen 7.5 mm, 10mm und 12,5mm</w:t>
      </w:r>
    </w:p>
    <w:p w:rsidR="000B74EB" w:rsidRPr="000B74EB" w:rsidRDefault="000B74EB" w:rsidP="0011752F">
      <w:pPr>
        <w:pStyle w:val="Aufzhlungszeichen"/>
      </w:pPr>
      <w:r w:rsidRPr="000B74EB">
        <w:t>Maximale Papierbreite 300 mm (Papierkanal)</w:t>
      </w:r>
    </w:p>
    <w:p w:rsidR="000B74EB" w:rsidRPr="000B74EB" w:rsidRDefault="000B74EB" w:rsidP="0011752F">
      <w:pPr>
        <w:pStyle w:val="Aufzhlungszeichen"/>
      </w:pPr>
      <w:r w:rsidRPr="000B74EB">
        <w:t>Maximaler Druckbereich 252 mm = 42 Zeichen</w:t>
      </w:r>
    </w:p>
    <w:p w:rsidR="000B74EB" w:rsidRPr="000B74EB" w:rsidRDefault="000B74EB" w:rsidP="0011752F">
      <w:pPr>
        <w:pStyle w:val="Aufzhlungszeichen"/>
      </w:pPr>
      <w:r w:rsidRPr="000B74EB">
        <w:t>Maximale Papierlänge unbegrenzt durch Papierkanal</w:t>
      </w:r>
    </w:p>
    <w:p w:rsidR="000B74EB" w:rsidRPr="000B74EB" w:rsidRDefault="000B74EB" w:rsidP="0011752F">
      <w:pPr>
        <w:pStyle w:val="Aufzhlungszeichen"/>
      </w:pPr>
      <w:r w:rsidRPr="000B74EB">
        <w:t>Papierstärke maximal 160 g/m²</w:t>
      </w:r>
    </w:p>
    <w:p w:rsidR="000B74EB" w:rsidRPr="000B74EB" w:rsidRDefault="000B74EB" w:rsidP="0011752F">
      <w:pPr>
        <w:pStyle w:val="Aufzhlungszeichen"/>
      </w:pPr>
      <w:r w:rsidRPr="000B74EB">
        <w:t xml:space="preserve">Steckernetzteil Primär 230V 50 Hz; Sekundär 31 V= </w:t>
      </w:r>
    </w:p>
    <w:p w:rsidR="000B74EB" w:rsidRPr="000B74EB" w:rsidRDefault="000B74EB" w:rsidP="0011752F">
      <w:pPr>
        <w:pStyle w:val="Aufzhlungszeichen"/>
      </w:pPr>
      <w:r w:rsidRPr="000B74EB">
        <w:t>Leistungsaufnahme: Betrieb ca. 20W Ruhe ca. 4 W</w:t>
      </w:r>
    </w:p>
    <w:p w:rsidR="000B74EB" w:rsidRPr="000B74EB" w:rsidRDefault="000B74EB" w:rsidP="0011752F">
      <w:pPr>
        <w:pStyle w:val="Aufzhlungszeichen"/>
      </w:pPr>
      <w:r w:rsidRPr="000B74EB">
        <w:t>Gesamtgewicht: 4,9 kg inkl. Netzgerät</w:t>
      </w:r>
    </w:p>
    <w:p w:rsidR="000D0937" w:rsidRDefault="000B74EB" w:rsidP="0011752F">
      <w:pPr>
        <w:pStyle w:val="Aufzhlungszeichen"/>
      </w:pPr>
      <w:r w:rsidRPr="000B74EB">
        <w:t>Abmessungen (</w:t>
      </w:r>
      <w:proofErr w:type="spellStart"/>
      <w:r w:rsidRPr="000B74EB">
        <w:t>LxBxH</w:t>
      </w:r>
      <w:proofErr w:type="spellEnd"/>
      <w:r w:rsidRPr="000B74EB">
        <w:t>): 295x440x110 [mm]</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861" w:rsidRDefault="009E7861">
      <w:r>
        <w:separator/>
      </w:r>
    </w:p>
  </w:endnote>
  <w:endnote w:type="continuationSeparator" w:id="0">
    <w:p w:rsidR="009E7861" w:rsidRDefault="009E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73EAC">
      <w:rPr>
        <w:noProof/>
      </w:rPr>
      <w:t>06.07.2023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861" w:rsidRDefault="009E7861">
      <w:r>
        <w:separator/>
      </w:r>
    </w:p>
  </w:footnote>
  <w:footnote w:type="continuationSeparator" w:id="0">
    <w:p w:rsidR="009E7861" w:rsidRDefault="009E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138B8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11.35pt" o:bullet="t">
        <v:imagedata r:id="rId1" o:title="mso9A5E"/>
      </v:shape>
    </w:pict>
  </w:numPicBullet>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247623B"/>
    <w:multiLevelType w:val="hybridMultilevel"/>
    <w:tmpl w:val="86B65C20"/>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29EF7543"/>
    <w:multiLevelType w:val="hybridMultilevel"/>
    <w:tmpl w:val="97844ED4"/>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1"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2" w15:restartNumberingAfterBreak="0">
    <w:nsid w:val="48867CC2"/>
    <w:multiLevelType w:val="hybridMultilevel"/>
    <w:tmpl w:val="EF74E65A"/>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51364A00"/>
    <w:multiLevelType w:val="hybridMultilevel"/>
    <w:tmpl w:val="28B05404"/>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7" w15:restartNumberingAfterBreak="0">
    <w:nsid w:val="5DDD2710"/>
    <w:multiLevelType w:val="hybridMultilevel"/>
    <w:tmpl w:val="A1CE060A"/>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92109B"/>
    <w:multiLevelType w:val="hybridMultilevel"/>
    <w:tmpl w:val="79FAD34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31"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2"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4"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4"/>
  </w:num>
  <w:num w:numId="3">
    <w:abstractNumId w:val="21"/>
  </w:num>
  <w:num w:numId="4">
    <w:abstractNumId w:val="9"/>
  </w:num>
  <w:num w:numId="5">
    <w:abstractNumId w:val="7"/>
  </w:num>
  <w:num w:numId="6">
    <w:abstractNumId w:val="6"/>
  </w:num>
  <w:num w:numId="7">
    <w:abstractNumId w:val="5"/>
  </w:num>
  <w:num w:numId="8">
    <w:abstractNumId w:val="4"/>
  </w:num>
  <w:num w:numId="9">
    <w:abstractNumId w:val="21"/>
  </w:num>
  <w:num w:numId="10">
    <w:abstractNumId w:val="15"/>
  </w:num>
  <w:num w:numId="11">
    <w:abstractNumId w:val="29"/>
  </w:num>
  <w:num w:numId="12">
    <w:abstractNumId w:val="21"/>
  </w:num>
  <w:num w:numId="13">
    <w:abstractNumId w:val="21"/>
  </w:num>
  <w:num w:numId="14">
    <w:abstractNumId w:val="21"/>
  </w:num>
  <w:num w:numId="15">
    <w:abstractNumId w:val="34"/>
  </w:num>
  <w:num w:numId="16">
    <w:abstractNumId w:val="3"/>
  </w:num>
  <w:num w:numId="17">
    <w:abstractNumId w:val="2"/>
  </w:num>
  <w:num w:numId="18">
    <w:abstractNumId w:val="1"/>
  </w:num>
  <w:num w:numId="19">
    <w:abstractNumId w:val="0"/>
  </w:num>
  <w:num w:numId="20">
    <w:abstractNumId w:val="33"/>
  </w:num>
  <w:num w:numId="21">
    <w:abstractNumId w:val="17"/>
  </w:num>
  <w:num w:numId="22">
    <w:abstractNumId w:val="23"/>
  </w:num>
  <w:num w:numId="23">
    <w:abstractNumId w:val="30"/>
  </w:num>
  <w:num w:numId="24">
    <w:abstractNumId w:val="10"/>
  </w:num>
  <w:num w:numId="25">
    <w:abstractNumId w:val="12"/>
  </w:num>
  <w:num w:numId="26">
    <w:abstractNumId w:val="21"/>
  </w:num>
  <w:num w:numId="27">
    <w:abstractNumId w:val="26"/>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32"/>
  </w:num>
  <w:num w:numId="33">
    <w:abstractNumId w:val="19"/>
  </w:num>
  <w:num w:numId="34">
    <w:abstractNumId w:val="14"/>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31"/>
  </w:num>
  <w:num w:numId="38">
    <w:abstractNumId w:val="26"/>
  </w:num>
  <w:num w:numId="39">
    <w:abstractNumId w:val="26"/>
  </w:num>
  <w:num w:numId="40">
    <w:abstractNumId w:val="20"/>
  </w:num>
  <w:num w:numId="41">
    <w:abstractNumId w:val="11"/>
  </w:num>
  <w:num w:numId="42">
    <w:abstractNumId w:val="25"/>
  </w:num>
  <w:num w:numId="43">
    <w:abstractNumId w:val="27"/>
  </w:num>
  <w:num w:numId="44">
    <w:abstractNumId w:val="28"/>
  </w:num>
  <w:num w:numId="45">
    <w:abstractNumId w:val="22"/>
  </w:num>
  <w:num w:numId="46">
    <w:abstractNumId w:val="13"/>
  </w:num>
  <w:num w:numId="4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4EB"/>
    <w:rsid w:val="000B7870"/>
    <w:rsid w:val="000C171E"/>
    <w:rsid w:val="000C1EB6"/>
    <w:rsid w:val="000C24AF"/>
    <w:rsid w:val="000C3D39"/>
    <w:rsid w:val="000C46C1"/>
    <w:rsid w:val="000C5A85"/>
    <w:rsid w:val="000D0937"/>
    <w:rsid w:val="000D3D6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2F"/>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3EA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D68F6"/>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4D62"/>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44DA"/>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54DE"/>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02EF"/>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1"/>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2B0B"/>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D50C7"/>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26690"/>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076991"/>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3.sv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6C6C4F"/>
    <w:rsid w:val="007E7595"/>
    <w:rsid w:val="00ED12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98C59E9-5628-4D7B-9A4B-3F273713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9</Pages>
  <Words>1715</Words>
  <Characters>10805</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12496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10</cp:revision>
  <cp:lastPrinted>2021-02-02T09:37:00Z</cp:lastPrinted>
  <dcterms:created xsi:type="dcterms:W3CDTF">2023-07-06T09:06:00Z</dcterms:created>
  <dcterms:modified xsi:type="dcterms:W3CDTF">2023-07-12T10:09:00Z</dcterms:modified>
</cp:coreProperties>
</file>