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14:paraId="3095D988" w14:textId="77777777" w:rsidTr="00B06570">
                <w:tc>
                  <w:tcPr>
                    <w:tcW w:w="3500" w:type="dxa"/>
                  </w:tcPr>
                  <w:p w14:paraId="64BCDAC7" w14:textId="77777777"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14:paraId="3C21FE5A" w14:textId="77777777" w:rsidR="00B06570" w:rsidRPr="00A577E9" w:rsidRDefault="00B06570" w:rsidP="00F24FA4">
                    <w:pPr>
                      <w:pStyle w:val="Kopfzeile"/>
                    </w:pPr>
                    <w:r w:rsidRPr="00A577E9">
                      <w:t>Abteilung</w:t>
                    </w:r>
                  </w:p>
                  <w:p w14:paraId="7F279869" w14:textId="77777777" w:rsidR="00B06570" w:rsidRPr="00A577E9" w:rsidRDefault="00B06570" w:rsidP="00F24FA4">
                    <w:pPr>
                      <w:pStyle w:val="Kopfzeile"/>
                    </w:pPr>
                    <w:r w:rsidRPr="00A577E9">
                      <w:t>oder Autor etc.</w:t>
                    </w:r>
                  </w:p>
                  <w:p w14:paraId="2D0EEC8E" w14:textId="77777777" w:rsidR="00B06570" w:rsidRPr="00A577E9" w:rsidRDefault="00B06570" w:rsidP="00F24FA4">
                    <w:pPr>
                      <w:pStyle w:val="Textkrper"/>
                    </w:pPr>
                  </w:p>
                </w:tc>
              </w:tr>
            </w:sdtContent>
          </w:sdt>
        </w:sdtContent>
      </w:sdt>
    </w:tbl>
    <w:p w14:paraId="7FC6F6FE" w14:textId="77777777" w:rsidR="008717BF" w:rsidRDefault="00C112EC" w:rsidP="00B06570">
      <w:pPr>
        <w:pStyle w:val="Titel"/>
      </w:pPr>
      <w:r>
        <w:t>Bedienungsanleitung</w:t>
      </w:r>
      <w:r w:rsidR="002F352B">
        <w:t xml:space="preserve"> Relish Radio</w:t>
      </w:r>
    </w:p>
    <w:p w14:paraId="0EFE5E25" w14:textId="77777777" w:rsidR="008717BF" w:rsidRDefault="008717BF">
      <w:pPr>
        <w:widowControl/>
        <w:suppressAutoHyphens w:val="0"/>
      </w:pPr>
    </w:p>
    <w:p w14:paraId="4F6E6C42" w14:textId="77777777" w:rsidR="008717BF" w:rsidRDefault="008717BF">
      <w:pPr>
        <w:widowControl/>
        <w:suppressAutoHyphens w:val="0"/>
      </w:pPr>
    </w:p>
    <w:p w14:paraId="5A3C105E" w14:textId="694F7B31" w:rsidR="008717BF" w:rsidRDefault="002D14B1">
      <w:pPr>
        <w:widowControl/>
        <w:suppressAutoHyphens w:val="0"/>
      </w:pPr>
      <w:r w:rsidRPr="002D14B1">
        <w:drawing>
          <wp:inline distT="0" distB="0" distL="0" distR="0" wp14:anchorId="056656B7" wp14:editId="2499AF67">
            <wp:extent cx="5939790" cy="3800990"/>
            <wp:effectExtent l="0" t="0" r="3810" b="9525"/>
            <wp:docPr id="1" name="Grafik 1" descr="Tragbares, rechteckiges Radio mit hauptsächlich weissen und blauen Akze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p>
    <w:p w14:paraId="4D4CD1AC" w14:textId="77777777" w:rsidR="008717BF" w:rsidRDefault="008717BF">
      <w:pPr>
        <w:widowControl/>
        <w:suppressAutoHyphens w:val="0"/>
      </w:pPr>
    </w:p>
    <w:p w14:paraId="17148010" w14:textId="77777777" w:rsidR="008717BF" w:rsidRDefault="008717BF">
      <w:pPr>
        <w:widowControl/>
        <w:suppressAutoHyphens w:val="0"/>
      </w:pPr>
    </w:p>
    <w:p w14:paraId="0881B1B8" w14:textId="68A2BE17" w:rsidR="008717BF" w:rsidRDefault="008717BF">
      <w:pPr>
        <w:widowControl/>
        <w:suppressAutoHyphens w:val="0"/>
      </w:pPr>
      <w:r>
        <w:t xml:space="preserve">SZBLIND Art. Nr. </w:t>
      </w:r>
      <w:r w:rsidR="00AD101D">
        <w:t>03.801</w:t>
      </w:r>
    </w:p>
    <w:p w14:paraId="728B9364" w14:textId="6FB949D4" w:rsidR="008717BF" w:rsidRDefault="008717BF">
      <w:pPr>
        <w:widowControl/>
        <w:suppressAutoHyphens w:val="0"/>
      </w:pPr>
      <w:r>
        <w:t>Stand:</w:t>
      </w:r>
      <w:r w:rsidR="00F45B6A">
        <w:t xml:space="preserve"> 01.06.2024</w:t>
      </w:r>
    </w:p>
    <w:p w14:paraId="6FA26254" w14:textId="77777777"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14:paraId="43A32C39" w14:textId="77777777" w:rsidR="00631745" w:rsidRPr="00631745" w:rsidRDefault="00631745" w:rsidP="00EA1549">
          <w:pPr>
            <w:pStyle w:val="Inhaltsverzeichnisberschrift"/>
          </w:pPr>
          <w:r w:rsidRPr="00631745">
            <w:t>Inhaltsverzeichnis</w:t>
          </w:r>
        </w:p>
        <w:p w14:paraId="342CA161" w14:textId="4BEE5834" w:rsidR="00D960B9"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68302475" w:history="1">
            <w:r w:rsidR="00D960B9" w:rsidRPr="00275890">
              <w:rPr>
                <w:rStyle w:val="Hyperlink"/>
                <w:noProof/>
              </w:rPr>
              <w:t>1.</w:t>
            </w:r>
            <w:r w:rsidR="00D960B9">
              <w:rPr>
                <w:rFonts w:eastAsiaTheme="minorEastAsia" w:cstheme="minorBidi"/>
                <w:b w:val="0"/>
                <w:noProof/>
                <w:kern w:val="0"/>
                <w:szCs w:val="22"/>
              </w:rPr>
              <w:tab/>
            </w:r>
            <w:r w:rsidR="00D960B9" w:rsidRPr="00275890">
              <w:rPr>
                <w:rStyle w:val="Hyperlink"/>
                <w:noProof/>
              </w:rPr>
              <w:t>Über unseren Musik-Player</w:t>
            </w:r>
            <w:r w:rsidR="00D960B9">
              <w:rPr>
                <w:noProof/>
                <w:webHidden/>
              </w:rPr>
              <w:tab/>
            </w:r>
            <w:r w:rsidR="00D960B9">
              <w:rPr>
                <w:noProof/>
                <w:webHidden/>
              </w:rPr>
              <w:fldChar w:fldCharType="begin"/>
            </w:r>
            <w:r w:rsidR="00D960B9">
              <w:rPr>
                <w:noProof/>
                <w:webHidden/>
              </w:rPr>
              <w:instrText xml:space="preserve"> PAGEREF _Toc168302475 \h </w:instrText>
            </w:r>
            <w:r w:rsidR="00D960B9">
              <w:rPr>
                <w:noProof/>
                <w:webHidden/>
              </w:rPr>
            </w:r>
            <w:r w:rsidR="00D960B9">
              <w:rPr>
                <w:noProof/>
                <w:webHidden/>
              </w:rPr>
              <w:fldChar w:fldCharType="separate"/>
            </w:r>
            <w:r w:rsidR="00D960B9">
              <w:rPr>
                <w:noProof/>
                <w:webHidden/>
              </w:rPr>
              <w:t>3</w:t>
            </w:r>
            <w:r w:rsidR="00D960B9">
              <w:rPr>
                <w:noProof/>
                <w:webHidden/>
              </w:rPr>
              <w:fldChar w:fldCharType="end"/>
            </w:r>
          </w:hyperlink>
        </w:p>
        <w:p w14:paraId="2F37C51B" w14:textId="47E40B73" w:rsidR="00D960B9" w:rsidRDefault="00D960B9">
          <w:pPr>
            <w:pStyle w:val="Verzeichnis1"/>
            <w:rPr>
              <w:rFonts w:eastAsiaTheme="minorEastAsia" w:cstheme="minorBidi"/>
              <w:b w:val="0"/>
              <w:noProof/>
              <w:kern w:val="0"/>
              <w:szCs w:val="22"/>
            </w:rPr>
          </w:pPr>
          <w:hyperlink w:anchor="_Toc168302476" w:history="1">
            <w:r w:rsidRPr="00275890">
              <w:rPr>
                <w:rStyle w:val="Hyperlink"/>
                <w:noProof/>
              </w:rPr>
              <w:t>2.</w:t>
            </w:r>
            <w:r>
              <w:rPr>
                <w:rFonts w:eastAsiaTheme="minorEastAsia" w:cstheme="minorBidi"/>
                <w:b w:val="0"/>
                <w:noProof/>
                <w:kern w:val="0"/>
                <w:szCs w:val="22"/>
              </w:rPr>
              <w:tab/>
            </w:r>
            <w:r w:rsidRPr="00275890">
              <w:rPr>
                <w:rStyle w:val="Hyperlink"/>
                <w:noProof/>
              </w:rPr>
              <w:t>Gerätebeschreibung</w:t>
            </w:r>
            <w:r>
              <w:rPr>
                <w:noProof/>
                <w:webHidden/>
              </w:rPr>
              <w:tab/>
            </w:r>
            <w:r>
              <w:rPr>
                <w:noProof/>
                <w:webHidden/>
              </w:rPr>
              <w:fldChar w:fldCharType="begin"/>
            </w:r>
            <w:r>
              <w:rPr>
                <w:noProof/>
                <w:webHidden/>
              </w:rPr>
              <w:instrText xml:space="preserve"> PAGEREF _Toc168302476 \h </w:instrText>
            </w:r>
            <w:r>
              <w:rPr>
                <w:noProof/>
                <w:webHidden/>
              </w:rPr>
            </w:r>
            <w:r>
              <w:rPr>
                <w:noProof/>
                <w:webHidden/>
              </w:rPr>
              <w:fldChar w:fldCharType="separate"/>
            </w:r>
            <w:r>
              <w:rPr>
                <w:noProof/>
                <w:webHidden/>
              </w:rPr>
              <w:t>3</w:t>
            </w:r>
            <w:r>
              <w:rPr>
                <w:noProof/>
                <w:webHidden/>
              </w:rPr>
              <w:fldChar w:fldCharType="end"/>
            </w:r>
          </w:hyperlink>
        </w:p>
        <w:p w14:paraId="09915F80" w14:textId="23D91B6C" w:rsidR="00D960B9" w:rsidRDefault="00D960B9">
          <w:pPr>
            <w:pStyle w:val="Verzeichnis2"/>
            <w:rPr>
              <w:rFonts w:eastAsiaTheme="minorEastAsia" w:cstheme="minorBidi"/>
              <w:kern w:val="0"/>
              <w:szCs w:val="22"/>
            </w:rPr>
          </w:pPr>
          <w:hyperlink w:anchor="_Toc168302477" w:history="1">
            <w:r w:rsidRPr="00275890">
              <w:rPr>
                <w:rStyle w:val="Hyperlink"/>
              </w:rPr>
              <w:t>2.1.</w:t>
            </w:r>
            <w:r>
              <w:rPr>
                <w:rFonts w:eastAsiaTheme="minorEastAsia" w:cstheme="minorBidi"/>
                <w:kern w:val="0"/>
                <w:szCs w:val="22"/>
              </w:rPr>
              <w:tab/>
            </w:r>
            <w:r w:rsidRPr="00275890">
              <w:rPr>
                <w:rStyle w:val="Hyperlink"/>
              </w:rPr>
              <w:t>Oberseite</w:t>
            </w:r>
            <w:r>
              <w:rPr>
                <w:webHidden/>
              </w:rPr>
              <w:tab/>
            </w:r>
            <w:r>
              <w:rPr>
                <w:webHidden/>
              </w:rPr>
              <w:fldChar w:fldCharType="begin"/>
            </w:r>
            <w:r>
              <w:rPr>
                <w:webHidden/>
              </w:rPr>
              <w:instrText xml:space="preserve"> PAGEREF _Toc168302477 \h </w:instrText>
            </w:r>
            <w:r>
              <w:rPr>
                <w:webHidden/>
              </w:rPr>
            </w:r>
            <w:r>
              <w:rPr>
                <w:webHidden/>
              </w:rPr>
              <w:fldChar w:fldCharType="separate"/>
            </w:r>
            <w:r>
              <w:rPr>
                <w:webHidden/>
              </w:rPr>
              <w:t>3</w:t>
            </w:r>
            <w:r>
              <w:rPr>
                <w:webHidden/>
              </w:rPr>
              <w:fldChar w:fldCharType="end"/>
            </w:r>
          </w:hyperlink>
        </w:p>
        <w:p w14:paraId="290957F1" w14:textId="29790975" w:rsidR="00D960B9" w:rsidRDefault="00D960B9">
          <w:pPr>
            <w:pStyle w:val="Verzeichnis2"/>
            <w:rPr>
              <w:rFonts w:eastAsiaTheme="minorEastAsia" w:cstheme="minorBidi"/>
              <w:kern w:val="0"/>
              <w:szCs w:val="22"/>
            </w:rPr>
          </w:pPr>
          <w:hyperlink w:anchor="_Toc168302478" w:history="1">
            <w:r w:rsidRPr="00275890">
              <w:rPr>
                <w:rStyle w:val="Hyperlink"/>
              </w:rPr>
              <w:t>2.2.</w:t>
            </w:r>
            <w:r>
              <w:rPr>
                <w:rFonts w:eastAsiaTheme="minorEastAsia" w:cstheme="minorBidi"/>
                <w:kern w:val="0"/>
                <w:szCs w:val="22"/>
              </w:rPr>
              <w:tab/>
            </w:r>
            <w:r w:rsidRPr="00275890">
              <w:rPr>
                <w:rStyle w:val="Hyperlink"/>
              </w:rPr>
              <w:t>Vorderseite</w:t>
            </w:r>
            <w:r>
              <w:rPr>
                <w:webHidden/>
              </w:rPr>
              <w:tab/>
            </w:r>
            <w:r>
              <w:rPr>
                <w:webHidden/>
              </w:rPr>
              <w:fldChar w:fldCharType="begin"/>
            </w:r>
            <w:r>
              <w:rPr>
                <w:webHidden/>
              </w:rPr>
              <w:instrText xml:space="preserve"> PAGEREF _Toc168302478 \h </w:instrText>
            </w:r>
            <w:r>
              <w:rPr>
                <w:webHidden/>
              </w:rPr>
            </w:r>
            <w:r>
              <w:rPr>
                <w:webHidden/>
              </w:rPr>
              <w:fldChar w:fldCharType="separate"/>
            </w:r>
            <w:r>
              <w:rPr>
                <w:webHidden/>
              </w:rPr>
              <w:t>3</w:t>
            </w:r>
            <w:r>
              <w:rPr>
                <w:webHidden/>
              </w:rPr>
              <w:fldChar w:fldCharType="end"/>
            </w:r>
          </w:hyperlink>
        </w:p>
        <w:p w14:paraId="667F72FE" w14:textId="07F61302" w:rsidR="00D960B9" w:rsidRDefault="00D960B9">
          <w:pPr>
            <w:pStyle w:val="Verzeichnis2"/>
            <w:rPr>
              <w:rFonts w:eastAsiaTheme="minorEastAsia" w:cstheme="minorBidi"/>
              <w:kern w:val="0"/>
              <w:szCs w:val="22"/>
            </w:rPr>
          </w:pPr>
          <w:hyperlink w:anchor="_Toc168302479" w:history="1">
            <w:r w:rsidRPr="00275890">
              <w:rPr>
                <w:rStyle w:val="Hyperlink"/>
              </w:rPr>
              <w:t>2.3.</w:t>
            </w:r>
            <w:r>
              <w:rPr>
                <w:rFonts w:eastAsiaTheme="minorEastAsia" w:cstheme="minorBidi"/>
                <w:kern w:val="0"/>
                <w:szCs w:val="22"/>
              </w:rPr>
              <w:tab/>
            </w:r>
            <w:r w:rsidRPr="00275890">
              <w:rPr>
                <w:rStyle w:val="Hyperlink"/>
              </w:rPr>
              <w:t>Rückseite</w:t>
            </w:r>
            <w:r>
              <w:rPr>
                <w:webHidden/>
              </w:rPr>
              <w:tab/>
            </w:r>
            <w:r>
              <w:rPr>
                <w:webHidden/>
              </w:rPr>
              <w:fldChar w:fldCharType="begin"/>
            </w:r>
            <w:r>
              <w:rPr>
                <w:webHidden/>
              </w:rPr>
              <w:instrText xml:space="preserve"> PAGEREF _Toc168302479 \h </w:instrText>
            </w:r>
            <w:r>
              <w:rPr>
                <w:webHidden/>
              </w:rPr>
            </w:r>
            <w:r>
              <w:rPr>
                <w:webHidden/>
              </w:rPr>
              <w:fldChar w:fldCharType="separate"/>
            </w:r>
            <w:r>
              <w:rPr>
                <w:webHidden/>
              </w:rPr>
              <w:t>3</w:t>
            </w:r>
            <w:r>
              <w:rPr>
                <w:webHidden/>
              </w:rPr>
              <w:fldChar w:fldCharType="end"/>
            </w:r>
          </w:hyperlink>
        </w:p>
        <w:p w14:paraId="426B6E30" w14:textId="58972451" w:rsidR="00D960B9" w:rsidRDefault="00D960B9">
          <w:pPr>
            <w:pStyle w:val="Verzeichnis1"/>
            <w:rPr>
              <w:rFonts w:eastAsiaTheme="minorEastAsia" w:cstheme="minorBidi"/>
              <w:b w:val="0"/>
              <w:noProof/>
              <w:kern w:val="0"/>
              <w:szCs w:val="22"/>
            </w:rPr>
          </w:pPr>
          <w:hyperlink w:anchor="_Toc168302480" w:history="1">
            <w:r w:rsidRPr="00275890">
              <w:rPr>
                <w:rStyle w:val="Hyperlink"/>
                <w:noProof/>
              </w:rPr>
              <w:t>3.</w:t>
            </w:r>
            <w:r>
              <w:rPr>
                <w:rFonts w:eastAsiaTheme="minorEastAsia" w:cstheme="minorBidi"/>
                <w:b w:val="0"/>
                <w:noProof/>
                <w:kern w:val="0"/>
                <w:szCs w:val="22"/>
              </w:rPr>
              <w:tab/>
            </w:r>
            <w:r w:rsidRPr="00275890">
              <w:rPr>
                <w:rStyle w:val="Hyperlink"/>
                <w:noProof/>
              </w:rPr>
              <w:t>Einrichtung Ihres Radios</w:t>
            </w:r>
            <w:r>
              <w:rPr>
                <w:noProof/>
                <w:webHidden/>
              </w:rPr>
              <w:tab/>
            </w:r>
            <w:r>
              <w:rPr>
                <w:noProof/>
                <w:webHidden/>
              </w:rPr>
              <w:fldChar w:fldCharType="begin"/>
            </w:r>
            <w:r>
              <w:rPr>
                <w:noProof/>
                <w:webHidden/>
              </w:rPr>
              <w:instrText xml:space="preserve"> PAGEREF _Toc168302480 \h </w:instrText>
            </w:r>
            <w:r>
              <w:rPr>
                <w:noProof/>
                <w:webHidden/>
              </w:rPr>
            </w:r>
            <w:r>
              <w:rPr>
                <w:noProof/>
                <w:webHidden/>
              </w:rPr>
              <w:fldChar w:fldCharType="separate"/>
            </w:r>
            <w:r>
              <w:rPr>
                <w:noProof/>
                <w:webHidden/>
              </w:rPr>
              <w:t>4</w:t>
            </w:r>
            <w:r>
              <w:rPr>
                <w:noProof/>
                <w:webHidden/>
              </w:rPr>
              <w:fldChar w:fldCharType="end"/>
            </w:r>
          </w:hyperlink>
        </w:p>
        <w:p w14:paraId="2E6F0134" w14:textId="32695289" w:rsidR="00D960B9" w:rsidRDefault="00D960B9">
          <w:pPr>
            <w:pStyle w:val="Verzeichnis1"/>
            <w:rPr>
              <w:rFonts w:eastAsiaTheme="minorEastAsia" w:cstheme="minorBidi"/>
              <w:b w:val="0"/>
              <w:noProof/>
              <w:kern w:val="0"/>
              <w:szCs w:val="22"/>
            </w:rPr>
          </w:pPr>
          <w:hyperlink w:anchor="_Toc168302481" w:history="1">
            <w:r w:rsidRPr="00275890">
              <w:rPr>
                <w:rStyle w:val="Hyperlink"/>
                <w:noProof/>
              </w:rPr>
              <w:t>4.</w:t>
            </w:r>
            <w:r>
              <w:rPr>
                <w:rFonts w:eastAsiaTheme="minorEastAsia" w:cstheme="minorBidi"/>
                <w:b w:val="0"/>
                <w:noProof/>
                <w:kern w:val="0"/>
                <w:szCs w:val="22"/>
              </w:rPr>
              <w:tab/>
            </w:r>
            <w:r w:rsidRPr="00275890">
              <w:rPr>
                <w:rStyle w:val="Hyperlink"/>
                <w:noProof/>
              </w:rPr>
              <w:t>Sendersuchlauf durchführen</w:t>
            </w:r>
            <w:r>
              <w:rPr>
                <w:noProof/>
                <w:webHidden/>
              </w:rPr>
              <w:tab/>
            </w:r>
            <w:r>
              <w:rPr>
                <w:noProof/>
                <w:webHidden/>
              </w:rPr>
              <w:fldChar w:fldCharType="begin"/>
            </w:r>
            <w:r>
              <w:rPr>
                <w:noProof/>
                <w:webHidden/>
              </w:rPr>
              <w:instrText xml:space="preserve"> PAGEREF _Toc168302481 \h </w:instrText>
            </w:r>
            <w:r>
              <w:rPr>
                <w:noProof/>
                <w:webHidden/>
              </w:rPr>
            </w:r>
            <w:r>
              <w:rPr>
                <w:noProof/>
                <w:webHidden/>
              </w:rPr>
              <w:fldChar w:fldCharType="separate"/>
            </w:r>
            <w:r>
              <w:rPr>
                <w:noProof/>
                <w:webHidden/>
              </w:rPr>
              <w:t>4</w:t>
            </w:r>
            <w:r>
              <w:rPr>
                <w:noProof/>
                <w:webHidden/>
              </w:rPr>
              <w:fldChar w:fldCharType="end"/>
            </w:r>
          </w:hyperlink>
        </w:p>
        <w:p w14:paraId="738DF297" w14:textId="1E2FC7FF" w:rsidR="00D960B9" w:rsidRDefault="00D960B9">
          <w:pPr>
            <w:pStyle w:val="Verzeichnis1"/>
            <w:rPr>
              <w:rFonts w:eastAsiaTheme="minorEastAsia" w:cstheme="minorBidi"/>
              <w:b w:val="0"/>
              <w:noProof/>
              <w:kern w:val="0"/>
              <w:szCs w:val="22"/>
            </w:rPr>
          </w:pPr>
          <w:hyperlink w:anchor="_Toc168302482" w:history="1">
            <w:r w:rsidRPr="00275890">
              <w:rPr>
                <w:rStyle w:val="Hyperlink"/>
                <w:noProof/>
              </w:rPr>
              <w:t>5.</w:t>
            </w:r>
            <w:r>
              <w:rPr>
                <w:rFonts w:eastAsiaTheme="minorEastAsia" w:cstheme="minorBidi"/>
                <w:b w:val="0"/>
                <w:noProof/>
                <w:kern w:val="0"/>
                <w:szCs w:val="22"/>
              </w:rPr>
              <w:tab/>
            </w:r>
            <w:r w:rsidRPr="00275890">
              <w:rPr>
                <w:rStyle w:val="Hyperlink"/>
                <w:noProof/>
              </w:rPr>
              <w:t>Sender speichern und benennen</w:t>
            </w:r>
            <w:r>
              <w:rPr>
                <w:noProof/>
                <w:webHidden/>
              </w:rPr>
              <w:tab/>
            </w:r>
            <w:r>
              <w:rPr>
                <w:noProof/>
                <w:webHidden/>
              </w:rPr>
              <w:fldChar w:fldCharType="begin"/>
            </w:r>
            <w:r>
              <w:rPr>
                <w:noProof/>
                <w:webHidden/>
              </w:rPr>
              <w:instrText xml:space="preserve"> PAGEREF _Toc168302482 \h </w:instrText>
            </w:r>
            <w:r>
              <w:rPr>
                <w:noProof/>
                <w:webHidden/>
              </w:rPr>
            </w:r>
            <w:r>
              <w:rPr>
                <w:noProof/>
                <w:webHidden/>
              </w:rPr>
              <w:fldChar w:fldCharType="separate"/>
            </w:r>
            <w:r>
              <w:rPr>
                <w:noProof/>
                <w:webHidden/>
              </w:rPr>
              <w:t>4</w:t>
            </w:r>
            <w:r>
              <w:rPr>
                <w:noProof/>
                <w:webHidden/>
              </w:rPr>
              <w:fldChar w:fldCharType="end"/>
            </w:r>
          </w:hyperlink>
        </w:p>
        <w:p w14:paraId="27A08EBB" w14:textId="4A8DCB33" w:rsidR="00D960B9" w:rsidRDefault="00D960B9">
          <w:pPr>
            <w:pStyle w:val="Verzeichnis2"/>
            <w:rPr>
              <w:rFonts w:eastAsiaTheme="minorEastAsia" w:cstheme="minorBidi"/>
              <w:kern w:val="0"/>
              <w:szCs w:val="22"/>
            </w:rPr>
          </w:pPr>
          <w:hyperlink w:anchor="_Toc168302483" w:history="1">
            <w:r w:rsidRPr="00275890">
              <w:rPr>
                <w:rStyle w:val="Hyperlink"/>
              </w:rPr>
              <w:t>5.1.</w:t>
            </w:r>
            <w:r>
              <w:rPr>
                <w:rFonts w:eastAsiaTheme="minorEastAsia" w:cstheme="minorBidi"/>
                <w:kern w:val="0"/>
                <w:szCs w:val="22"/>
              </w:rPr>
              <w:tab/>
            </w:r>
            <w:r w:rsidRPr="00275890">
              <w:rPr>
                <w:rStyle w:val="Hyperlink"/>
              </w:rPr>
              <w:t>Sender speichern</w:t>
            </w:r>
            <w:r>
              <w:rPr>
                <w:webHidden/>
              </w:rPr>
              <w:tab/>
            </w:r>
            <w:r>
              <w:rPr>
                <w:webHidden/>
              </w:rPr>
              <w:fldChar w:fldCharType="begin"/>
            </w:r>
            <w:r>
              <w:rPr>
                <w:webHidden/>
              </w:rPr>
              <w:instrText xml:space="preserve"> PAGEREF _Toc168302483 \h </w:instrText>
            </w:r>
            <w:r>
              <w:rPr>
                <w:webHidden/>
              </w:rPr>
            </w:r>
            <w:r>
              <w:rPr>
                <w:webHidden/>
              </w:rPr>
              <w:fldChar w:fldCharType="separate"/>
            </w:r>
            <w:r>
              <w:rPr>
                <w:webHidden/>
              </w:rPr>
              <w:t>4</w:t>
            </w:r>
            <w:r>
              <w:rPr>
                <w:webHidden/>
              </w:rPr>
              <w:fldChar w:fldCharType="end"/>
            </w:r>
          </w:hyperlink>
        </w:p>
        <w:p w14:paraId="559069C8" w14:textId="0456C984" w:rsidR="00D960B9" w:rsidRDefault="00D960B9">
          <w:pPr>
            <w:pStyle w:val="Verzeichnis2"/>
            <w:rPr>
              <w:rFonts w:eastAsiaTheme="minorEastAsia" w:cstheme="minorBidi"/>
              <w:kern w:val="0"/>
              <w:szCs w:val="22"/>
            </w:rPr>
          </w:pPr>
          <w:hyperlink w:anchor="_Toc168302484" w:history="1">
            <w:r w:rsidRPr="00275890">
              <w:rPr>
                <w:rStyle w:val="Hyperlink"/>
              </w:rPr>
              <w:t>5.2.</w:t>
            </w:r>
            <w:r>
              <w:rPr>
                <w:rFonts w:eastAsiaTheme="minorEastAsia" w:cstheme="minorBidi"/>
                <w:kern w:val="0"/>
                <w:szCs w:val="22"/>
              </w:rPr>
              <w:tab/>
            </w:r>
            <w:r w:rsidRPr="00275890">
              <w:rPr>
                <w:rStyle w:val="Hyperlink"/>
              </w:rPr>
              <w:t>Sender benennen</w:t>
            </w:r>
            <w:r>
              <w:rPr>
                <w:webHidden/>
              </w:rPr>
              <w:tab/>
            </w:r>
            <w:r>
              <w:rPr>
                <w:webHidden/>
              </w:rPr>
              <w:fldChar w:fldCharType="begin"/>
            </w:r>
            <w:r>
              <w:rPr>
                <w:webHidden/>
              </w:rPr>
              <w:instrText xml:space="preserve"> PAGEREF _Toc168302484 \h </w:instrText>
            </w:r>
            <w:r>
              <w:rPr>
                <w:webHidden/>
              </w:rPr>
            </w:r>
            <w:r>
              <w:rPr>
                <w:webHidden/>
              </w:rPr>
              <w:fldChar w:fldCharType="separate"/>
            </w:r>
            <w:r>
              <w:rPr>
                <w:webHidden/>
              </w:rPr>
              <w:t>4</w:t>
            </w:r>
            <w:r>
              <w:rPr>
                <w:webHidden/>
              </w:rPr>
              <w:fldChar w:fldCharType="end"/>
            </w:r>
          </w:hyperlink>
        </w:p>
        <w:p w14:paraId="2037134C" w14:textId="4DDB6EBD" w:rsidR="00D960B9" w:rsidRDefault="00D960B9">
          <w:pPr>
            <w:pStyle w:val="Verzeichnis1"/>
            <w:rPr>
              <w:rFonts w:eastAsiaTheme="minorEastAsia" w:cstheme="minorBidi"/>
              <w:b w:val="0"/>
              <w:noProof/>
              <w:kern w:val="0"/>
              <w:szCs w:val="22"/>
            </w:rPr>
          </w:pPr>
          <w:hyperlink w:anchor="_Toc168302485" w:history="1">
            <w:r w:rsidRPr="00275890">
              <w:rPr>
                <w:rStyle w:val="Hyperlink"/>
                <w:noProof/>
              </w:rPr>
              <w:t>6.</w:t>
            </w:r>
            <w:r>
              <w:rPr>
                <w:rFonts w:eastAsiaTheme="minorEastAsia" w:cstheme="minorBidi"/>
                <w:b w:val="0"/>
                <w:noProof/>
                <w:kern w:val="0"/>
                <w:szCs w:val="22"/>
              </w:rPr>
              <w:tab/>
            </w:r>
            <w:r w:rsidRPr="00275890">
              <w:rPr>
                <w:rStyle w:val="Hyperlink"/>
                <w:noProof/>
              </w:rPr>
              <w:t>Ihre eigenen Audio-Aufnahmen abspielen</w:t>
            </w:r>
            <w:r>
              <w:rPr>
                <w:noProof/>
                <w:webHidden/>
              </w:rPr>
              <w:tab/>
            </w:r>
            <w:r>
              <w:rPr>
                <w:noProof/>
                <w:webHidden/>
              </w:rPr>
              <w:fldChar w:fldCharType="begin"/>
            </w:r>
            <w:r>
              <w:rPr>
                <w:noProof/>
                <w:webHidden/>
              </w:rPr>
              <w:instrText xml:space="preserve"> PAGEREF _Toc168302485 \h </w:instrText>
            </w:r>
            <w:r>
              <w:rPr>
                <w:noProof/>
                <w:webHidden/>
              </w:rPr>
            </w:r>
            <w:r>
              <w:rPr>
                <w:noProof/>
                <w:webHidden/>
              </w:rPr>
              <w:fldChar w:fldCharType="separate"/>
            </w:r>
            <w:r>
              <w:rPr>
                <w:noProof/>
                <w:webHidden/>
              </w:rPr>
              <w:t>5</w:t>
            </w:r>
            <w:r>
              <w:rPr>
                <w:noProof/>
                <w:webHidden/>
              </w:rPr>
              <w:fldChar w:fldCharType="end"/>
            </w:r>
          </w:hyperlink>
        </w:p>
        <w:p w14:paraId="7BEC04D3" w14:textId="2CEEE932" w:rsidR="00D960B9" w:rsidRDefault="00D960B9">
          <w:pPr>
            <w:pStyle w:val="Verzeichnis1"/>
            <w:rPr>
              <w:rFonts w:eastAsiaTheme="minorEastAsia" w:cstheme="minorBidi"/>
              <w:b w:val="0"/>
              <w:noProof/>
              <w:kern w:val="0"/>
              <w:szCs w:val="22"/>
            </w:rPr>
          </w:pPr>
          <w:hyperlink w:anchor="_Toc168302486" w:history="1">
            <w:r w:rsidRPr="00275890">
              <w:rPr>
                <w:rStyle w:val="Hyperlink"/>
                <w:noProof/>
              </w:rPr>
              <w:t>7.</w:t>
            </w:r>
            <w:r>
              <w:rPr>
                <w:rFonts w:eastAsiaTheme="minorEastAsia" w:cstheme="minorBidi"/>
                <w:b w:val="0"/>
                <w:noProof/>
                <w:kern w:val="0"/>
                <w:szCs w:val="22"/>
              </w:rPr>
              <w:tab/>
            </w:r>
            <w:r w:rsidRPr="00275890">
              <w:rPr>
                <w:rStyle w:val="Hyperlink"/>
                <w:noProof/>
              </w:rPr>
              <w:t>Häufig gestellte Fragen</w:t>
            </w:r>
            <w:r>
              <w:rPr>
                <w:noProof/>
                <w:webHidden/>
              </w:rPr>
              <w:tab/>
            </w:r>
            <w:r>
              <w:rPr>
                <w:noProof/>
                <w:webHidden/>
              </w:rPr>
              <w:fldChar w:fldCharType="begin"/>
            </w:r>
            <w:r>
              <w:rPr>
                <w:noProof/>
                <w:webHidden/>
              </w:rPr>
              <w:instrText xml:space="preserve"> PAGEREF _Toc168302486 \h </w:instrText>
            </w:r>
            <w:r>
              <w:rPr>
                <w:noProof/>
                <w:webHidden/>
              </w:rPr>
            </w:r>
            <w:r>
              <w:rPr>
                <w:noProof/>
                <w:webHidden/>
              </w:rPr>
              <w:fldChar w:fldCharType="separate"/>
            </w:r>
            <w:r>
              <w:rPr>
                <w:noProof/>
                <w:webHidden/>
              </w:rPr>
              <w:t>5</w:t>
            </w:r>
            <w:r>
              <w:rPr>
                <w:noProof/>
                <w:webHidden/>
              </w:rPr>
              <w:fldChar w:fldCharType="end"/>
            </w:r>
          </w:hyperlink>
        </w:p>
        <w:p w14:paraId="28821807" w14:textId="6C323F86" w:rsidR="00D960B9" w:rsidRDefault="00D960B9">
          <w:pPr>
            <w:pStyle w:val="Verzeichnis2"/>
            <w:rPr>
              <w:rFonts w:eastAsiaTheme="minorEastAsia" w:cstheme="minorBidi"/>
              <w:kern w:val="0"/>
              <w:szCs w:val="22"/>
            </w:rPr>
          </w:pPr>
          <w:hyperlink w:anchor="_Toc168302487" w:history="1">
            <w:r w:rsidRPr="00275890">
              <w:rPr>
                <w:rStyle w:val="Hyperlink"/>
              </w:rPr>
              <w:t>7.1.</w:t>
            </w:r>
            <w:r>
              <w:rPr>
                <w:rFonts w:eastAsiaTheme="minorEastAsia" w:cstheme="minorBidi"/>
                <w:kern w:val="0"/>
                <w:szCs w:val="22"/>
              </w:rPr>
              <w:tab/>
            </w:r>
            <w:r w:rsidRPr="00275890">
              <w:rPr>
                <w:rStyle w:val="Hyperlink"/>
              </w:rPr>
              <w:t>Weshalb habe ich einen schlechten Radioempfang?</w:t>
            </w:r>
            <w:r>
              <w:rPr>
                <w:webHidden/>
              </w:rPr>
              <w:tab/>
            </w:r>
            <w:r>
              <w:rPr>
                <w:webHidden/>
              </w:rPr>
              <w:fldChar w:fldCharType="begin"/>
            </w:r>
            <w:r>
              <w:rPr>
                <w:webHidden/>
              </w:rPr>
              <w:instrText xml:space="preserve"> PAGEREF _Toc168302487 \h </w:instrText>
            </w:r>
            <w:r>
              <w:rPr>
                <w:webHidden/>
              </w:rPr>
            </w:r>
            <w:r>
              <w:rPr>
                <w:webHidden/>
              </w:rPr>
              <w:fldChar w:fldCharType="separate"/>
            </w:r>
            <w:r>
              <w:rPr>
                <w:webHidden/>
              </w:rPr>
              <w:t>5</w:t>
            </w:r>
            <w:r>
              <w:rPr>
                <w:webHidden/>
              </w:rPr>
              <w:fldChar w:fldCharType="end"/>
            </w:r>
          </w:hyperlink>
        </w:p>
        <w:p w14:paraId="21E0844F" w14:textId="36DDF37A" w:rsidR="00D960B9" w:rsidRDefault="00D960B9">
          <w:pPr>
            <w:pStyle w:val="Verzeichnis2"/>
            <w:rPr>
              <w:rFonts w:eastAsiaTheme="minorEastAsia" w:cstheme="minorBidi"/>
              <w:kern w:val="0"/>
              <w:szCs w:val="22"/>
            </w:rPr>
          </w:pPr>
          <w:hyperlink w:anchor="_Toc168302488" w:history="1">
            <w:r w:rsidRPr="00275890">
              <w:rPr>
                <w:rStyle w:val="Hyperlink"/>
              </w:rPr>
              <w:t>7.2.</w:t>
            </w:r>
            <w:r>
              <w:rPr>
                <w:rFonts w:eastAsiaTheme="minorEastAsia" w:cstheme="minorBidi"/>
                <w:kern w:val="0"/>
                <w:szCs w:val="22"/>
              </w:rPr>
              <w:tab/>
            </w:r>
            <w:r w:rsidRPr="00275890">
              <w:rPr>
                <w:rStyle w:val="Hyperlink"/>
              </w:rPr>
              <w:t>Weshalb funktioniert mein Radio nicht?</w:t>
            </w:r>
            <w:r>
              <w:rPr>
                <w:webHidden/>
              </w:rPr>
              <w:tab/>
            </w:r>
            <w:r>
              <w:rPr>
                <w:webHidden/>
              </w:rPr>
              <w:fldChar w:fldCharType="begin"/>
            </w:r>
            <w:r>
              <w:rPr>
                <w:webHidden/>
              </w:rPr>
              <w:instrText xml:space="preserve"> PAGEREF _Toc168302488 \h </w:instrText>
            </w:r>
            <w:r>
              <w:rPr>
                <w:webHidden/>
              </w:rPr>
            </w:r>
            <w:r>
              <w:rPr>
                <w:webHidden/>
              </w:rPr>
              <w:fldChar w:fldCharType="separate"/>
            </w:r>
            <w:r>
              <w:rPr>
                <w:webHidden/>
              </w:rPr>
              <w:t>5</w:t>
            </w:r>
            <w:r>
              <w:rPr>
                <w:webHidden/>
              </w:rPr>
              <w:fldChar w:fldCharType="end"/>
            </w:r>
          </w:hyperlink>
        </w:p>
        <w:p w14:paraId="3D409447" w14:textId="1D567EC1" w:rsidR="00D960B9" w:rsidRDefault="00D960B9">
          <w:pPr>
            <w:pStyle w:val="Verzeichnis2"/>
            <w:rPr>
              <w:rFonts w:eastAsiaTheme="minorEastAsia" w:cstheme="minorBidi"/>
              <w:kern w:val="0"/>
              <w:szCs w:val="22"/>
            </w:rPr>
          </w:pPr>
          <w:hyperlink w:anchor="_Toc168302489" w:history="1">
            <w:r w:rsidRPr="00275890">
              <w:rPr>
                <w:rStyle w:val="Hyperlink"/>
              </w:rPr>
              <w:t>7.3.</w:t>
            </w:r>
            <w:r>
              <w:rPr>
                <w:rFonts w:eastAsiaTheme="minorEastAsia" w:cstheme="minorBidi"/>
                <w:kern w:val="0"/>
                <w:szCs w:val="22"/>
              </w:rPr>
              <w:tab/>
            </w:r>
            <w:r w:rsidRPr="00275890">
              <w:rPr>
                <w:rStyle w:val="Hyperlink"/>
              </w:rPr>
              <w:t>Wie kann ich zur Werkseinstellung zurückkehren?</w:t>
            </w:r>
            <w:r>
              <w:rPr>
                <w:webHidden/>
              </w:rPr>
              <w:tab/>
            </w:r>
            <w:r>
              <w:rPr>
                <w:webHidden/>
              </w:rPr>
              <w:fldChar w:fldCharType="begin"/>
            </w:r>
            <w:r>
              <w:rPr>
                <w:webHidden/>
              </w:rPr>
              <w:instrText xml:space="preserve"> PAGEREF _Toc168302489 \h </w:instrText>
            </w:r>
            <w:r>
              <w:rPr>
                <w:webHidden/>
              </w:rPr>
            </w:r>
            <w:r>
              <w:rPr>
                <w:webHidden/>
              </w:rPr>
              <w:fldChar w:fldCharType="separate"/>
            </w:r>
            <w:r>
              <w:rPr>
                <w:webHidden/>
              </w:rPr>
              <w:t>5</w:t>
            </w:r>
            <w:r>
              <w:rPr>
                <w:webHidden/>
              </w:rPr>
              <w:fldChar w:fldCharType="end"/>
            </w:r>
          </w:hyperlink>
        </w:p>
        <w:p w14:paraId="71854FDE" w14:textId="52C73A89" w:rsidR="00D960B9" w:rsidRDefault="00D960B9">
          <w:pPr>
            <w:pStyle w:val="Verzeichnis1"/>
            <w:rPr>
              <w:rFonts w:eastAsiaTheme="minorEastAsia" w:cstheme="minorBidi"/>
              <w:b w:val="0"/>
              <w:noProof/>
              <w:kern w:val="0"/>
              <w:szCs w:val="22"/>
            </w:rPr>
          </w:pPr>
          <w:hyperlink w:anchor="_Toc168302490" w:history="1">
            <w:r w:rsidRPr="00275890">
              <w:rPr>
                <w:rStyle w:val="Hyperlink"/>
                <w:noProof/>
              </w:rPr>
              <w:t>8.</w:t>
            </w:r>
            <w:r>
              <w:rPr>
                <w:rFonts w:eastAsiaTheme="minorEastAsia" w:cstheme="minorBidi"/>
                <w:b w:val="0"/>
                <w:noProof/>
                <w:kern w:val="0"/>
                <w:szCs w:val="22"/>
              </w:rPr>
              <w:tab/>
            </w:r>
            <w:r w:rsidRPr="00275890">
              <w:rPr>
                <w:rStyle w:val="Hyperlink"/>
                <w:noProof/>
              </w:rPr>
              <w:t>Vorsichtsmassnahmen</w:t>
            </w:r>
            <w:r>
              <w:rPr>
                <w:noProof/>
                <w:webHidden/>
              </w:rPr>
              <w:tab/>
            </w:r>
            <w:r>
              <w:rPr>
                <w:noProof/>
                <w:webHidden/>
              </w:rPr>
              <w:fldChar w:fldCharType="begin"/>
            </w:r>
            <w:r>
              <w:rPr>
                <w:noProof/>
                <w:webHidden/>
              </w:rPr>
              <w:instrText xml:space="preserve"> PAGEREF _Toc168302490 \h </w:instrText>
            </w:r>
            <w:r>
              <w:rPr>
                <w:noProof/>
                <w:webHidden/>
              </w:rPr>
            </w:r>
            <w:r>
              <w:rPr>
                <w:noProof/>
                <w:webHidden/>
              </w:rPr>
              <w:fldChar w:fldCharType="separate"/>
            </w:r>
            <w:r>
              <w:rPr>
                <w:noProof/>
                <w:webHidden/>
              </w:rPr>
              <w:t>6</w:t>
            </w:r>
            <w:r>
              <w:rPr>
                <w:noProof/>
                <w:webHidden/>
              </w:rPr>
              <w:fldChar w:fldCharType="end"/>
            </w:r>
          </w:hyperlink>
        </w:p>
        <w:p w14:paraId="65E45C59" w14:textId="7BACEDD3" w:rsidR="00631745" w:rsidRPr="00631745" w:rsidRDefault="00631745" w:rsidP="00ED59EF">
          <w:pPr>
            <w:pStyle w:val="Textkrper"/>
          </w:pPr>
          <w:r w:rsidRPr="00FE4C78">
            <w:fldChar w:fldCharType="end"/>
          </w:r>
        </w:p>
      </w:sdtContent>
    </w:sdt>
    <w:p w14:paraId="04B7B3C7" w14:textId="77777777" w:rsidR="00847D56" w:rsidRDefault="00A33C12" w:rsidP="00847D56">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14:paraId="16788CEC" w14:textId="77777777" w:rsidR="008826D6" w:rsidRDefault="00AA5ABE" w:rsidP="008E76E2">
      <w:pPr>
        <w:pStyle w:val="berschrift1num"/>
      </w:pPr>
      <w:bookmarkStart w:id="46" w:name="_Toc168302475"/>
      <w:bookmarkStart w:id="47" w:name="_GoBack"/>
      <w:bookmarkEnd w:id="47"/>
      <w:r w:rsidRPr="00AA5ABE">
        <w:lastRenderedPageBreak/>
        <w:t>Über unseren</w:t>
      </w:r>
      <w:r w:rsidR="00DA53CE">
        <w:t xml:space="preserve"> </w:t>
      </w:r>
      <w:r w:rsidRPr="00AA5ABE">
        <w:t>Musik-Player</w:t>
      </w:r>
      <w:bookmarkEnd w:id="46"/>
    </w:p>
    <w:p w14:paraId="29C2F2FB" w14:textId="77777777" w:rsidR="0069311B" w:rsidRPr="00221810" w:rsidRDefault="00AA5ABE">
      <w:pPr>
        <w:widowControl/>
        <w:suppressAutoHyphens w:val="0"/>
        <w:rPr>
          <w:lang w:val="en-US"/>
        </w:rPr>
      </w:pPr>
      <w:r w:rsidRPr="00221810">
        <w:rPr>
          <w:lang w:val="en-US"/>
        </w:rPr>
        <w:t>Was macht Relish Radio so anders?</w:t>
      </w:r>
    </w:p>
    <w:p w14:paraId="36F05855" w14:textId="77777777" w:rsidR="0069311B" w:rsidRDefault="00AA5ABE">
      <w:pPr>
        <w:widowControl/>
        <w:suppressAutoHyphens w:val="0"/>
      </w:pPr>
      <w:r w:rsidRPr="00AA5ABE">
        <w:t>Das Relish Radio wurde speziell dafür entwickelt, Menschen mit allen Aktivitätsstufen zu ermöglichen, eigenständig die Musik auszuwählen, die sie wünschen.</w:t>
      </w:r>
    </w:p>
    <w:p w14:paraId="3D7983DB" w14:textId="77777777" w:rsidR="005D3834" w:rsidRDefault="00AA5ABE">
      <w:pPr>
        <w:widowControl/>
        <w:suppressAutoHyphens w:val="0"/>
      </w:pPr>
      <w:r w:rsidRPr="00AA5ABE">
        <w:t xml:space="preserve">Dank der drei Tasten zur Voreinstellung Ihrer Lieblingslieder können Sie Ihre Lieblingssender oder -Playlists leicht finden. Als einzigartiges Merkmal des Relish Radios können Sie das obere Feld so individualisieren, wie es am sinnvollsten für Sie ist. Ob </w:t>
      </w:r>
      <w:r w:rsidR="0014680D">
        <w:t>"</w:t>
      </w:r>
      <w:r w:rsidRPr="00AA5ABE">
        <w:t>Jazz der 60er Jahre</w:t>
      </w:r>
      <w:r w:rsidR="0014680D">
        <w:t>",</w:t>
      </w:r>
      <w:r w:rsidRPr="00AA5ABE">
        <w:t xml:space="preserve"> </w:t>
      </w:r>
      <w:r w:rsidR="0014680D">
        <w:t>"</w:t>
      </w:r>
      <w:r w:rsidRPr="00AA5ABE">
        <w:t>Entspannende Musik</w:t>
      </w:r>
      <w:r w:rsidR="0014680D">
        <w:t>"</w:t>
      </w:r>
      <w:r w:rsidRPr="00AA5ABE">
        <w:t xml:space="preserve">, </w:t>
      </w:r>
      <w:r w:rsidR="0014680D">
        <w:t>"</w:t>
      </w:r>
      <w:r w:rsidRPr="00AA5ABE">
        <w:t>Peppiger Nachmittag</w:t>
      </w:r>
      <w:r w:rsidR="0014680D">
        <w:t>"</w:t>
      </w:r>
      <w:r w:rsidRPr="00AA5ABE">
        <w:t xml:space="preserve"> oder einfach </w:t>
      </w:r>
      <w:r w:rsidR="0014680D">
        <w:t>"</w:t>
      </w:r>
      <w:r w:rsidRPr="00AA5ABE">
        <w:t>Nachrichten</w:t>
      </w:r>
      <w:r w:rsidR="0014680D">
        <w:t>"</w:t>
      </w:r>
      <w:r w:rsidRPr="00AA5ABE">
        <w:t xml:space="preserve"> — genie</w:t>
      </w:r>
      <w:r w:rsidR="0069311B">
        <w:t>ss</w:t>
      </w:r>
      <w:r w:rsidRPr="00AA5ABE">
        <w:t>en Sie die Musik, die für Sie genau richtig ist.</w:t>
      </w:r>
      <w:r w:rsidR="00DA53CE">
        <w:t xml:space="preserve"> </w:t>
      </w:r>
      <w:r w:rsidRPr="00AA5ABE">
        <w:t>Schalten Sie ein und genie</w:t>
      </w:r>
      <w:r w:rsidR="0069311B">
        <w:t>ss</w:t>
      </w:r>
      <w:r w:rsidRPr="00AA5ABE">
        <w:t>en Sie die Kraft der Musik!</w:t>
      </w:r>
    </w:p>
    <w:p w14:paraId="79C42D44" w14:textId="77777777" w:rsidR="00CD668A" w:rsidRDefault="00CD668A" w:rsidP="008E76E2">
      <w:pPr>
        <w:pStyle w:val="berschrift1num"/>
      </w:pPr>
      <w:bookmarkStart w:id="48" w:name="_Toc168302476"/>
      <w:r>
        <w:t>Gerätebeschreibung</w:t>
      </w:r>
      <w:bookmarkEnd w:id="48"/>
    </w:p>
    <w:p w14:paraId="76097932" w14:textId="77777777" w:rsidR="00CD668A" w:rsidRDefault="0014680D" w:rsidP="008E76E2">
      <w:pPr>
        <w:pStyle w:val="berschrift2num"/>
      </w:pPr>
      <w:bookmarkStart w:id="49" w:name="_Toc168302477"/>
      <w:r>
        <w:t>Oberseite</w:t>
      </w:r>
      <w:bookmarkEnd w:id="49"/>
    </w:p>
    <w:p w14:paraId="647B57CA" w14:textId="77777777" w:rsidR="00582F16" w:rsidRDefault="00582F16">
      <w:pPr>
        <w:widowControl/>
        <w:suppressAutoHyphens w:val="0"/>
      </w:pPr>
      <w:r>
        <w:t>Links an der Oberseite finden Sie zwei Tasten übereinander. Von oben nach unten sind dies:</w:t>
      </w:r>
    </w:p>
    <w:p w14:paraId="6AE3DE7C" w14:textId="08791281" w:rsidR="0014680D" w:rsidRDefault="002A17AC" w:rsidP="006E404F">
      <w:pPr>
        <w:pStyle w:val="Aufzhlungszeichen"/>
      </w:pPr>
      <w:r>
        <w:t>On</w:t>
      </w:r>
      <w:r w:rsidR="00C264B4">
        <w:t xml:space="preserve"> (zum Einschalten)</w:t>
      </w:r>
    </w:p>
    <w:p w14:paraId="42DB2FC9" w14:textId="0F37C8C2" w:rsidR="0014680D" w:rsidRDefault="002A17AC" w:rsidP="006E404F">
      <w:pPr>
        <w:pStyle w:val="Aufzhlungszeichen"/>
      </w:pPr>
      <w:r>
        <w:t>Off</w:t>
      </w:r>
      <w:r w:rsidR="00C264B4">
        <w:t xml:space="preserve"> (zum Ausschalten)</w:t>
      </w:r>
    </w:p>
    <w:p w14:paraId="6DC50BDB" w14:textId="77777777" w:rsidR="0014680D" w:rsidRDefault="0014680D">
      <w:pPr>
        <w:widowControl/>
        <w:suppressAutoHyphens w:val="0"/>
      </w:pPr>
      <w:r>
        <w:t xml:space="preserve">Daneben </w:t>
      </w:r>
      <w:r w:rsidR="00582F16">
        <w:t xml:space="preserve">finden Sie </w:t>
      </w:r>
      <w:r>
        <w:t>von oben nach unten</w:t>
      </w:r>
      <w:r w:rsidR="00582F16">
        <w:t>:</w:t>
      </w:r>
    </w:p>
    <w:p w14:paraId="3B64C898" w14:textId="410F1DCC" w:rsidR="00582F16" w:rsidRDefault="00453EB7" w:rsidP="006E404F">
      <w:pPr>
        <w:pStyle w:val="Aufzhlungszeichen"/>
      </w:pPr>
      <w:r>
        <w:t>Drei Speichertasten (Memory)</w:t>
      </w:r>
    </w:p>
    <w:p w14:paraId="6C055516" w14:textId="23E99D72" w:rsidR="0014680D" w:rsidRDefault="002A17AC" w:rsidP="006E404F">
      <w:pPr>
        <w:pStyle w:val="Aufzhlungszeichen"/>
      </w:pPr>
      <w:r>
        <w:t>My Playlist</w:t>
      </w:r>
      <w:r w:rsidR="00C264B4">
        <w:t xml:space="preserve"> (zum Abspielen von Musik oder Hörbüchern von einem USB-Speicher)</w:t>
      </w:r>
    </w:p>
    <w:p w14:paraId="239E2016" w14:textId="77777777" w:rsidR="00582F16" w:rsidRDefault="0014680D">
      <w:pPr>
        <w:widowControl/>
        <w:suppressAutoHyphens w:val="0"/>
      </w:pPr>
      <w:r>
        <w:t>Rechts</w:t>
      </w:r>
      <w:r w:rsidR="00582F16">
        <w:t xml:space="preserve"> an der Oberseite finden Sie den Drehknopf für die Lautstärke.</w:t>
      </w:r>
    </w:p>
    <w:p w14:paraId="0441B68D" w14:textId="77777777" w:rsidR="0014680D" w:rsidRDefault="0014680D" w:rsidP="00C70871">
      <w:pPr>
        <w:pStyle w:val="berschrift2num"/>
      </w:pPr>
      <w:bookmarkStart w:id="50" w:name="_Toc168302478"/>
      <w:r>
        <w:t>Vorderseite</w:t>
      </w:r>
      <w:bookmarkEnd w:id="50"/>
    </w:p>
    <w:p w14:paraId="6804E86E" w14:textId="77777777" w:rsidR="0014680D" w:rsidRDefault="00582F16">
      <w:pPr>
        <w:widowControl/>
        <w:suppressAutoHyphens w:val="0"/>
      </w:pPr>
      <w:r>
        <w:t xml:space="preserve">Hier befindet sich der </w:t>
      </w:r>
      <w:r w:rsidR="0014680D">
        <w:t>Lautsprecher</w:t>
      </w:r>
      <w:r>
        <w:t>.</w:t>
      </w:r>
    </w:p>
    <w:p w14:paraId="1F55C06B" w14:textId="77777777" w:rsidR="0014680D" w:rsidRDefault="008C56A8" w:rsidP="00C70871">
      <w:pPr>
        <w:pStyle w:val="berschrift2num"/>
      </w:pPr>
      <w:bookmarkStart w:id="51" w:name="_Toc168302479"/>
      <w:r>
        <w:t>Rückseite</w:t>
      </w:r>
      <w:bookmarkEnd w:id="51"/>
    </w:p>
    <w:p w14:paraId="37C39766" w14:textId="77777777" w:rsidR="008C56A8" w:rsidRDefault="008C56A8">
      <w:pPr>
        <w:widowControl/>
        <w:suppressAutoHyphens w:val="0"/>
      </w:pPr>
      <w:r>
        <w:t>Drehen Sie das Radio mit der Rückseite zu Ihnen.</w:t>
      </w:r>
    </w:p>
    <w:p w14:paraId="6593E551" w14:textId="77777777" w:rsidR="008C56A8" w:rsidRDefault="008C56A8">
      <w:pPr>
        <w:widowControl/>
        <w:suppressAutoHyphens w:val="0"/>
      </w:pPr>
      <w:r>
        <w:t>Auf der Rückseite finden Sie oben links die ausziehbare Antenne. Darunter befindet sich eine Abdeckung. Entfernen Sie diese, um an weitere Bedienelemente, den USB-Anschluss und das Batteriefach zu gelangen.</w:t>
      </w:r>
    </w:p>
    <w:p w14:paraId="75D13647" w14:textId="77777777" w:rsidR="008C56A8" w:rsidRDefault="009D6F63">
      <w:pPr>
        <w:widowControl/>
        <w:suppressAutoHyphens w:val="0"/>
      </w:pPr>
      <w:r>
        <w:t>Unter der Abdeckung finden Sie die Anzeige und darunter die folgenden Tasten von links nach rechts:</w:t>
      </w:r>
    </w:p>
    <w:p w14:paraId="761C4A89" w14:textId="7412E68E" w:rsidR="009D6F63" w:rsidRDefault="006E404F" w:rsidP="006E404F">
      <w:pPr>
        <w:pStyle w:val="Aufzhlungszeichen"/>
      </w:pPr>
      <w:r>
        <w:t>Mode</w:t>
      </w:r>
      <w:r w:rsidR="00C264B4">
        <w:t xml:space="preserve"> (zum Umschalten zwischen FM und DAB)</w:t>
      </w:r>
    </w:p>
    <w:p w14:paraId="366456A4" w14:textId="77777777" w:rsidR="00A874EC" w:rsidRDefault="00A874EC" w:rsidP="006E404F">
      <w:pPr>
        <w:pStyle w:val="Aufzhlungszeichen"/>
      </w:pPr>
      <w:r>
        <w:t>Linker Pfeil</w:t>
      </w:r>
    </w:p>
    <w:p w14:paraId="425CA892" w14:textId="5F871EDA" w:rsidR="00A874EC" w:rsidRDefault="006E404F" w:rsidP="006E404F">
      <w:pPr>
        <w:pStyle w:val="Aufzhlungszeichen"/>
      </w:pPr>
      <w:r>
        <w:t>Select</w:t>
      </w:r>
      <w:r w:rsidR="00976382">
        <w:t xml:space="preserve"> (zur durchführung eines Sendersuchlaufs und zur Auswahl eines Senders im DAB-Modus)</w:t>
      </w:r>
    </w:p>
    <w:p w14:paraId="77BBBE74" w14:textId="77777777" w:rsidR="00A874EC" w:rsidRDefault="00A874EC" w:rsidP="006E404F">
      <w:pPr>
        <w:pStyle w:val="Aufzhlungszeichen"/>
      </w:pPr>
      <w:r>
        <w:t>Rechter Pfeil</w:t>
      </w:r>
    </w:p>
    <w:p w14:paraId="78866B0A" w14:textId="0FCA8B93" w:rsidR="00A874EC" w:rsidRDefault="00A25D5B">
      <w:pPr>
        <w:widowControl/>
        <w:suppressAutoHyphens w:val="0"/>
      </w:pPr>
      <w:r>
        <w:t>Rechts vom Display finden Sie ein Fach. An der linken Seite dieses Fachs finden Sie den USB-Anschluss und darüber die Reset-Taste</w:t>
      </w:r>
      <w:r w:rsidR="00C264B4">
        <w:t>, mit der Sie das Radio bei Bedarf zurücksetzen können</w:t>
      </w:r>
      <w:r>
        <w:t>.</w:t>
      </w:r>
    </w:p>
    <w:p w14:paraId="57C5450F" w14:textId="05299649" w:rsidR="00A25D5B" w:rsidRDefault="00A25D5B">
      <w:pPr>
        <w:widowControl/>
        <w:suppressAutoHyphens w:val="0"/>
      </w:pPr>
      <w:r>
        <w:t>Unten finden Sie das Batteriefach</w:t>
      </w:r>
      <w:r w:rsidR="004D2D31">
        <w:t xml:space="preserve"> (für </w:t>
      </w:r>
      <w:r w:rsidR="00B744F8">
        <w:t>4 LR20 Batterien. Grösse D)</w:t>
      </w:r>
    </w:p>
    <w:p w14:paraId="45F735FA" w14:textId="6252A5BB" w:rsidR="00673DC7" w:rsidRDefault="009D331E">
      <w:pPr>
        <w:widowControl/>
        <w:suppressAutoHyphens w:val="0"/>
      </w:pPr>
      <w:r>
        <w:t xml:space="preserve">Rechts vom Batteriefach </w:t>
      </w:r>
      <w:r w:rsidR="00C56300">
        <w:t xml:space="preserve">befindet sich der Anschluss für das </w:t>
      </w:r>
      <w:r w:rsidR="00303B2D">
        <w:t>N</w:t>
      </w:r>
      <w:r w:rsidR="00C56300">
        <w:t>etzteil und darüber der Kopfhöreranschlu</w:t>
      </w:r>
      <w:r w:rsidR="00303B2D">
        <w:t>ss.</w:t>
      </w:r>
    </w:p>
    <w:p w14:paraId="17ACEB26" w14:textId="77777777" w:rsidR="00673DC7" w:rsidRDefault="00673DC7">
      <w:pPr>
        <w:widowControl/>
        <w:suppressAutoHyphens w:val="0"/>
      </w:pPr>
      <w:r>
        <w:br w:type="page"/>
      </w:r>
    </w:p>
    <w:p w14:paraId="37DE9661" w14:textId="77777777" w:rsidR="005D3834" w:rsidRDefault="00AA5ABE" w:rsidP="008E76E2">
      <w:pPr>
        <w:pStyle w:val="berschrift1num"/>
      </w:pPr>
      <w:bookmarkStart w:id="52" w:name="_Toc168302480"/>
      <w:r w:rsidRPr="00AA5ABE">
        <w:lastRenderedPageBreak/>
        <w:t>Einrichtung Ihres Radios</w:t>
      </w:r>
      <w:bookmarkEnd w:id="52"/>
    </w:p>
    <w:p w14:paraId="74A2B150" w14:textId="77777777" w:rsidR="00C264B4" w:rsidRDefault="00CD668A" w:rsidP="0008734E">
      <w:pPr>
        <w:pStyle w:val="Listennummer"/>
      </w:pPr>
      <w:r w:rsidRPr="00AA5ABE">
        <w:t>Schlie</w:t>
      </w:r>
      <w:r w:rsidRPr="00CD668A">
        <w:t xml:space="preserve">ssen Sie das Netzteil </w:t>
      </w:r>
      <w:r w:rsidR="00C264B4">
        <w:t>an den mitgelieferten Schweizer Stecker an.</w:t>
      </w:r>
    </w:p>
    <w:p w14:paraId="713BE9EB" w14:textId="3AB45D39" w:rsidR="00CD668A" w:rsidRDefault="00C264B4" w:rsidP="0008734E">
      <w:pPr>
        <w:pStyle w:val="Listennummer"/>
      </w:pPr>
      <w:r>
        <w:t xml:space="preserve">Schliessen Sie das Netzteil </w:t>
      </w:r>
      <w:r w:rsidR="00CD668A" w:rsidRPr="00CD668A">
        <w:t>an den Anschluss am Radio und das andere Ende an eine Steckdose an. Alternativ können Sie zur Stromversorgung 4 Batterien vom T</w:t>
      </w:r>
      <w:r w:rsidR="00A571A4">
        <w:t>y</w:t>
      </w:r>
      <w:r w:rsidR="00B97F50">
        <w:t>p</w:t>
      </w:r>
      <w:r w:rsidR="00CD668A" w:rsidRPr="00CD668A">
        <w:t xml:space="preserve"> D </w:t>
      </w:r>
      <w:r w:rsidR="00B97F50">
        <w:t xml:space="preserve">(LR20) </w:t>
      </w:r>
      <w:r w:rsidR="00CD668A" w:rsidRPr="00CD668A">
        <w:t>verwenden.</w:t>
      </w:r>
    </w:p>
    <w:p w14:paraId="2289BEAE" w14:textId="77777777" w:rsidR="00CD668A" w:rsidRDefault="00CD668A" w:rsidP="0008734E">
      <w:pPr>
        <w:pStyle w:val="Listennummer"/>
      </w:pPr>
      <w:r w:rsidRPr="00CD668A">
        <w:t>Fahren Sie die Antenne so weit wie möglich</w:t>
      </w:r>
      <w:r w:rsidR="00F21E96">
        <w:t xml:space="preserve"> aus</w:t>
      </w:r>
      <w:r w:rsidRPr="00CD668A">
        <w:t>.</w:t>
      </w:r>
    </w:p>
    <w:p w14:paraId="1964D8AE" w14:textId="7C6B79E0" w:rsidR="00CD668A" w:rsidRDefault="00CD668A" w:rsidP="0008734E">
      <w:pPr>
        <w:pStyle w:val="Listennummer"/>
      </w:pPr>
      <w:r w:rsidRPr="00CD668A">
        <w:t>Drücken Sie auf die Taste</w:t>
      </w:r>
      <w:r w:rsidR="00453EB7">
        <w:t xml:space="preserve"> "On"</w:t>
      </w:r>
      <w:r w:rsidRPr="00CD668A">
        <w:t>, um das Radio einzuschalten. Achten Sie darauf, dass der Ton eingeschaltet ist.</w:t>
      </w:r>
    </w:p>
    <w:p w14:paraId="4CD938EB" w14:textId="1C056773" w:rsidR="00640D00" w:rsidRDefault="00640D00" w:rsidP="008E76E2">
      <w:pPr>
        <w:pStyle w:val="berschrift1num"/>
      </w:pPr>
      <w:bookmarkStart w:id="53" w:name="_Toc168302481"/>
      <w:r>
        <w:t>Sendersuchlauf durchführen</w:t>
      </w:r>
      <w:bookmarkEnd w:id="53"/>
    </w:p>
    <w:p w14:paraId="44696191" w14:textId="77777777" w:rsidR="004925A0" w:rsidRDefault="00640D00" w:rsidP="001E2E38">
      <w:pPr>
        <w:pStyle w:val="Listennummer"/>
        <w:numPr>
          <w:ilvl w:val="0"/>
          <w:numId w:val="41"/>
        </w:numPr>
      </w:pPr>
      <w:r w:rsidRPr="00AA5ABE">
        <w:t>Nehmen Sie die hintere Abdeckung des Radios ab, um an das Display zu gelangen.</w:t>
      </w:r>
    </w:p>
    <w:p w14:paraId="19D0DB7C" w14:textId="5671D8B7" w:rsidR="001E2E38" w:rsidRDefault="00640D00" w:rsidP="001E2E38">
      <w:pPr>
        <w:pStyle w:val="Listennummer"/>
      </w:pPr>
      <w:r w:rsidRPr="00640D00">
        <w:t>Drücken Sie auf die Taste</w:t>
      </w:r>
      <w:r w:rsidR="00794D63">
        <w:t xml:space="preserve"> </w:t>
      </w:r>
      <w:r w:rsidR="00453EB7">
        <w:t>"</w:t>
      </w:r>
      <w:r w:rsidR="00794D63">
        <w:t>Mode</w:t>
      </w:r>
      <w:r w:rsidR="00453EB7">
        <w:t>"</w:t>
      </w:r>
      <w:r w:rsidRPr="00640D00">
        <w:t>, um zwischen dem Modus FM-Radio und Digital-Radio umzuschalten.</w:t>
      </w:r>
      <w:r w:rsidR="00C2775E">
        <w:br/>
      </w:r>
      <w:r w:rsidR="00974780">
        <w:t>H</w:t>
      </w:r>
      <w:r w:rsidRPr="00640D00">
        <w:t xml:space="preserve">INWEIS: In </w:t>
      </w:r>
      <w:r w:rsidR="00974780">
        <w:t xml:space="preserve">gewissen Regionen </w:t>
      </w:r>
      <w:r w:rsidRPr="00640D00">
        <w:t>steht kein Digitalradioservice zur Verfügung. Auf</w:t>
      </w:r>
      <w:r w:rsidR="00974780">
        <w:t xml:space="preserve"> der Website</w:t>
      </w:r>
      <w:r w:rsidR="00794D63">
        <w:t xml:space="preserve"> </w:t>
      </w:r>
      <w:hyperlink r:id="rId12" w:history="1">
        <w:r w:rsidR="00974780" w:rsidRPr="00354CA4">
          <w:rPr>
            <w:rStyle w:val="Hyperlink"/>
          </w:rPr>
          <w:t>http://www.worlddab.org/</w:t>
        </w:r>
      </w:hyperlink>
      <w:r w:rsidR="00794D63">
        <w:rPr>
          <w:rStyle w:val="Hyperlink"/>
        </w:rPr>
        <w:t xml:space="preserve"> </w:t>
      </w:r>
      <w:r w:rsidRPr="00640D00">
        <w:t>finden Sie weitere Informationen über den digitalen Radioempfang bei Ihnen in der Nähe.</w:t>
      </w:r>
      <w:r w:rsidR="001E2E38">
        <w:br/>
      </w:r>
      <w:r w:rsidRPr="00640D00">
        <w:t xml:space="preserve">Wenn Sie im FM-Modus sind, stellen Sie ihn manuell ein, indem Sie die </w:t>
      </w:r>
      <w:r w:rsidR="00C2775E">
        <w:t xml:space="preserve">linke oder rechte Pfeiltaste </w:t>
      </w:r>
      <w:r w:rsidRPr="00640D00">
        <w:t xml:space="preserve">drücken. Wenn Sie im Digital-Modus sind, drücken und halten Sie die Taste </w:t>
      </w:r>
      <w:r w:rsidR="00D80F6E">
        <w:t>"</w:t>
      </w:r>
      <w:r w:rsidR="00976382">
        <w:t>Select</w:t>
      </w:r>
      <w:r w:rsidR="00D80F6E">
        <w:t>"</w:t>
      </w:r>
      <w:r w:rsidRPr="00640D00">
        <w:t xml:space="preserve">, um einen automatischen Sendersuchlauf zu starten. Nach dem Ende des Suchlaufs können Sie durch Drücken auf die </w:t>
      </w:r>
      <w:r w:rsidR="001E2E38">
        <w:t xml:space="preserve">Pfeiltasten </w:t>
      </w:r>
      <w:r w:rsidRPr="00640D00">
        <w:t xml:space="preserve">die Sender durchlaufen. </w:t>
      </w:r>
    </w:p>
    <w:p w14:paraId="7C80D56C" w14:textId="66F11AFE" w:rsidR="00640D00" w:rsidRPr="00640D00" w:rsidRDefault="00640D00" w:rsidP="001E2E38">
      <w:pPr>
        <w:pStyle w:val="Listennummer"/>
      </w:pPr>
      <w:r w:rsidRPr="00640D00">
        <w:t xml:space="preserve">Drücken Sie auf die Taste </w:t>
      </w:r>
      <w:r w:rsidR="00214D53">
        <w:t>"</w:t>
      </w:r>
      <w:r w:rsidRPr="00640D00">
        <w:t>S</w:t>
      </w:r>
      <w:r w:rsidR="002F7210">
        <w:t>elect</w:t>
      </w:r>
      <w:r w:rsidR="00214D53">
        <w:t>"</w:t>
      </w:r>
      <w:r w:rsidRPr="00640D00">
        <w:t>, um den Sender einzuschalten, den Sie hören möchten.</w:t>
      </w:r>
    </w:p>
    <w:p w14:paraId="758884F8" w14:textId="77777777" w:rsidR="00583C8C" w:rsidRDefault="00AA5ABE" w:rsidP="008E76E2">
      <w:pPr>
        <w:pStyle w:val="berschrift1num"/>
      </w:pPr>
      <w:bookmarkStart w:id="54" w:name="_Toc168302482"/>
      <w:r w:rsidRPr="00AA5ABE">
        <w:t>Sender speichern</w:t>
      </w:r>
      <w:r w:rsidR="00583C8C">
        <w:t xml:space="preserve"> und benennen</w:t>
      </w:r>
      <w:bookmarkEnd w:id="54"/>
    </w:p>
    <w:p w14:paraId="11621E4D" w14:textId="77777777" w:rsidR="00583C8C" w:rsidRDefault="00583C8C" w:rsidP="00C70871">
      <w:pPr>
        <w:pStyle w:val="berschrift2num"/>
      </w:pPr>
      <w:bookmarkStart w:id="55" w:name="_Toc168302483"/>
      <w:r>
        <w:t>Sender speichern</w:t>
      </w:r>
      <w:bookmarkEnd w:id="55"/>
    </w:p>
    <w:p w14:paraId="7C311B5A" w14:textId="6CF3B46B" w:rsidR="00583C8C" w:rsidRDefault="00AA5ABE">
      <w:pPr>
        <w:widowControl/>
        <w:suppressAutoHyphens w:val="0"/>
      </w:pPr>
      <w:r w:rsidRPr="00AA5ABE">
        <w:t>Im oberen Feld des Radios gibt es 3 Speicher-Tasten</w:t>
      </w:r>
      <w:r w:rsidR="00BA23C9">
        <w:t xml:space="preserve"> </w:t>
      </w:r>
      <w:r w:rsidRPr="00AA5ABE">
        <w:t>(Memory). In diesen Tasten können Sie Ihre Lieblingssender speichern, damit Sie sie jedes Mal einfach wiederfinden können.</w:t>
      </w:r>
      <w:r w:rsidR="00DA53CE">
        <w:t xml:space="preserve"> </w:t>
      </w:r>
    </w:p>
    <w:p w14:paraId="02F3526C" w14:textId="77777777" w:rsidR="00583C8C" w:rsidRDefault="00AA5ABE" w:rsidP="001E2E38">
      <w:pPr>
        <w:pStyle w:val="Listennummer"/>
        <w:numPr>
          <w:ilvl w:val="0"/>
          <w:numId w:val="42"/>
        </w:numPr>
      </w:pPr>
      <w:r w:rsidRPr="00AA5ABE">
        <w:t>Gehen Sie zum Anzeigefeld an der Rückseite des Radios.</w:t>
      </w:r>
    </w:p>
    <w:p w14:paraId="4BAD9D20" w14:textId="77777777" w:rsidR="00583C8C" w:rsidRDefault="00AA5ABE" w:rsidP="001E2E38">
      <w:pPr>
        <w:pStyle w:val="Listennummer"/>
      </w:pPr>
      <w:r w:rsidRPr="00AA5ABE">
        <w:t>Wählen Sie entweder den FM- oder den Digital-Modus.</w:t>
      </w:r>
    </w:p>
    <w:p w14:paraId="5E71AEB1" w14:textId="36922853" w:rsidR="00583C8C" w:rsidRDefault="00AA5ABE" w:rsidP="001E2E38">
      <w:pPr>
        <w:pStyle w:val="Listennummer"/>
      </w:pPr>
      <w:r w:rsidRPr="00AA5ABE">
        <w:t xml:space="preserve">Durchlaufen Sie die Sender, um den Sender zu finden, den Sie speichern möchten. Wenn Sie im Digital-Modus sind, drücken Sie auf </w:t>
      </w:r>
      <w:r w:rsidR="00214D53">
        <w:t>"</w:t>
      </w:r>
      <w:r w:rsidRPr="00AA5ABE">
        <w:t>S</w:t>
      </w:r>
      <w:r w:rsidR="004E050E">
        <w:t>elect</w:t>
      </w:r>
      <w:r w:rsidR="00214D53">
        <w:t>"</w:t>
      </w:r>
      <w:r w:rsidRPr="00AA5ABE">
        <w:t xml:space="preserve">, um den Sender zu hören. </w:t>
      </w:r>
    </w:p>
    <w:p w14:paraId="4A479384" w14:textId="77777777" w:rsidR="00583C8C" w:rsidRDefault="00AA5ABE" w:rsidP="001E2E38">
      <w:pPr>
        <w:pStyle w:val="Listennummer"/>
      </w:pPr>
      <w:r w:rsidRPr="00AA5ABE">
        <w:t>Halten Sie beim Hören des Senders eine Speichertaste 8 Sekunden lang gedrückt, um den Sender zu speichern.</w:t>
      </w:r>
    </w:p>
    <w:p w14:paraId="36F31947" w14:textId="77777777" w:rsidR="00583C8C" w:rsidRDefault="00583C8C" w:rsidP="00C70871">
      <w:pPr>
        <w:pStyle w:val="berschrift2num"/>
      </w:pPr>
      <w:bookmarkStart w:id="56" w:name="_Toc168302484"/>
      <w:r>
        <w:t>Sender benennen</w:t>
      </w:r>
      <w:bookmarkEnd w:id="56"/>
    </w:p>
    <w:p w14:paraId="4B63BBF1" w14:textId="39F16C5D" w:rsidR="00BA23C9" w:rsidRDefault="00BA23C9">
      <w:pPr>
        <w:widowControl/>
        <w:suppressAutoHyphens w:val="0"/>
      </w:pPr>
      <w:r>
        <w:t>An der Oberseite rechts neben den Speicher-Tasten finden Sie eine Kunststoffabdeckung. Darunter liegt ein Etikett zur Beschriftung.</w:t>
      </w:r>
    </w:p>
    <w:p w14:paraId="271D88F8" w14:textId="35DB73B7" w:rsidR="00583C8C" w:rsidRDefault="00AA5ABE">
      <w:pPr>
        <w:widowControl/>
        <w:suppressAutoHyphens w:val="0"/>
      </w:pPr>
      <w:r w:rsidRPr="00AA5ABE">
        <w:t xml:space="preserve">Wenn Sie mit den gespeicherten Sendern zufrieden sind, nehmen Sie die Kunststoffabdeckung vom Etikett ab, indem Sie sie leicht biegen, und tragen eine personalisierte Beschreibung darauf ein, die für Sie am sinnvollsten erscheint. Zum Beispiel </w:t>
      </w:r>
      <w:r w:rsidR="001E2E38">
        <w:t>"</w:t>
      </w:r>
      <w:r w:rsidRPr="00AA5ABE">
        <w:t>Entspannung</w:t>
      </w:r>
      <w:r w:rsidR="00DA53CE">
        <w:t xml:space="preserve"> </w:t>
      </w:r>
      <w:r w:rsidRPr="00AA5ABE">
        <w:t>am Nachmittag</w:t>
      </w:r>
      <w:r w:rsidR="001E2E38">
        <w:t>"</w:t>
      </w:r>
      <w:r w:rsidRPr="00AA5ABE">
        <w:t xml:space="preserve"> oder </w:t>
      </w:r>
      <w:r w:rsidR="001E2E38">
        <w:t>"</w:t>
      </w:r>
      <w:r w:rsidRPr="00AA5ABE">
        <w:t>Klassisch</w:t>
      </w:r>
      <w:r w:rsidR="001E2E38">
        <w:t>"</w:t>
      </w:r>
      <w:r w:rsidR="00BD5A8C">
        <w:t>.</w:t>
      </w:r>
    </w:p>
    <w:p w14:paraId="331C5335" w14:textId="77777777" w:rsidR="00583C8C" w:rsidRDefault="00AA5ABE">
      <w:pPr>
        <w:widowControl/>
        <w:suppressAutoHyphens w:val="0"/>
      </w:pPr>
      <w:r w:rsidRPr="00AA5ABE">
        <w:t>Setzen Sie die</w:t>
      </w:r>
      <w:r w:rsidR="00DA53CE">
        <w:t xml:space="preserve"> </w:t>
      </w:r>
      <w:r w:rsidRPr="00AA5ABE">
        <w:t>Kunststoffabdeckung wieder auf das Etikett.</w:t>
      </w:r>
    </w:p>
    <w:p w14:paraId="60B0EC2C" w14:textId="77777777" w:rsidR="00640D00" w:rsidRDefault="00AA5ABE">
      <w:pPr>
        <w:widowControl/>
        <w:suppressAutoHyphens w:val="0"/>
      </w:pPr>
      <w:r w:rsidRPr="00AA5ABE">
        <w:t>HINWEIS: In der Verpackung finden Sie Ersatzetiketten. Wenn Sie den gespeicherten S</w:t>
      </w:r>
      <w:r w:rsidR="00640D00">
        <w:t>e</w:t>
      </w:r>
      <w:r w:rsidRPr="00AA5ABE">
        <w:t>nder ändern möchten, können Sie ein neues Etikett verwenden.</w:t>
      </w:r>
    </w:p>
    <w:p w14:paraId="7E613E9B" w14:textId="77777777" w:rsidR="00EE1E1E" w:rsidRDefault="00AA5ABE" w:rsidP="008E76E2">
      <w:pPr>
        <w:pStyle w:val="berschrift1num"/>
      </w:pPr>
      <w:bookmarkStart w:id="57" w:name="_Toc168302485"/>
      <w:r w:rsidRPr="00AA5ABE">
        <w:lastRenderedPageBreak/>
        <w:t>Ihre eigenen Audio-Aufnahmen abspielen</w:t>
      </w:r>
      <w:bookmarkEnd w:id="57"/>
    </w:p>
    <w:p w14:paraId="73ABAC5A" w14:textId="77777777" w:rsidR="00BE7CB9" w:rsidRDefault="00AA5ABE">
      <w:pPr>
        <w:widowControl/>
        <w:suppressAutoHyphens w:val="0"/>
      </w:pPr>
      <w:r w:rsidRPr="00AA5ABE">
        <w:t xml:space="preserve">Sie </w:t>
      </w:r>
      <w:r w:rsidR="0037154B">
        <w:t xml:space="preserve">können Ihre eigene Musik </w:t>
      </w:r>
      <w:r w:rsidRPr="00AA5ABE">
        <w:t>über ein USB-Laufwerk a</w:t>
      </w:r>
      <w:r w:rsidR="0037154B">
        <w:t>bspielen</w:t>
      </w:r>
      <w:r w:rsidR="00BE7CB9">
        <w:t>.</w:t>
      </w:r>
    </w:p>
    <w:p w14:paraId="1BFFF634" w14:textId="6CB98939" w:rsidR="00E80784" w:rsidRDefault="00AA5ABE" w:rsidP="00E80784">
      <w:pPr>
        <w:pStyle w:val="Listennummer"/>
        <w:numPr>
          <w:ilvl w:val="0"/>
          <w:numId w:val="43"/>
        </w:numPr>
      </w:pPr>
      <w:r w:rsidRPr="00AA5ABE">
        <w:t>Um Ihre eigene Playlist abspielen zu können, müssen Sie zunächst die MP3-Titel über Ihren Laptop oder Computer auf Ihrem USB-Stick speichern</w:t>
      </w:r>
      <w:r w:rsidR="00DD37CE">
        <w:t>.</w:t>
      </w:r>
    </w:p>
    <w:p w14:paraId="4594E5F5" w14:textId="698AAE9D" w:rsidR="00A94FB8" w:rsidRDefault="00AA5ABE" w:rsidP="00E80784">
      <w:pPr>
        <w:pStyle w:val="Listennummer"/>
      </w:pPr>
      <w:r w:rsidRPr="00AA5ABE">
        <w:t xml:space="preserve">Wechseln Sie zurück zum Display auf der Rückseite des Radios. Stecken Sie das USB-Laufwerk ein und drücken Sie dann auf die Taste </w:t>
      </w:r>
      <w:r w:rsidR="00DD37CE">
        <w:t>"My Playlist</w:t>
      </w:r>
      <w:r w:rsidR="00BB3530">
        <w:t>"</w:t>
      </w:r>
      <w:r w:rsidRPr="00AA5ABE">
        <w:t xml:space="preserve"> (vierte Taste) </w:t>
      </w:r>
      <w:r w:rsidR="00BB3530">
        <w:t>an der Oberseite</w:t>
      </w:r>
      <w:r w:rsidRPr="00AA5ABE">
        <w:t>.</w:t>
      </w:r>
    </w:p>
    <w:p w14:paraId="7C46C343" w14:textId="77777777" w:rsidR="00E80784" w:rsidRDefault="00AA5ABE" w:rsidP="008E76E2">
      <w:pPr>
        <w:pStyle w:val="berschrift1num"/>
      </w:pPr>
      <w:bookmarkStart w:id="58" w:name="_Toc168302486"/>
      <w:r w:rsidRPr="00AA5ABE">
        <w:t>Häufig gestellte Fragen</w:t>
      </w:r>
      <w:bookmarkEnd w:id="58"/>
    </w:p>
    <w:p w14:paraId="41BDEAAF" w14:textId="77777777" w:rsidR="00051FB9" w:rsidRDefault="00AA5ABE" w:rsidP="00C70871">
      <w:pPr>
        <w:pStyle w:val="berschrift2num"/>
      </w:pPr>
      <w:bookmarkStart w:id="59" w:name="_Toc168302487"/>
      <w:r w:rsidRPr="00AA5ABE">
        <w:t>Weshalb habe ich einen schlechten Radioempfang?</w:t>
      </w:r>
      <w:bookmarkEnd w:id="59"/>
    </w:p>
    <w:p w14:paraId="2DE11377" w14:textId="77777777" w:rsidR="00051FB9" w:rsidRDefault="00AA5ABE" w:rsidP="00C70871">
      <w:pPr>
        <w:pStyle w:val="Listennummer"/>
        <w:numPr>
          <w:ilvl w:val="0"/>
          <w:numId w:val="45"/>
        </w:numPr>
      </w:pPr>
      <w:r w:rsidRPr="00AA5ABE">
        <w:t>Stellen Sie sicher, dass die Antenne vollständig ausgefahren ist, um die maximale Signalstärke empfangen zu können.</w:t>
      </w:r>
    </w:p>
    <w:p w14:paraId="2EB4988B" w14:textId="77777777" w:rsidR="00051FB9" w:rsidRDefault="00AA5ABE" w:rsidP="00051FB9">
      <w:pPr>
        <w:pStyle w:val="Listennummer"/>
      </w:pPr>
      <w:r w:rsidRPr="00AA5ABE">
        <w:t>Bewegen Sie das Radio an einen alternativen Standort, um zu sehen, ob sich der Empfang verbessert.</w:t>
      </w:r>
    </w:p>
    <w:p w14:paraId="614CDDF1" w14:textId="77777777" w:rsidR="00051FB9" w:rsidRDefault="00AA5ABE" w:rsidP="00051FB9">
      <w:pPr>
        <w:pStyle w:val="Listennummer"/>
      </w:pPr>
      <w:r w:rsidRPr="00AA5ABE">
        <w:t>Kontrollieren Sie, dass keine anderen elektrischen Geräte zu nah an Ihrem Radio stehen, das könnte zu Störungen führen.</w:t>
      </w:r>
    </w:p>
    <w:p w14:paraId="5CEB5166" w14:textId="48C0DB2E" w:rsidR="00051FB9" w:rsidRDefault="00AA5ABE" w:rsidP="00051FB9">
      <w:pPr>
        <w:pStyle w:val="Listennummer"/>
      </w:pPr>
      <w:r w:rsidRPr="00AA5ABE">
        <w:t>Starten Sie einen erneuten Sendersuchlauf, indem Sie auf die AUSWAHL-Taste (S</w:t>
      </w:r>
      <w:r w:rsidR="00E15C12">
        <w:t>elect</w:t>
      </w:r>
      <w:r w:rsidRPr="00AA5ABE">
        <w:t>) auf der Rückseite drücken und diese halten.</w:t>
      </w:r>
    </w:p>
    <w:p w14:paraId="4A9E90A5" w14:textId="77777777" w:rsidR="00051FB9" w:rsidRDefault="00AA5ABE" w:rsidP="00C70871">
      <w:pPr>
        <w:pStyle w:val="berschrift2num"/>
      </w:pPr>
      <w:bookmarkStart w:id="60" w:name="_Toc168302488"/>
      <w:r w:rsidRPr="00AA5ABE">
        <w:t>Weshalb funktioniert mein Radio nicht?</w:t>
      </w:r>
      <w:bookmarkEnd w:id="60"/>
    </w:p>
    <w:p w14:paraId="401FD492" w14:textId="77777777" w:rsidR="00051FB9" w:rsidRDefault="00AA5ABE" w:rsidP="00C70871">
      <w:pPr>
        <w:pStyle w:val="Listennummer"/>
        <w:numPr>
          <w:ilvl w:val="0"/>
          <w:numId w:val="44"/>
        </w:numPr>
      </w:pPr>
      <w:r w:rsidRPr="00AA5ABE">
        <w:t>Vergewissern Sie sich, dass Ihr Radio mit einer Stromquelle verbunden</w:t>
      </w:r>
      <w:r w:rsidR="00DA53CE">
        <w:t xml:space="preserve"> </w:t>
      </w:r>
      <w:r w:rsidRPr="00AA5ABE">
        <w:t>ist.</w:t>
      </w:r>
    </w:p>
    <w:p w14:paraId="202ABB95" w14:textId="77777777" w:rsidR="00051FB9" w:rsidRDefault="00AA5ABE" w:rsidP="00051FB9">
      <w:pPr>
        <w:pStyle w:val="Listennummer"/>
      </w:pPr>
      <w:r w:rsidRPr="00AA5ABE">
        <w:t>Kontrollieren Sie die Steckdosen. Wenn Sie Batterien verwenden, achten Sie darauf, dass diese vollständig aufgeladen sind.</w:t>
      </w:r>
    </w:p>
    <w:p w14:paraId="226B151A" w14:textId="77777777" w:rsidR="00051FB9" w:rsidRDefault="00AA5ABE" w:rsidP="00051FB9">
      <w:pPr>
        <w:pStyle w:val="Listennummer"/>
      </w:pPr>
      <w:r w:rsidRPr="00AA5ABE">
        <w:t>Kontrollieren Sie die Lautstärke und stellen Sie sie nach Bedarf ein.</w:t>
      </w:r>
    </w:p>
    <w:p w14:paraId="01155559" w14:textId="77777777" w:rsidR="00051FB9" w:rsidRDefault="00AA5ABE" w:rsidP="002D75D7">
      <w:pPr>
        <w:pStyle w:val="berschrift2num"/>
      </w:pPr>
      <w:bookmarkStart w:id="61" w:name="_Toc168302489"/>
      <w:r w:rsidRPr="00AA5ABE">
        <w:t>Wie kann ich zur Werkseinstellung zurückkehren?</w:t>
      </w:r>
      <w:bookmarkEnd w:id="61"/>
    </w:p>
    <w:p w14:paraId="2A77F513" w14:textId="38F76697" w:rsidR="00D960B9" w:rsidRDefault="00AA5ABE">
      <w:pPr>
        <w:widowControl/>
        <w:suppressAutoHyphens w:val="0"/>
      </w:pPr>
      <w:r w:rsidRPr="00AA5ABE">
        <w:t>In der Nähe des USB-Anschlusses gibt es eine Taste zum Zurücksetzen auf die Werkseinstellung</w:t>
      </w:r>
      <w:r w:rsidR="00C67A64">
        <w:t xml:space="preserve"> (Reset)</w:t>
      </w:r>
      <w:r w:rsidRPr="00AA5ABE">
        <w:t>. Diese Taste können Sie mit einer Nadel eindrücken. Achten Sie darauf, dass nach diesem Zurücksetzen der gesamte Speicher gelöscht sein wird.</w:t>
      </w:r>
    </w:p>
    <w:p w14:paraId="0627906A" w14:textId="77777777" w:rsidR="00D960B9" w:rsidRDefault="00D960B9">
      <w:pPr>
        <w:widowControl/>
        <w:suppressAutoHyphens w:val="0"/>
      </w:pPr>
      <w:r>
        <w:br w:type="page"/>
      </w:r>
    </w:p>
    <w:p w14:paraId="5701A727" w14:textId="77777777" w:rsidR="00051FB9" w:rsidRDefault="00A94FB8" w:rsidP="008E76E2">
      <w:pPr>
        <w:pStyle w:val="berschrift1num"/>
      </w:pPr>
      <w:bookmarkStart w:id="62" w:name="_Toc168302490"/>
      <w:r w:rsidRPr="00A94FB8">
        <w:lastRenderedPageBreak/>
        <w:t>Vorsichtsmassnahmen</w:t>
      </w:r>
      <w:bookmarkEnd w:id="62"/>
    </w:p>
    <w:p w14:paraId="757672EC" w14:textId="77777777" w:rsidR="00051FB9" w:rsidRDefault="00051FB9" w:rsidP="006E404F">
      <w:pPr>
        <w:pStyle w:val="Aufzhlungszeichen"/>
      </w:pPr>
      <w:r w:rsidRPr="00A94FB8">
        <w:t xml:space="preserve">Das Radio sollte nicht über längere Zeit </w:t>
      </w:r>
      <w:r>
        <w:t xml:space="preserve">in einer </w:t>
      </w:r>
      <w:r w:rsidRPr="00A94FB8">
        <w:t>Umgebung mit hoher Temperatur oder hoher Luftfeuchtigkeit verwendet werden, da das Gerät dadurch Schaden nehmen kann. Verwenden oder Lagern Sie das Gerät möglichst nicht in einer staubigen oder sandigen Umgebung.</w:t>
      </w:r>
    </w:p>
    <w:p w14:paraId="5C23B188" w14:textId="77777777" w:rsidR="008E76E2" w:rsidRDefault="00AA5ABE" w:rsidP="006E404F">
      <w:pPr>
        <w:pStyle w:val="Aufzhlungszeichen"/>
      </w:pPr>
      <w:r w:rsidRPr="00AA5ABE">
        <w:t>Halt</w:t>
      </w:r>
      <w:r w:rsidR="00051FB9">
        <w:t>e</w:t>
      </w:r>
      <w:r w:rsidRPr="00AA5ABE">
        <w:t>n Sie das Radio von Flüssigkeiten entfernt. Schalten Sie das Radio unverzüglich aus und trennen Sie es von der Stromverbindung, wenn Flüssigkeit auf dem Radio verschüttet wird.</w:t>
      </w:r>
      <w:r w:rsidR="008E76E2">
        <w:t xml:space="preserve"> </w:t>
      </w:r>
      <w:r w:rsidRPr="00AA5ABE">
        <w:t>Reinigen Sie es nur mit einem trockenen Tuch.</w:t>
      </w:r>
    </w:p>
    <w:p w14:paraId="605E9A87" w14:textId="29A54AA1" w:rsidR="008E76E2" w:rsidRDefault="00AA5ABE" w:rsidP="006E404F">
      <w:pPr>
        <w:pStyle w:val="Aufzhlungszeichen"/>
      </w:pPr>
      <w:r w:rsidRPr="00AA5ABE">
        <w:t>Verwenden Sie nur den im Lieferumfang enthaltenen Gleichstrom-/ Wechselstrom-Adapter. Der Anschluss an eine Stromquelle mit</w:t>
      </w:r>
      <w:r w:rsidR="00DA53CE">
        <w:t xml:space="preserve"> </w:t>
      </w:r>
      <w:r w:rsidR="00542F60">
        <w:t>R</w:t>
      </w:r>
      <w:r w:rsidRPr="00AA5ABE">
        <w:t>elish,</w:t>
      </w:r>
      <w:r w:rsidR="00DA53CE">
        <w:t xml:space="preserve"> </w:t>
      </w:r>
      <w:r w:rsidRPr="00AA5ABE">
        <w:t>einer anderen Nennleistung führt zu bleibenden Schäden am</w:t>
      </w:r>
      <w:r w:rsidR="00DA53CE">
        <w:t xml:space="preserve"> </w:t>
      </w:r>
      <w:r w:rsidRPr="00AA5ABE">
        <w:t>Radio und kann eine Gefahr darstellen.</w:t>
      </w:r>
    </w:p>
    <w:p w14:paraId="285B0B01" w14:textId="77777777" w:rsidR="008E76E2" w:rsidRDefault="00AA5ABE" w:rsidP="006E404F">
      <w:pPr>
        <w:pStyle w:val="Aufzhlungszeichen"/>
      </w:pPr>
      <w:r w:rsidRPr="00AA5ABE">
        <w:t>Öffnen und reparieren Sie das Radio nicht selbst.</w:t>
      </w:r>
    </w:p>
    <w:p w14:paraId="47C1F6A9" w14:textId="77777777" w:rsidR="008E76E2" w:rsidRDefault="00AA5ABE" w:rsidP="006E404F">
      <w:pPr>
        <w:pStyle w:val="Aufzhlungszeichen"/>
      </w:pPr>
      <w:r w:rsidRPr="00AA5ABE">
        <w:t>Geben Sie das Radio bei der Entsorgung nicht in den Hausmüll.</w:t>
      </w:r>
    </w:p>
    <w:p w14:paraId="77208E4D" w14:textId="77777777" w:rsidR="008E76E2" w:rsidRDefault="00AA5ABE" w:rsidP="006E404F">
      <w:pPr>
        <w:pStyle w:val="Aufzhlungszeichen"/>
      </w:pPr>
      <w:r w:rsidRPr="00AA5ABE">
        <w:t>Wenden Sie sich an den Entsorgungsbetrieb vor Ort, um sich</w:t>
      </w:r>
      <w:r w:rsidR="00DA53CE">
        <w:t xml:space="preserve"> </w:t>
      </w:r>
      <w:r w:rsidRPr="00AA5ABE">
        <w:t>über die Entsorgung zu informieren.</w:t>
      </w:r>
    </w:p>
    <w:p w14:paraId="3700292B" w14:textId="77777777" w:rsidR="008E76E2" w:rsidRDefault="00AA5ABE" w:rsidP="006E404F">
      <w:pPr>
        <w:pStyle w:val="Aufzhlungszeichen"/>
      </w:pPr>
      <w:r w:rsidRPr="00AA5ABE">
        <w:t>WARNUNG: Zur Verhinderung von Brand- oder Stromschlaggefahren sollten Sie dieses Produkt weder Regen noch Feuchtigkeit aussetzen</w:t>
      </w:r>
    </w:p>
    <w:p w14:paraId="1C382094" w14:textId="77777777" w:rsidR="008E76E2" w:rsidRDefault="00AA5ABE" w:rsidP="006E404F">
      <w:pPr>
        <w:pStyle w:val="Aufzhlungszeichen"/>
      </w:pPr>
      <w:r w:rsidRPr="00AA5ABE">
        <w:t>VORSICHT: ZUR VERRINGERUNG DER STROMSCHLAGGEFAHR ENTFERNEN SIE NICHT DIE RADIOABDECKUNG. DAS GERÄT ENTHÄLT KEINE TEILE, DIE DER NUTZER SELBST WARTEN KANN. GEBEN SIE DAS GERÄT ZUR WARTUNG AN FACHKRÄFTE.</w:t>
      </w:r>
      <w:r w:rsidR="00DA53CE">
        <w:t xml:space="preserve"> </w:t>
      </w:r>
      <w:r w:rsidRPr="00AA5ABE">
        <w:t>ADAS ZEICHEN MIT EINEM BLITZ UND EINER PFEILSPITZE IN EINEM DREIECK IST EIN</w:t>
      </w:r>
      <w:r w:rsidR="00DA53CE">
        <w:t xml:space="preserve"> </w:t>
      </w:r>
      <w:r w:rsidRPr="00AA5ABE">
        <w:t>WARNZEICHEN, DAS SIE AUF „GEFÄHRLICHE SPANNUNG" IM INNEREN DES RADIOS</w:t>
      </w:r>
      <w:r w:rsidR="00DA53CE">
        <w:t xml:space="preserve"> </w:t>
      </w:r>
      <w:r w:rsidRPr="00AA5ABE">
        <w:t>AUFMERKSAM MACHEN SOLL.</w:t>
      </w:r>
      <w:r w:rsidR="00DA53CE">
        <w:t xml:space="preserve"> </w:t>
      </w:r>
      <w:r w:rsidRPr="00AA5ABE">
        <w:t>DAS AUSRUFEZEICHEN IN EINEM DREIECK IST EIN WARNZEICHEN, DAS SIE AUF WICHTIGE</w:t>
      </w:r>
      <w:r w:rsidR="00DA53CE">
        <w:t xml:space="preserve"> </w:t>
      </w:r>
      <w:r w:rsidRPr="00AA5ABE">
        <w:t>ANWEISUNGEN HINWEISEN SOLL, DIE IM LIEFERUMFANG DIESES RADIOS ENTHALTEN SIND.</w:t>
      </w:r>
    </w:p>
    <w:p w14:paraId="30468BF5" w14:textId="77777777" w:rsidR="000D0937" w:rsidRDefault="00AA5ABE" w:rsidP="006E404F">
      <w:pPr>
        <w:pStyle w:val="Aufzhlungszeichen"/>
      </w:pPr>
      <w:r w:rsidRPr="00AA5ABE">
        <w:t>Der Netzstecker oder ein Geräteschalter wird als Trennvorrichtung verwendet. Die Trennvorrichtung sollte betriebsbereit bleiben.</w:t>
      </w:r>
      <w:r w:rsidR="00DA53CE">
        <w:t xml:space="preserve"> </w:t>
      </w:r>
      <w:r w:rsidR="000D0937">
        <w:br w:type="page"/>
      </w:r>
    </w:p>
    <w:p w14:paraId="1D7406B4" w14:textId="77777777" w:rsidR="000D0937" w:rsidRDefault="000D0937" w:rsidP="000D0937">
      <w:r>
        <w:lastRenderedPageBreak/>
        <w:t>Service und Garantie</w:t>
      </w:r>
    </w:p>
    <w:p w14:paraId="0731F2EC" w14:textId="635867D8" w:rsidR="000D0937" w:rsidRDefault="000D0937" w:rsidP="000D0937">
      <w:pPr>
        <w:pStyle w:val="Textkrper"/>
      </w:pPr>
      <w:r>
        <w:t xml:space="preserve">Bei Störungen senden Sie den Artikel an die zuständige Verkaufsstelle oder an den SZBLIND. Im </w:t>
      </w:r>
      <w:r w:rsidR="00943D23">
        <w:t>Übrigen</w:t>
      </w:r>
      <w:r>
        <w:t xml:space="preserve"> gelten die </w:t>
      </w:r>
      <w:r w:rsidR="00943D23">
        <w:t>a</w:t>
      </w:r>
      <w:r>
        <w:t>llgemeinen Lieferbedingungen des SZBLIND.</w:t>
      </w:r>
    </w:p>
    <w:p w14:paraId="2240FECF" w14:textId="77777777" w:rsidR="000D0937" w:rsidRDefault="000D0937" w:rsidP="000D0937">
      <w:pPr>
        <w:pStyle w:val="Textkrper"/>
      </w:pPr>
      <w:r>
        <w:t>Schweiz. Zentralverein für das Blindenwesen SZBLIND</w:t>
      </w:r>
    </w:p>
    <w:p w14:paraId="327C1215" w14:textId="77777777" w:rsidR="000D0937" w:rsidRDefault="000D0937" w:rsidP="000D0937">
      <w:pPr>
        <w:pStyle w:val="Textkrper"/>
      </w:pPr>
      <w:r>
        <w:t>Fachstelle Hilfsmittel</w:t>
      </w:r>
    </w:p>
    <w:p w14:paraId="5CCE8306" w14:textId="77777777" w:rsidR="000D0937" w:rsidRDefault="000D0937" w:rsidP="000D0937">
      <w:pPr>
        <w:pStyle w:val="Textkrper"/>
      </w:pPr>
      <w:r>
        <w:t>Niederlenzer Kirchweg 1 / Gleis 1</w:t>
      </w:r>
    </w:p>
    <w:p w14:paraId="79855D62" w14:textId="77777777" w:rsidR="000D0937" w:rsidRDefault="000D0937" w:rsidP="000D0937">
      <w:pPr>
        <w:pStyle w:val="Textkrper"/>
      </w:pPr>
      <w:r>
        <w:t>5600 Lenzburg</w:t>
      </w:r>
    </w:p>
    <w:p w14:paraId="0C5C8180" w14:textId="77777777" w:rsidR="000D0937" w:rsidRDefault="000D0937" w:rsidP="000D0937">
      <w:pPr>
        <w:pStyle w:val="Textkrper"/>
      </w:pPr>
      <w:r>
        <w:t>Tel</w:t>
      </w:r>
      <w:r>
        <w:tab/>
        <w:t>+41 (0)62 888 28 70</w:t>
      </w:r>
    </w:p>
    <w:p w14:paraId="53E0B994" w14:textId="77777777" w:rsidR="000D0937" w:rsidRDefault="000D0937" w:rsidP="000D0937">
      <w:pPr>
        <w:pStyle w:val="Textkrper"/>
      </w:pPr>
      <w:r>
        <w:t>E-Mail: hilfsmittel@szblind.ch</w:t>
      </w:r>
    </w:p>
    <w:p w14:paraId="6F3C57CD" w14:textId="77777777" w:rsidR="00A33C12" w:rsidRPr="00E70224" w:rsidRDefault="000D0937" w:rsidP="00E70224">
      <w:pPr>
        <w:pStyle w:val="Textkrper"/>
      </w:pPr>
      <w:r>
        <w:t>Internet: www.szblind.ch</w:t>
      </w:r>
    </w:p>
    <w:sectPr w:rsidR="00A33C12" w:rsidRPr="00E70224" w:rsidSect="00373DDA">
      <w:headerReference w:type="default" r:id="rId13"/>
      <w:footerReference w:type="default" r:id="rId14"/>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6487B" w14:textId="77777777" w:rsidR="00D54502" w:rsidRDefault="00D54502">
      <w:r>
        <w:separator/>
      </w:r>
    </w:p>
  </w:endnote>
  <w:endnote w:type="continuationSeparator" w:id="0">
    <w:p w14:paraId="5C278593" w14:textId="77777777" w:rsidR="00D54502" w:rsidRDefault="00D5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ED2F2" w14:textId="29D541B5"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2D14B1">
      <w:rPr>
        <w:noProof/>
      </w:rPr>
      <w:t>10.05.2024</w:t>
    </w:r>
    <w:r>
      <w:fldChar w:fldCharType="end"/>
    </w:r>
    <w:r>
      <w:ptab w:relativeTo="margin" w:alignment="center" w:leader="none"/>
    </w:r>
    <w:r w:rsidR="00D960B9">
      <w:fldChar w:fldCharType="begin"/>
    </w:r>
    <w:r w:rsidR="00D960B9">
      <w:instrText xml:space="preserve"> FILENAME   \* MERGEFORMAT </w:instrText>
    </w:r>
    <w:r w:rsidR="00D960B9">
      <w:fldChar w:fldCharType="separate"/>
    </w:r>
    <w:r w:rsidR="000D0937">
      <w:rPr>
        <w:noProof/>
      </w:rPr>
      <w:t>Dokument1</w:t>
    </w:r>
    <w:r w:rsidR="00D960B9">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F7DA2" w14:textId="77777777" w:rsidR="00D54502" w:rsidRDefault="00D54502">
      <w:r>
        <w:separator/>
      </w:r>
    </w:p>
  </w:footnote>
  <w:footnote w:type="continuationSeparator" w:id="0">
    <w:p w14:paraId="0AD38307" w14:textId="77777777" w:rsidR="00D54502" w:rsidRDefault="00D54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BB7F5" w14:textId="77777777"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C7DA6B40"/>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52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1FB9"/>
    <w:rsid w:val="00055788"/>
    <w:rsid w:val="000664F1"/>
    <w:rsid w:val="0006665F"/>
    <w:rsid w:val="000669F1"/>
    <w:rsid w:val="000705A4"/>
    <w:rsid w:val="00074962"/>
    <w:rsid w:val="00074D67"/>
    <w:rsid w:val="00081D4E"/>
    <w:rsid w:val="00084F02"/>
    <w:rsid w:val="00086F22"/>
    <w:rsid w:val="0008734E"/>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4680D"/>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0116"/>
    <w:rsid w:val="001B3093"/>
    <w:rsid w:val="001B5B92"/>
    <w:rsid w:val="001B652D"/>
    <w:rsid w:val="001B76C0"/>
    <w:rsid w:val="001C0DA6"/>
    <w:rsid w:val="001C4107"/>
    <w:rsid w:val="001C7007"/>
    <w:rsid w:val="001C785F"/>
    <w:rsid w:val="001D0056"/>
    <w:rsid w:val="001D0694"/>
    <w:rsid w:val="001D18CC"/>
    <w:rsid w:val="001D3446"/>
    <w:rsid w:val="001D5047"/>
    <w:rsid w:val="001E1628"/>
    <w:rsid w:val="001E1F81"/>
    <w:rsid w:val="001E2D8A"/>
    <w:rsid w:val="001E2E38"/>
    <w:rsid w:val="001E5F0C"/>
    <w:rsid w:val="001E708F"/>
    <w:rsid w:val="001F0C9D"/>
    <w:rsid w:val="001F19E9"/>
    <w:rsid w:val="001F2F37"/>
    <w:rsid w:val="001F4B8A"/>
    <w:rsid w:val="00201EBB"/>
    <w:rsid w:val="002054DD"/>
    <w:rsid w:val="00207126"/>
    <w:rsid w:val="002079F9"/>
    <w:rsid w:val="00214382"/>
    <w:rsid w:val="00214D53"/>
    <w:rsid w:val="00216516"/>
    <w:rsid w:val="00217507"/>
    <w:rsid w:val="00221810"/>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17AC"/>
    <w:rsid w:val="002A4C31"/>
    <w:rsid w:val="002A632C"/>
    <w:rsid w:val="002A6679"/>
    <w:rsid w:val="002B2B32"/>
    <w:rsid w:val="002B54DB"/>
    <w:rsid w:val="002B714F"/>
    <w:rsid w:val="002C03D9"/>
    <w:rsid w:val="002C131F"/>
    <w:rsid w:val="002C35D9"/>
    <w:rsid w:val="002C6D6F"/>
    <w:rsid w:val="002D14B1"/>
    <w:rsid w:val="002D282F"/>
    <w:rsid w:val="002D4BBA"/>
    <w:rsid w:val="002D4DD1"/>
    <w:rsid w:val="002D565B"/>
    <w:rsid w:val="002D6837"/>
    <w:rsid w:val="002D75D7"/>
    <w:rsid w:val="002E0C96"/>
    <w:rsid w:val="002E7625"/>
    <w:rsid w:val="002F135D"/>
    <w:rsid w:val="002F1C55"/>
    <w:rsid w:val="002F352B"/>
    <w:rsid w:val="002F7210"/>
    <w:rsid w:val="00303B2D"/>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154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3EB7"/>
    <w:rsid w:val="00456432"/>
    <w:rsid w:val="004579AD"/>
    <w:rsid w:val="00464DFF"/>
    <w:rsid w:val="004651E9"/>
    <w:rsid w:val="004708B1"/>
    <w:rsid w:val="0047172D"/>
    <w:rsid w:val="004725D7"/>
    <w:rsid w:val="00472EEC"/>
    <w:rsid w:val="004752C0"/>
    <w:rsid w:val="004767BD"/>
    <w:rsid w:val="00477ED9"/>
    <w:rsid w:val="00480237"/>
    <w:rsid w:val="0048249D"/>
    <w:rsid w:val="00486AAC"/>
    <w:rsid w:val="0049098A"/>
    <w:rsid w:val="00491084"/>
    <w:rsid w:val="004925A0"/>
    <w:rsid w:val="004A06A7"/>
    <w:rsid w:val="004A31A8"/>
    <w:rsid w:val="004A324E"/>
    <w:rsid w:val="004A5297"/>
    <w:rsid w:val="004A6F22"/>
    <w:rsid w:val="004A7EA3"/>
    <w:rsid w:val="004B0AEF"/>
    <w:rsid w:val="004B4B1C"/>
    <w:rsid w:val="004B743F"/>
    <w:rsid w:val="004C0FA7"/>
    <w:rsid w:val="004C7683"/>
    <w:rsid w:val="004D2D31"/>
    <w:rsid w:val="004D4CFE"/>
    <w:rsid w:val="004D4F62"/>
    <w:rsid w:val="004E050E"/>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42F60"/>
    <w:rsid w:val="00550228"/>
    <w:rsid w:val="005531F9"/>
    <w:rsid w:val="00553EDB"/>
    <w:rsid w:val="0056606A"/>
    <w:rsid w:val="00570275"/>
    <w:rsid w:val="0057175C"/>
    <w:rsid w:val="00575419"/>
    <w:rsid w:val="00580F16"/>
    <w:rsid w:val="00582F16"/>
    <w:rsid w:val="00583BCC"/>
    <w:rsid w:val="00583C8C"/>
    <w:rsid w:val="00584714"/>
    <w:rsid w:val="00590C93"/>
    <w:rsid w:val="00592CFF"/>
    <w:rsid w:val="005A1E9B"/>
    <w:rsid w:val="005A6185"/>
    <w:rsid w:val="005A71B6"/>
    <w:rsid w:val="005A77CF"/>
    <w:rsid w:val="005B3267"/>
    <w:rsid w:val="005B3E0B"/>
    <w:rsid w:val="005B7362"/>
    <w:rsid w:val="005C1C04"/>
    <w:rsid w:val="005C33A3"/>
    <w:rsid w:val="005D059C"/>
    <w:rsid w:val="005D0D94"/>
    <w:rsid w:val="005D383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0D00"/>
    <w:rsid w:val="00641D5F"/>
    <w:rsid w:val="00644035"/>
    <w:rsid w:val="00644673"/>
    <w:rsid w:val="0065469C"/>
    <w:rsid w:val="006550E7"/>
    <w:rsid w:val="00656F10"/>
    <w:rsid w:val="00661805"/>
    <w:rsid w:val="00661C91"/>
    <w:rsid w:val="00667F8C"/>
    <w:rsid w:val="006718D9"/>
    <w:rsid w:val="00671F9E"/>
    <w:rsid w:val="00673622"/>
    <w:rsid w:val="00673DC7"/>
    <w:rsid w:val="00674FD9"/>
    <w:rsid w:val="00675EE6"/>
    <w:rsid w:val="00676C5C"/>
    <w:rsid w:val="00686841"/>
    <w:rsid w:val="00687807"/>
    <w:rsid w:val="00690A4C"/>
    <w:rsid w:val="00691D3B"/>
    <w:rsid w:val="00692675"/>
    <w:rsid w:val="0069311B"/>
    <w:rsid w:val="0069699D"/>
    <w:rsid w:val="006A0761"/>
    <w:rsid w:val="006A0AAF"/>
    <w:rsid w:val="006B7F47"/>
    <w:rsid w:val="006C1020"/>
    <w:rsid w:val="006D2E4F"/>
    <w:rsid w:val="006D5186"/>
    <w:rsid w:val="006E3C01"/>
    <w:rsid w:val="006E404F"/>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4D63"/>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47D56"/>
    <w:rsid w:val="00850F62"/>
    <w:rsid w:val="0085114C"/>
    <w:rsid w:val="00852CC9"/>
    <w:rsid w:val="00857140"/>
    <w:rsid w:val="00860082"/>
    <w:rsid w:val="00860A5C"/>
    <w:rsid w:val="008657FE"/>
    <w:rsid w:val="0087037D"/>
    <w:rsid w:val="008704A4"/>
    <w:rsid w:val="008717BF"/>
    <w:rsid w:val="00871C78"/>
    <w:rsid w:val="008766D8"/>
    <w:rsid w:val="008826D6"/>
    <w:rsid w:val="008843BE"/>
    <w:rsid w:val="00886EF5"/>
    <w:rsid w:val="00893DA6"/>
    <w:rsid w:val="00894012"/>
    <w:rsid w:val="00895841"/>
    <w:rsid w:val="0089645B"/>
    <w:rsid w:val="008966E7"/>
    <w:rsid w:val="008A6583"/>
    <w:rsid w:val="008B05F9"/>
    <w:rsid w:val="008B0CD3"/>
    <w:rsid w:val="008B2CBB"/>
    <w:rsid w:val="008B54E9"/>
    <w:rsid w:val="008C34F9"/>
    <w:rsid w:val="008C56A8"/>
    <w:rsid w:val="008C66DF"/>
    <w:rsid w:val="008D0233"/>
    <w:rsid w:val="008D2F07"/>
    <w:rsid w:val="008D7DBC"/>
    <w:rsid w:val="008E5597"/>
    <w:rsid w:val="008E76E2"/>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3D23"/>
    <w:rsid w:val="00945515"/>
    <w:rsid w:val="00946FB3"/>
    <w:rsid w:val="00953FEB"/>
    <w:rsid w:val="00955581"/>
    <w:rsid w:val="009626E6"/>
    <w:rsid w:val="00964399"/>
    <w:rsid w:val="00967B3F"/>
    <w:rsid w:val="00970D92"/>
    <w:rsid w:val="00971BE7"/>
    <w:rsid w:val="009727A5"/>
    <w:rsid w:val="00974780"/>
    <w:rsid w:val="00976382"/>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D331E"/>
    <w:rsid w:val="009D6F63"/>
    <w:rsid w:val="009E355A"/>
    <w:rsid w:val="009E501A"/>
    <w:rsid w:val="009E61A9"/>
    <w:rsid w:val="009E6D89"/>
    <w:rsid w:val="009E7867"/>
    <w:rsid w:val="009F1CED"/>
    <w:rsid w:val="009F407C"/>
    <w:rsid w:val="00A0206B"/>
    <w:rsid w:val="00A07383"/>
    <w:rsid w:val="00A10D90"/>
    <w:rsid w:val="00A11B01"/>
    <w:rsid w:val="00A13EDA"/>
    <w:rsid w:val="00A176FF"/>
    <w:rsid w:val="00A25D5B"/>
    <w:rsid w:val="00A33C12"/>
    <w:rsid w:val="00A350AD"/>
    <w:rsid w:val="00A436AA"/>
    <w:rsid w:val="00A44E33"/>
    <w:rsid w:val="00A52317"/>
    <w:rsid w:val="00A533DC"/>
    <w:rsid w:val="00A549C9"/>
    <w:rsid w:val="00A571A4"/>
    <w:rsid w:val="00A577E9"/>
    <w:rsid w:val="00A61C37"/>
    <w:rsid w:val="00A63C0F"/>
    <w:rsid w:val="00A67EB4"/>
    <w:rsid w:val="00A7299D"/>
    <w:rsid w:val="00A76120"/>
    <w:rsid w:val="00A82EC0"/>
    <w:rsid w:val="00A838B7"/>
    <w:rsid w:val="00A874EC"/>
    <w:rsid w:val="00A91592"/>
    <w:rsid w:val="00A926C5"/>
    <w:rsid w:val="00A94FB8"/>
    <w:rsid w:val="00AA1052"/>
    <w:rsid w:val="00AA2B01"/>
    <w:rsid w:val="00AA5ABE"/>
    <w:rsid w:val="00AA5E54"/>
    <w:rsid w:val="00AB2A2C"/>
    <w:rsid w:val="00AB5284"/>
    <w:rsid w:val="00AC247D"/>
    <w:rsid w:val="00AC2A36"/>
    <w:rsid w:val="00AC3E5D"/>
    <w:rsid w:val="00AC5D3D"/>
    <w:rsid w:val="00AC64E0"/>
    <w:rsid w:val="00AD101D"/>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0346"/>
    <w:rsid w:val="00B37443"/>
    <w:rsid w:val="00B42730"/>
    <w:rsid w:val="00B44380"/>
    <w:rsid w:val="00B4470D"/>
    <w:rsid w:val="00B47CFA"/>
    <w:rsid w:val="00B51221"/>
    <w:rsid w:val="00B52AA9"/>
    <w:rsid w:val="00B577D2"/>
    <w:rsid w:val="00B62B8E"/>
    <w:rsid w:val="00B650A0"/>
    <w:rsid w:val="00B65EDD"/>
    <w:rsid w:val="00B744F8"/>
    <w:rsid w:val="00B75665"/>
    <w:rsid w:val="00B85104"/>
    <w:rsid w:val="00B862C4"/>
    <w:rsid w:val="00B87372"/>
    <w:rsid w:val="00B8772A"/>
    <w:rsid w:val="00B87EA3"/>
    <w:rsid w:val="00B909AB"/>
    <w:rsid w:val="00B9497B"/>
    <w:rsid w:val="00B95F1B"/>
    <w:rsid w:val="00B97F50"/>
    <w:rsid w:val="00BA23C9"/>
    <w:rsid w:val="00BA440E"/>
    <w:rsid w:val="00BA4BB4"/>
    <w:rsid w:val="00BA6DB2"/>
    <w:rsid w:val="00BB22CC"/>
    <w:rsid w:val="00BB3335"/>
    <w:rsid w:val="00BB3530"/>
    <w:rsid w:val="00BB432C"/>
    <w:rsid w:val="00BB4BDF"/>
    <w:rsid w:val="00BB4C83"/>
    <w:rsid w:val="00BB7324"/>
    <w:rsid w:val="00BC0DDE"/>
    <w:rsid w:val="00BC0F6E"/>
    <w:rsid w:val="00BC6376"/>
    <w:rsid w:val="00BC738D"/>
    <w:rsid w:val="00BD31BB"/>
    <w:rsid w:val="00BD5A8C"/>
    <w:rsid w:val="00BD5CBC"/>
    <w:rsid w:val="00BE4D28"/>
    <w:rsid w:val="00BE5704"/>
    <w:rsid w:val="00BE7CB9"/>
    <w:rsid w:val="00BF2F55"/>
    <w:rsid w:val="00BF36D7"/>
    <w:rsid w:val="00BF379C"/>
    <w:rsid w:val="00C02205"/>
    <w:rsid w:val="00C112EC"/>
    <w:rsid w:val="00C13098"/>
    <w:rsid w:val="00C15267"/>
    <w:rsid w:val="00C15B96"/>
    <w:rsid w:val="00C175C5"/>
    <w:rsid w:val="00C23132"/>
    <w:rsid w:val="00C24AA2"/>
    <w:rsid w:val="00C24C84"/>
    <w:rsid w:val="00C250C1"/>
    <w:rsid w:val="00C264B4"/>
    <w:rsid w:val="00C2775E"/>
    <w:rsid w:val="00C33314"/>
    <w:rsid w:val="00C36735"/>
    <w:rsid w:val="00C45748"/>
    <w:rsid w:val="00C45945"/>
    <w:rsid w:val="00C45F54"/>
    <w:rsid w:val="00C475E7"/>
    <w:rsid w:val="00C55580"/>
    <w:rsid w:val="00C56300"/>
    <w:rsid w:val="00C60200"/>
    <w:rsid w:val="00C61F0D"/>
    <w:rsid w:val="00C67902"/>
    <w:rsid w:val="00C67A64"/>
    <w:rsid w:val="00C70871"/>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668A"/>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5231"/>
    <w:rsid w:val="00D376CF"/>
    <w:rsid w:val="00D54502"/>
    <w:rsid w:val="00D54910"/>
    <w:rsid w:val="00D60ED6"/>
    <w:rsid w:val="00D6123B"/>
    <w:rsid w:val="00D63943"/>
    <w:rsid w:val="00D71253"/>
    <w:rsid w:val="00D72ED2"/>
    <w:rsid w:val="00D76DE8"/>
    <w:rsid w:val="00D76FE1"/>
    <w:rsid w:val="00D805D0"/>
    <w:rsid w:val="00D80F6E"/>
    <w:rsid w:val="00D87D9F"/>
    <w:rsid w:val="00D93573"/>
    <w:rsid w:val="00D960B9"/>
    <w:rsid w:val="00D967A2"/>
    <w:rsid w:val="00DA110F"/>
    <w:rsid w:val="00DA53CE"/>
    <w:rsid w:val="00DA5E30"/>
    <w:rsid w:val="00DB171F"/>
    <w:rsid w:val="00DC00C7"/>
    <w:rsid w:val="00DC3408"/>
    <w:rsid w:val="00DC7ECE"/>
    <w:rsid w:val="00DD0CE6"/>
    <w:rsid w:val="00DD2E8C"/>
    <w:rsid w:val="00DD37CE"/>
    <w:rsid w:val="00DE0D92"/>
    <w:rsid w:val="00DE0FED"/>
    <w:rsid w:val="00DE36F0"/>
    <w:rsid w:val="00DE393E"/>
    <w:rsid w:val="00DE4735"/>
    <w:rsid w:val="00DE6FD5"/>
    <w:rsid w:val="00DE7A64"/>
    <w:rsid w:val="00DF4B75"/>
    <w:rsid w:val="00E00E38"/>
    <w:rsid w:val="00E07BF3"/>
    <w:rsid w:val="00E1093D"/>
    <w:rsid w:val="00E15C12"/>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0784"/>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1E1E"/>
    <w:rsid w:val="00EE4ECA"/>
    <w:rsid w:val="00EE56F1"/>
    <w:rsid w:val="00EF1201"/>
    <w:rsid w:val="00EF1E7B"/>
    <w:rsid w:val="00EF4D2D"/>
    <w:rsid w:val="00EF64B8"/>
    <w:rsid w:val="00EF660D"/>
    <w:rsid w:val="00F15E72"/>
    <w:rsid w:val="00F16E50"/>
    <w:rsid w:val="00F21066"/>
    <w:rsid w:val="00F21E96"/>
    <w:rsid w:val="00F443C8"/>
    <w:rsid w:val="00F45B6A"/>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3E3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759E0996"/>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6E404F"/>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 w:type="character" w:styleId="NichtaufgelsteErwhnung">
    <w:name w:val="Unresolved Mention"/>
    <w:basedOn w:val="Absatz-Standardschriftart"/>
    <w:uiPriority w:val="99"/>
    <w:semiHidden/>
    <w:unhideWhenUsed/>
    <w:rsid w:val="00974780"/>
    <w:rPr>
      <w:color w:val="605E5C"/>
      <w:shd w:val="clear" w:color="auto" w:fill="E1DFDD"/>
    </w:rPr>
  </w:style>
  <w:style w:type="paragraph" w:styleId="berarbeitung">
    <w:name w:val="Revision"/>
    <w:hidden/>
    <w:uiPriority w:val="99"/>
    <w:semiHidden/>
    <w:rsid w:val="00221810"/>
    <w:rPr>
      <w:rFonts w:asciiTheme="minorHAnsi" w:eastAsia="Arial Unicode MS" w:hAnsiTheme="minorHAnsi"/>
      <w:kern w:val="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orlddab.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0EC06680-36B8-40EF-9CE3-16FCE5FD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7</Pages>
  <Words>1327</Words>
  <Characters>8576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9884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11</cp:revision>
  <cp:lastPrinted>2021-02-02T09:37:00Z</cp:lastPrinted>
  <dcterms:created xsi:type="dcterms:W3CDTF">2024-03-20T08:51:00Z</dcterms:created>
  <dcterms:modified xsi:type="dcterms:W3CDTF">2024-06-03T08:21:00Z</dcterms:modified>
</cp:coreProperties>
</file>