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DD0FE0">
        <w:br/>
        <w:t>sprechende Armbanduhr mit digitaler Zeitanzeige</w:t>
      </w:r>
    </w:p>
    <w:p w:rsidR="008717BF" w:rsidRDefault="008717BF">
      <w:pPr>
        <w:widowControl/>
        <w:suppressAutoHyphens w:val="0"/>
      </w:pPr>
    </w:p>
    <w:p w:rsidR="008717BF" w:rsidRDefault="008717BF">
      <w:pPr>
        <w:widowControl/>
        <w:suppressAutoHyphens w:val="0"/>
      </w:pPr>
    </w:p>
    <w:p w:rsidR="008717BF" w:rsidRDefault="005B15C4">
      <w:pPr>
        <w:widowControl/>
        <w:suppressAutoHyphens w:val="0"/>
      </w:pPr>
      <w:r w:rsidRPr="005B15C4">
        <w:drawing>
          <wp:inline distT="0" distB="0" distL="0" distR="0" wp14:anchorId="0E9F14B4" wp14:editId="07E9EF5F">
            <wp:extent cx="3552825" cy="2667000"/>
            <wp:effectExtent l="0" t="0" r="9525" b="0"/>
            <wp:docPr id="2" name="Grafik 2" descr="Abbildung viereckige Armbanduh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7_635_s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DD0FE0">
        <w:t>07.638</w:t>
      </w:r>
    </w:p>
    <w:p w:rsidR="008717BF" w:rsidRDefault="008717BF">
      <w:pPr>
        <w:widowControl/>
        <w:suppressAutoHyphens w:val="0"/>
      </w:pPr>
      <w:r>
        <w:t>Stand:</w:t>
      </w:r>
      <w:r w:rsidR="00DD0FE0">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5B15C4"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09386561" w:history="1">
            <w:r w:rsidR="005B15C4" w:rsidRPr="00EF0C6A">
              <w:rPr>
                <w:rStyle w:val="Hyperlink"/>
                <w:noProof/>
              </w:rPr>
              <w:t>1.</w:t>
            </w:r>
            <w:r w:rsidR="005B15C4">
              <w:rPr>
                <w:rFonts w:eastAsiaTheme="minorEastAsia" w:cstheme="minorBidi"/>
                <w:b w:val="0"/>
                <w:noProof/>
                <w:kern w:val="0"/>
                <w:szCs w:val="22"/>
              </w:rPr>
              <w:tab/>
            </w:r>
            <w:r w:rsidR="005B15C4" w:rsidRPr="00EF0C6A">
              <w:rPr>
                <w:rStyle w:val="Hyperlink"/>
                <w:noProof/>
              </w:rPr>
              <w:t>Lieferumfang</w:t>
            </w:r>
            <w:r w:rsidR="005B15C4">
              <w:rPr>
                <w:noProof/>
                <w:webHidden/>
              </w:rPr>
              <w:tab/>
            </w:r>
            <w:r w:rsidR="005B15C4">
              <w:rPr>
                <w:noProof/>
                <w:webHidden/>
              </w:rPr>
              <w:fldChar w:fldCharType="begin"/>
            </w:r>
            <w:r w:rsidR="005B15C4">
              <w:rPr>
                <w:noProof/>
                <w:webHidden/>
              </w:rPr>
              <w:instrText xml:space="preserve"> PAGEREF _Toc109386561 \h </w:instrText>
            </w:r>
            <w:r w:rsidR="005B15C4">
              <w:rPr>
                <w:noProof/>
                <w:webHidden/>
              </w:rPr>
            </w:r>
            <w:r w:rsidR="005B15C4">
              <w:rPr>
                <w:noProof/>
                <w:webHidden/>
              </w:rPr>
              <w:fldChar w:fldCharType="separate"/>
            </w:r>
            <w:r w:rsidR="005B15C4">
              <w:rPr>
                <w:noProof/>
                <w:webHidden/>
              </w:rPr>
              <w:t>3</w:t>
            </w:r>
            <w:r w:rsidR="005B15C4">
              <w:rPr>
                <w:noProof/>
                <w:webHidden/>
              </w:rPr>
              <w:fldChar w:fldCharType="end"/>
            </w:r>
          </w:hyperlink>
        </w:p>
        <w:p w:rsidR="005B15C4" w:rsidRDefault="005B15C4">
          <w:pPr>
            <w:pStyle w:val="Verzeichnis1"/>
            <w:rPr>
              <w:rFonts w:eastAsiaTheme="minorEastAsia" w:cstheme="minorBidi"/>
              <w:b w:val="0"/>
              <w:noProof/>
              <w:kern w:val="0"/>
              <w:szCs w:val="22"/>
            </w:rPr>
          </w:pPr>
          <w:hyperlink w:anchor="_Toc109386562" w:history="1">
            <w:r w:rsidRPr="00EF0C6A">
              <w:rPr>
                <w:rStyle w:val="Hyperlink"/>
                <w:noProof/>
              </w:rPr>
              <w:t>2.</w:t>
            </w:r>
            <w:r>
              <w:rPr>
                <w:rFonts w:eastAsiaTheme="minorEastAsia" w:cstheme="minorBidi"/>
                <w:b w:val="0"/>
                <w:noProof/>
                <w:kern w:val="0"/>
                <w:szCs w:val="22"/>
              </w:rPr>
              <w:tab/>
            </w:r>
            <w:r w:rsidRPr="00EF0C6A">
              <w:rPr>
                <w:rStyle w:val="Hyperlink"/>
                <w:noProof/>
              </w:rPr>
              <w:t>Generelle Beschreibung</w:t>
            </w:r>
            <w:r>
              <w:rPr>
                <w:noProof/>
                <w:webHidden/>
              </w:rPr>
              <w:tab/>
            </w:r>
            <w:r>
              <w:rPr>
                <w:noProof/>
                <w:webHidden/>
              </w:rPr>
              <w:fldChar w:fldCharType="begin"/>
            </w:r>
            <w:r>
              <w:rPr>
                <w:noProof/>
                <w:webHidden/>
              </w:rPr>
              <w:instrText xml:space="preserve"> PAGEREF _Toc109386562 \h </w:instrText>
            </w:r>
            <w:r>
              <w:rPr>
                <w:noProof/>
                <w:webHidden/>
              </w:rPr>
            </w:r>
            <w:r>
              <w:rPr>
                <w:noProof/>
                <w:webHidden/>
              </w:rPr>
              <w:fldChar w:fldCharType="separate"/>
            </w:r>
            <w:r>
              <w:rPr>
                <w:noProof/>
                <w:webHidden/>
              </w:rPr>
              <w:t>3</w:t>
            </w:r>
            <w:r>
              <w:rPr>
                <w:noProof/>
                <w:webHidden/>
              </w:rPr>
              <w:fldChar w:fldCharType="end"/>
            </w:r>
          </w:hyperlink>
        </w:p>
        <w:p w:rsidR="005B15C4" w:rsidRDefault="005B15C4">
          <w:pPr>
            <w:pStyle w:val="Verzeichnis1"/>
            <w:rPr>
              <w:rFonts w:eastAsiaTheme="minorEastAsia" w:cstheme="minorBidi"/>
              <w:b w:val="0"/>
              <w:noProof/>
              <w:kern w:val="0"/>
              <w:szCs w:val="22"/>
            </w:rPr>
          </w:pPr>
          <w:hyperlink w:anchor="_Toc109386563" w:history="1">
            <w:r w:rsidRPr="00EF0C6A">
              <w:rPr>
                <w:rStyle w:val="Hyperlink"/>
                <w:noProof/>
              </w:rPr>
              <w:t>3.</w:t>
            </w:r>
            <w:r>
              <w:rPr>
                <w:rFonts w:eastAsiaTheme="minorEastAsia" w:cstheme="minorBidi"/>
                <w:b w:val="0"/>
                <w:noProof/>
                <w:kern w:val="0"/>
                <w:szCs w:val="22"/>
              </w:rPr>
              <w:tab/>
            </w:r>
            <w:r w:rsidRPr="00EF0C6A">
              <w:rPr>
                <w:rStyle w:val="Hyperlink"/>
                <w:noProof/>
              </w:rPr>
              <w:t>Funktionen der Bedienungsknöpfe</w:t>
            </w:r>
            <w:r>
              <w:rPr>
                <w:noProof/>
                <w:webHidden/>
              </w:rPr>
              <w:tab/>
            </w:r>
            <w:r>
              <w:rPr>
                <w:noProof/>
                <w:webHidden/>
              </w:rPr>
              <w:fldChar w:fldCharType="begin"/>
            </w:r>
            <w:r>
              <w:rPr>
                <w:noProof/>
                <w:webHidden/>
              </w:rPr>
              <w:instrText xml:space="preserve"> PAGEREF _Toc109386563 \h </w:instrText>
            </w:r>
            <w:r>
              <w:rPr>
                <w:noProof/>
                <w:webHidden/>
              </w:rPr>
            </w:r>
            <w:r>
              <w:rPr>
                <w:noProof/>
                <w:webHidden/>
              </w:rPr>
              <w:fldChar w:fldCharType="separate"/>
            </w:r>
            <w:r>
              <w:rPr>
                <w:noProof/>
                <w:webHidden/>
              </w:rPr>
              <w:t>3</w:t>
            </w:r>
            <w:r>
              <w:rPr>
                <w:noProof/>
                <w:webHidden/>
              </w:rPr>
              <w:fldChar w:fldCharType="end"/>
            </w:r>
          </w:hyperlink>
        </w:p>
        <w:p w:rsidR="005B15C4" w:rsidRDefault="005B15C4">
          <w:pPr>
            <w:pStyle w:val="Verzeichnis1"/>
            <w:rPr>
              <w:rFonts w:eastAsiaTheme="minorEastAsia" w:cstheme="minorBidi"/>
              <w:b w:val="0"/>
              <w:noProof/>
              <w:kern w:val="0"/>
              <w:szCs w:val="22"/>
            </w:rPr>
          </w:pPr>
          <w:hyperlink w:anchor="_Toc109386564" w:history="1">
            <w:r w:rsidRPr="00EF0C6A">
              <w:rPr>
                <w:rStyle w:val="Hyperlink"/>
                <w:noProof/>
              </w:rPr>
              <w:t>4.</w:t>
            </w:r>
            <w:r>
              <w:rPr>
                <w:rFonts w:eastAsiaTheme="minorEastAsia" w:cstheme="minorBidi"/>
                <w:b w:val="0"/>
                <w:noProof/>
                <w:kern w:val="0"/>
                <w:szCs w:val="22"/>
              </w:rPr>
              <w:tab/>
            </w:r>
            <w:r w:rsidRPr="00EF0C6A">
              <w:rPr>
                <w:rStyle w:val="Hyperlink"/>
                <w:noProof/>
              </w:rPr>
              <w:t>Einstellen der Uhrzeit</w:t>
            </w:r>
            <w:r>
              <w:rPr>
                <w:noProof/>
                <w:webHidden/>
              </w:rPr>
              <w:tab/>
            </w:r>
            <w:r>
              <w:rPr>
                <w:noProof/>
                <w:webHidden/>
              </w:rPr>
              <w:fldChar w:fldCharType="begin"/>
            </w:r>
            <w:r>
              <w:rPr>
                <w:noProof/>
                <w:webHidden/>
              </w:rPr>
              <w:instrText xml:space="preserve"> PAGEREF _Toc109386564 \h </w:instrText>
            </w:r>
            <w:r>
              <w:rPr>
                <w:noProof/>
                <w:webHidden/>
              </w:rPr>
            </w:r>
            <w:r>
              <w:rPr>
                <w:noProof/>
                <w:webHidden/>
              </w:rPr>
              <w:fldChar w:fldCharType="separate"/>
            </w:r>
            <w:r>
              <w:rPr>
                <w:noProof/>
                <w:webHidden/>
              </w:rPr>
              <w:t>3</w:t>
            </w:r>
            <w:r>
              <w:rPr>
                <w:noProof/>
                <w:webHidden/>
              </w:rPr>
              <w:fldChar w:fldCharType="end"/>
            </w:r>
          </w:hyperlink>
        </w:p>
        <w:p w:rsidR="005B15C4" w:rsidRDefault="005B15C4">
          <w:pPr>
            <w:pStyle w:val="Verzeichnis1"/>
            <w:rPr>
              <w:rFonts w:eastAsiaTheme="minorEastAsia" w:cstheme="minorBidi"/>
              <w:b w:val="0"/>
              <w:noProof/>
              <w:kern w:val="0"/>
              <w:szCs w:val="22"/>
            </w:rPr>
          </w:pPr>
          <w:hyperlink w:anchor="_Toc109386565" w:history="1">
            <w:r w:rsidRPr="00EF0C6A">
              <w:rPr>
                <w:rStyle w:val="Hyperlink"/>
                <w:noProof/>
              </w:rPr>
              <w:t>5.</w:t>
            </w:r>
            <w:r>
              <w:rPr>
                <w:rFonts w:eastAsiaTheme="minorEastAsia" w:cstheme="minorBidi"/>
                <w:b w:val="0"/>
                <w:noProof/>
                <w:kern w:val="0"/>
                <w:szCs w:val="22"/>
              </w:rPr>
              <w:tab/>
            </w:r>
            <w:r w:rsidRPr="00EF0C6A">
              <w:rPr>
                <w:rStyle w:val="Hyperlink"/>
                <w:noProof/>
              </w:rPr>
              <w:t>Stündliche Zeitansage ein- oder abschalten</w:t>
            </w:r>
            <w:r>
              <w:rPr>
                <w:noProof/>
                <w:webHidden/>
              </w:rPr>
              <w:tab/>
            </w:r>
            <w:r>
              <w:rPr>
                <w:noProof/>
                <w:webHidden/>
              </w:rPr>
              <w:fldChar w:fldCharType="begin"/>
            </w:r>
            <w:r>
              <w:rPr>
                <w:noProof/>
                <w:webHidden/>
              </w:rPr>
              <w:instrText xml:space="preserve"> PAGEREF _Toc109386565 \h </w:instrText>
            </w:r>
            <w:r>
              <w:rPr>
                <w:noProof/>
                <w:webHidden/>
              </w:rPr>
            </w:r>
            <w:r>
              <w:rPr>
                <w:noProof/>
                <w:webHidden/>
              </w:rPr>
              <w:fldChar w:fldCharType="separate"/>
            </w:r>
            <w:r>
              <w:rPr>
                <w:noProof/>
                <w:webHidden/>
              </w:rPr>
              <w:t>4</w:t>
            </w:r>
            <w:r>
              <w:rPr>
                <w:noProof/>
                <w:webHidden/>
              </w:rPr>
              <w:fldChar w:fldCharType="end"/>
            </w:r>
          </w:hyperlink>
        </w:p>
        <w:p w:rsidR="005B15C4" w:rsidRDefault="005B15C4">
          <w:pPr>
            <w:pStyle w:val="Verzeichnis1"/>
            <w:rPr>
              <w:rFonts w:eastAsiaTheme="minorEastAsia" w:cstheme="minorBidi"/>
              <w:b w:val="0"/>
              <w:noProof/>
              <w:kern w:val="0"/>
              <w:szCs w:val="22"/>
            </w:rPr>
          </w:pPr>
          <w:hyperlink w:anchor="_Toc109386566" w:history="1">
            <w:r w:rsidRPr="00EF0C6A">
              <w:rPr>
                <w:rStyle w:val="Hyperlink"/>
                <w:noProof/>
              </w:rPr>
              <w:t>6.</w:t>
            </w:r>
            <w:r>
              <w:rPr>
                <w:rFonts w:eastAsiaTheme="minorEastAsia" w:cstheme="minorBidi"/>
                <w:b w:val="0"/>
                <w:noProof/>
                <w:kern w:val="0"/>
                <w:szCs w:val="22"/>
              </w:rPr>
              <w:tab/>
            </w:r>
            <w:r w:rsidRPr="00EF0C6A">
              <w:rPr>
                <w:rStyle w:val="Hyperlink"/>
                <w:noProof/>
              </w:rPr>
              <w:t>Einstellen der Weckzeit</w:t>
            </w:r>
            <w:r>
              <w:rPr>
                <w:noProof/>
                <w:webHidden/>
              </w:rPr>
              <w:tab/>
            </w:r>
            <w:r>
              <w:rPr>
                <w:noProof/>
                <w:webHidden/>
              </w:rPr>
              <w:fldChar w:fldCharType="begin"/>
            </w:r>
            <w:r>
              <w:rPr>
                <w:noProof/>
                <w:webHidden/>
              </w:rPr>
              <w:instrText xml:space="preserve"> PAGEREF _Toc109386566 \h </w:instrText>
            </w:r>
            <w:r>
              <w:rPr>
                <w:noProof/>
                <w:webHidden/>
              </w:rPr>
            </w:r>
            <w:r>
              <w:rPr>
                <w:noProof/>
                <w:webHidden/>
              </w:rPr>
              <w:fldChar w:fldCharType="separate"/>
            </w:r>
            <w:r>
              <w:rPr>
                <w:noProof/>
                <w:webHidden/>
              </w:rPr>
              <w:t>4</w:t>
            </w:r>
            <w:r>
              <w:rPr>
                <w:noProof/>
                <w:webHidden/>
              </w:rPr>
              <w:fldChar w:fldCharType="end"/>
            </w:r>
          </w:hyperlink>
        </w:p>
        <w:p w:rsidR="005B15C4" w:rsidRDefault="005B15C4">
          <w:pPr>
            <w:pStyle w:val="Verzeichnis1"/>
            <w:rPr>
              <w:rFonts w:eastAsiaTheme="minorEastAsia" w:cstheme="minorBidi"/>
              <w:b w:val="0"/>
              <w:noProof/>
              <w:kern w:val="0"/>
              <w:szCs w:val="22"/>
            </w:rPr>
          </w:pPr>
          <w:hyperlink w:anchor="_Toc109386567" w:history="1">
            <w:r w:rsidRPr="00EF0C6A">
              <w:rPr>
                <w:rStyle w:val="Hyperlink"/>
                <w:noProof/>
              </w:rPr>
              <w:t>7.</w:t>
            </w:r>
            <w:r>
              <w:rPr>
                <w:rFonts w:eastAsiaTheme="minorEastAsia" w:cstheme="minorBidi"/>
                <w:b w:val="0"/>
                <w:noProof/>
                <w:kern w:val="0"/>
                <w:szCs w:val="22"/>
              </w:rPr>
              <w:tab/>
            </w:r>
            <w:r w:rsidRPr="00EF0C6A">
              <w:rPr>
                <w:rStyle w:val="Hyperlink"/>
                <w:noProof/>
              </w:rPr>
              <w:t>Ein- resp. abschalten des Alarms</w:t>
            </w:r>
            <w:r>
              <w:rPr>
                <w:noProof/>
                <w:webHidden/>
              </w:rPr>
              <w:tab/>
            </w:r>
            <w:r>
              <w:rPr>
                <w:noProof/>
                <w:webHidden/>
              </w:rPr>
              <w:fldChar w:fldCharType="begin"/>
            </w:r>
            <w:r>
              <w:rPr>
                <w:noProof/>
                <w:webHidden/>
              </w:rPr>
              <w:instrText xml:space="preserve"> PAGEREF _Toc109386567 \h </w:instrText>
            </w:r>
            <w:r>
              <w:rPr>
                <w:noProof/>
                <w:webHidden/>
              </w:rPr>
            </w:r>
            <w:r>
              <w:rPr>
                <w:noProof/>
                <w:webHidden/>
              </w:rPr>
              <w:fldChar w:fldCharType="separate"/>
            </w:r>
            <w:r>
              <w:rPr>
                <w:noProof/>
                <w:webHidden/>
              </w:rPr>
              <w:t>4</w:t>
            </w:r>
            <w:r>
              <w:rPr>
                <w:noProof/>
                <w:webHidden/>
              </w:rPr>
              <w:fldChar w:fldCharType="end"/>
            </w:r>
          </w:hyperlink>
        </w:p>
        <w:p w:rsidR="005B15C4" w:rsidRDefault="005B15C4">
          <w:pPr>
            <w:pStyle w:val="Verzeichnis1"/>
            <w:rPr>
              <w:rFonts w:eastAsiaTheme="minorEastAsia" w:cstheme="minorBidi"/>
              <w:b w:val="0"/>
              <w:noProof/>
              <w:kern w:val="0"/>
              <w:szCs w:val="22"/>
            </w:rPr>
          </w:pPr>
          <w:hyperlink w:anchor="_Toc109386568" w:history="1">
            <w:r w:rsidRPr="00EF0C6A">
              <w:rPr>
                <w:rStyle w:val="Hyperlink"/>
                <w:noProof/>
              </w:rPr>
              <w:t>8.</w:t>
            </w:r>
            <w:r>
              <w:rPr>
                <w:rFonts w:eastAsiaTheme="minorEastAsia" w:cstheme="minorBidi"/>
                <w:b w:val="0"/>
                <w:noProof/>
                <w:kern w:val="0"/>
                <w:szCs w:val="22"/>
              </w:rPr>
              <w:tab/>
            </w:r>
            <w:r w:rsidRPr="00EF0C6A">
              <w:rPr>
                <w:rStyle w:val="Hyperlink"/>
                <w:noProof/>
              </w:rPr>
              <w:t>Ein- und ausschalten der Weckwiederholung</w:t>
            </w:r>
            <w:r>
              <w:rPr>
                <w:noProof/>
                <w:webHidden/>
              </w:rPr>
              <w:tab/>
            </w:r>
            <w:r>
              <w:rPr>
                <w:noProof/>
                <w:webHidden/>
              </w:rPr>
              <w:fldChar w:fldCharType="begin"/>
            </w:r>
            <w:r>
              <w:rPr>
                <w:noProof/>
                <w:webHidden/>
              </w:rPr>
              <w:instrText xml:space="preserve"> PAGEREF _Toc109386568 \h </w:instrText>
            </w:r>
            <w:r>
              <w:rPr>
                <w:noProof/>
                <w:webHidden/>
              </w:rPr>
            </w:r>
            <w:r>
              <w:rPr>
                <w:noProof/>
                <w:webHidden/>
              </w:rPr>
              <w:fldChar w:fldCharType="separate"/>
            </w:r>
            <w:r>
              <w:rPr>
                <w:noProof/>
                <w:webHidden/>
              </w:rPr>
              <w:t>4</w:t>
            </w:r>
            <w:r>
              <w:rPr>
                <w:noProof/>
                <w:webHidden/>
              </w:rPr>
              <w:fldChar w:fldCharType="end"/>
            </w:r>
          </w:hyperlink>
        </w:p>
        <w:p w:rsidR="005B15C4" w:rsidRDefault="005B15C4">
          <w:pPr>
            <w:pStyle w:val="Verzeichnis1"/>
            <w:rPr>
              <w:rFonts w:eastAsiaTheme="minorEastAsia" w:cstheme="minorBidi"/>
              <w:b w:val="0"/>
              <w:noProof/>
              <w:kern w:val="0"/>
              <w:szCs w:val="22"/>
            </w:rPr>
          </w:pPr>
          <w:hyperlink w:anchor="_Toc109386569" w:history="1">
            <w:r w:rsidRPr="00EF0C6A">
              <w:rPr>
                <w:rStyle w:val="Hyperlink"/>
                <w:noProof/>
              </w:rPr>
              <w:t>9.</w:t>
            </w:r>
            <w:r>
              <w:rPr>
                <w:rFonts w:eastAsiaTheme="minorEastAsia" w:cstheme="minorBidi"/>
                <w:b w:val="0"/>
                <w:noProof/>
                <w:kern w:val="0"/>
                <w:szCs w:val="22"/>
              </w:rPr>
              <w:tab/>
            </w:r>
            <w:r w:rsidRPr="00EF0C6A">
              <w:rPr>
                <w:rStyle w:val="Hyperlink"/>
                <w:noProof/>
              </w:rPr>
              <w:t>Abfragen der aktuellen Uhrzeit</w:t>
            </w:r>
            <w:r>
              <w:rPr>
                <w:noProof/>
                <w:webHidden/>
              </w:rPr>
              <w:tab/>
            </w:r>
            <w:r>
              <w:rPr>
                <w:noProof/>
                <w:webHidden/>
              </w:rPr>
              <w:fldChar w:fldCharType="begin"/>
            </w:r>
            <w:r>
              <w:rPr>
                <w:noProof/>
                <w:webHidden/>
              </w:rPr>
              <w:instrText xml:space="preserve"> PAGEREF _Toc109386569 \h </w:instrText>
            </w:r>
            <w:r>
              <w:rPr>
                <w:noProof/>
                <w:webHidden/>
              </w:rPr>
            </w:r>
            <w:r>
              <w:rPr>
                <w:noProof/>
                <w:webHidden/>
              </w:rPr>
              <w:fldChar w:fldCharType="separate"/>
            </w:r>
            <w:r>
              <w:rPr>
                <w:noProof/>
                <w:webHidden/>
              </w:rPr>
              <w:t>5</w:t>
            </w:r>
            <w:r>
              <w:rPr>
                <w:noProof/>
                <w:webHidden/>
              </w:rPr>
              <w:fldChar w:fldCharType="end"/>
            </w:r>
          </w:hyperlink>
        </w:p>
        <w:p w:rsidR="005B15C4" w:rsidRDefault="005B15C4">
          <w:pPr>
            <w:pStyle w:val="Verzeichnis1"/>
            <w:rPr>
              <w:rFonts w:eastAsiaTheme="minorEastAsia" w:cstheme="minorBidi"/>
              <w:b w:val="0"/>
              <w:noProof/>
              <w:kern w:val="0"/>
              <w:szCs w:val="22"/>
            </w:rPr>
          </w:pPr>
          <w:hyperlink w:anchor="_Toc109386570" w:history="1">
            <w:r w:rsidRPr="00EF0C6A">
              <w:rPr>
                <w:rStyle w:val="Hyperlink"/>
                <w:noProof/>
              </w:rPr>
              <w:t>10.</w:t>
            </w:r>
            <w:r>
              <w:rPr>
                <w:rFonts w:eastAsiaTheme="minorEastAsia" w:cstheme="minorBidi"/>
                <w:b w:val="0"/>
                <w:noProof/>
                <w:kern w:val="0"/>
                <w:szCs w:val="22"/>
              </w:rPr>
              <w:tab/>
            </w:r>
            <w:r w:rsidRPr="00EF0C6A">
              <w:rPr>
                <w:rStyle w:val="Hyperlink"/>
                <w:noProof/>
              </w:rPr>
              <w:t>Batteriewechsel</w:t>
            </w:r>
            <w:r>
              <w:rPr>
                <w:noProof/>
                <w:webHidden/>
              </w:rPr>
              <w:tab/>
            </w:r>
            <w:r>
              <w:rPr>
                <w:noProof/>
                <w:webHidden/>
              </w:rPr>
              <w:fldChar w:fldCharType="begin"/>
            </w:r>
            <w:r>
              <w:rPr>
                <w:noProof/>
                <w:webHidden/>
              </w:rPr>
              <w:instrText xml:space="preserve"> PAGEREF _Toc109386570 \h </w:instrText>
            </w:r>
            <w:r>
              <w:rPr>
                <w:noProof/>
                <w:webHidden/>
              </w:rPr>
            </w:r>
            <w:r>
              <w:rPr>
                <w:noProof/>
                <w:webHidden/>
              </w:rPr>
              <w:fldChar w:fldCharType="separate"/>
            </w:r>
            <w:r>
              <w:rPr>
                <w:noProof/>
                <w:webHidden/>
              </w:rPr>
              <w:t>5</w:t>
            </w:r>
            <w:r>
              <w:rPr>
                <w:noProof/>
                <w:webHidden/>
              </w:rPr>
              <w:fldChar w:fldCharType="end"/>
            </w:r>
          </w:hyperlink>
        </w:p>
        <w:p w:rsidR="005B15C4" w:rsidRDefault="005B15C4">
          <w:pPr>
            <w:pStyle w:val="Verzeichnis1"/>
            <w:rPr>
              <w:rFonts w:eastAsiaTheme="minorEastAsia" w:cstheme="minorBidi"/>
              <w:b w:val="0"/>
              <w:noProof/>
              <w:kern w:val="0"/>
              <w:szCs w:val="22"/>
            </w:rPr>
          </w:pPr>
          <w:hyperlink w:anchor="_Toc109386571" w:history="1">
            <w:r w:rsidRPr="00EF0C6A">
              <w:rPr>
                <w:rStyle w:val="Hyperlink"/>
                <w:noProof/>
              </w:rPr>
              <w:t>11.</w:t>
            </w:r>
            <w:r>
              <w:rPr>
                <w:rFonts w:eastAsiaTheme="minorEastAsia" w:cstheme="minorBidi"/>
                <w:b w:val="0"/>
                <w:noProof/>
                <w:kern w:val="0"/>
                <w:szCs w:val="22"/>
              </w:rPr>
              <w:tab/>
            </w:r>
            <w:r w:rsidRPr="00EF0C6A">
              <w:rPr>
                <w:rStyle w:val="Hyperlink"/>
                <w:noProof/>
              </w:rPr>
              <w:t>Pflege und Wartung</w:t>
            </w:r>
            <w:r>
              <w:rPr>
                <w:noProof/>
                <w:webHidden/>
              </w:rPr>
              <w:tab/>
            </w:r>
            <w:r>
              <w:rPr>
                <w:noProof/>
                <w:webHidden/>
              </w:rPr>
              <w:fldChar w:fldCharType="begin"/>
            </w:r>
            <w:r>
              <w:rPr>
                <w:noProof/>
                <w:webHidden/>
              </w:rPr>
              <w:instrText xml:space="preserve"> PAGEREF _Toc109386571 \h </w:instrText>
            </w:r>
            <w:r>
              <w:rPr>
                <w:noProof/>
                <w:webHidden/>
              </w:rPr>
            </w:r>
            <w:r>
              <w:rPr>
                <w:noProof/>
                <w:webHidden/>
              </w:rPr>
              <w:fldChar w:fldCharType="separate"/>
            </w:r>
            <w:r>
              <w:rPr>
                <w:noProof/>
                <w:webHidden/>
              </w:rPr>
              <w:t>5</w:t>
            </w:r>
            <w:r>
              <w:rPr>
                <w:noProof/>
                <w:webHidden/>
              </w:rPr>
              <w:fldChar w:fldCharType="end"/>
            </w:r>
          </w:hyperlink>
        </w:p>
        <w:p w:rsidR="00631745" w:rsidRPr="00631745" w:rsidRDefault="00631745" w:rsidP="00ED59EF">
          <w:pPr>
            <w:pStyle w:val="Textkrper"/>
          </w:pPr>
          <w:r w:rsidRPr="00FE4C78">
            <w:fldChar w:fldCharType="end"/>
          </w:r>
        </w:p>
      </w:sdtContent>
    </w:sdt>
    <w:p w:rsidR="000D093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DD0FE0" w:rsidRPr="00DD0FE0" w:rsidRDefault="00DD0FE0" w:rsidP="00DD0FE0">
      <w:pPr>
        <w:pStyle w:val="berschrift1num"/>
      </w:pPr>
      <w:bookmarkStart w:id="46" w:name="_Toc417475248"/>
      <w:bookmarkStart w:id="47" w:name="_Toc109386561"/>
      <w:bookmarkStart w:id="48" w:name="_GoBack"/>
      <w:bookmarkEnd w:id="48"/>
      <w:r w:rsidRPr="003A632F">
        <w:lastRenderedPageBreak/>
        <w:t>Lieferumfang</w:t>
      </w:r>
      <w:bookmarkEnd w:id="46"/>
      <w:bookmarkEnd w:id="47"/>
    </w:p>
    <w:p w:rsidR="00DD0FE0" w:rsidRPr="00DD0FE0" w:rsidRDefault="00DD0FE0" w:rsidP="00DD0FE0">
      <w:pPr>
        <w:pStyle w:val="Aufzhlungszeichen"/>
      </w:pPr>
      <w:r w:rsidRPr="00DD0FE0">
        <w:t>Sprechende Armbanduhr</w:t>
      </w:r>
    </w:p>
    <w:p w:rsidR="00DD0FE0" w:rsidRPr="00DD0FE0" w:rsidRDefault="00DD0FE0" w:rsidP="00DD0FE0">
      <w:pPr>
        <w:pStyle w:val="Aufzhlungszeichen"/>
      </w:pPr>
      <w:r w:rsidRPr="00DD0FE0">
        <w:t>Original Bedienungsanleitung</w:t>
      </w:r>
    </w:p>
    <w:p w:rsidR="00DD0FE0" w:rsidRPr="00DD0FE0" w:rsidRDefault="00DD0FE0" w:rsidP="00DD0FE0">
      <w:pPr>
        <w:pStyle w:val="Aufzhlungszeichen"/>
      </w:pPr>
      <w:r w:rsidRPr="00DD0FE0">
        <w:t>SZB-Bedienungsanleitung</w:t>
      </w:r>
    </w:p>
    <w:p w:rsidR="00DD0FE0" w:rsidRPr="00DD0FE0" w:rsidRDefault="00DD0FE0" w:rsidP="00DD0FE0">
      <w:pPr>
        <w:pStyle w:val="berschrift1num"/>
      </w:pPr>
      <w:bookmarkStart w:id="49" w:name="_Toc338330649"/>
      <w:bookmarkStart w:id="50" w:name="_Toc338669188"/>
      <w:bookmarkStart w:id="51" w:name="_Toc338669217"/>
      <w:bookmarkStart w:id="52" w:name="_Toc417475249"/>
      <w:bookmarkStart w:id="53" w:name="_Toc109386562"/>
      <w:r w:rsidRPr="00CD709E">
        <w:t>Generelle Beschreibung</w:t>
      </w:r>
      <w:bookmarkEnd w:id="49"/>
      <w:bookmarkEnd w:id="50"/>
      <w:bookmarkEnd w:id="51"/>
      <w:bookmarkEnd w:id="52"/>
      <w:bookmarkEnd w:id="53"/>
    </w:p>
    <w:p w:rsidR="00DD0FE0" w:rsidRPr="00DD0FE0" w:rsidRDefault="00DD0FE0" w:rsidP="00DD0FE0">
      <w:r w:rsidRPr="00DD0FE0">
        <w:t>Sie haben eine sprechende Armbanduhr mit digitaler Zeitanzeige erworben. Diese Quarzuhr wird mit 1 Knopfbatterie betrieben. Neben der Uhrzeit lässt sich noch ein Wecksignal und eine stündliche Zeitansage programmieren.</w:t>
      </w:r>
    </w:p>
    <w:p w:rsidR="00DD0FE0" w:rsidRPr="00DD0FE0" w:rsidRDefault="00DD0FE0" w:rsidP="00DD0FE0">
      <w:pPr>
        <w:pStyle w:val="berschrift1num"/>
      </w:pPr>
      <w:bookmarkStart w:id="54" w:name="_Toc338330650"/>
      <w:bookmarkStart w:id="55" w:name="_Toc338669189"/>
      <w:bookmarkStart w:id="56" w:name="_Toc338669218"/>
      <w:bookmarkStart w:id="57" w:name="_Toc417475250"/>
      <w:bookmarkStart w:id="58" w:name="_Toc109386563"/>
      <w:r w:rsidRPr="00DD0FE0">
        <w:t>Funktionen der Bedienungsknöpfe</w:t>
      </w:r>
      <w:bookmarkEnd w:id="54"/>
      <w:bookmarkEnd w:id="55"/>
      <w:bookmarkEnd w:id="56"/>
      <w:bookmarkEnd w:id="57"/>
      <w:bookmarkEnd w:id="58"/>
    </w:p>
    <w:p w:rsidR="00DD0FE0" w:rsidRPr="00DD0FE0" w:rsidRDefault="00DD0FE0" w:rsidP="00DD0FE0">
      <w:r w:rsidRPr="00DD0FE0">
        <w:t>Legen Sie die sprechende Uhr so vor sich hin, dass die Schnalle des Armbandes von Ihnen abgewandt zu liegen kommt.</w:t>
      </w:r>
    </w:p>
    <w:p w:rsidR="00DD0FE0" w:rsidRPr="00DD0FE0" w:rsidRDefault="00DD0FE0" w:rsidP="00DD0FE0">
      <w:r w:rsidRPr="00DD0FE0">
        <w:t>In der unteren Hälfte der Uhr befindet sich das Fenster der digitalen Zeitanzeige.</w:t>
      </w:r>
    </w:p>
    <w:p w:rsidR="00DD0FE0" w:rsidRPr="00DD0FE0" w:rsidRDefault="00DD0FE0" w:rsidP="00DD0FE0">
      <w:r w:rsidRPr="00DD0FE0">
        <w:t>In der oberen Hälfte der Uhr befindet sich der Lautsprecher für die Sprachausgabe und rechts davon der runde Knopf Talking zur Abfrage der Uhrzeit.</w:t>
      </w:r>
    </w:p>
    <w:p w:rsidR="00DD0FE0" w:rsidRPr="00DD0FE0" w:rsidRDefault="00DD0FE0" w:rsidP="00DD0FE0">
      <w:r w:rsidRPr="00DD0FE0">
        <w:t>Die Zeitansage erfolgt im 24 Stunden-Modus.</w:t>
      </w:r>
    </w:p>
    <w:p w:rsidR="00DD0FE0" w:rsidRPr="00DD0FE0" w:rsidRDefault="00DD0FE0" w:rsidP="00DD0FE0">
      <w:r w:rsidRPr="00DD0FE0">
        <w:t>Auf der linken Seite der Uhr befindet sich der Einstellknopf mit der Bezeichnung Mode. Er ist im Uhrgehäuse eingelassen und lässt sich z.B. mit einer Stricknadel oder dem Fingernagel betätigen.</w:t>
      </w:r>
    </w:p>
    <w:p w:rsidR="00DD0FE0" w:rsidRPr="00DD0FE0" w:rsidRDefault="00DD0FE0" w:rsidP="00DD0FE0">
      <w:r w:rsidRPr="00DD0FE0">
        <w:t xml:space="preserve">Auf der rechten Seite befinden sich 2 Einstellknöpfe: Oben der Knopf Hour - ALM ON/OFF, unten der Knopf Minute - HR </w:t>
      </w:r>
      <w:proofErr w:type="spellStart"/>
      <w:r w:rsidRPr="00DD0FE0">
        <w:t>Repport</w:t>
      </w:r>
      <w:proofErr w:type="spellEnd"/>
      <w:r w:rsidRPr="00DD0FE0">
        <w:t>.</w:t>
      </w:r>
    </w:p>
    <w:p w:rsidR="00DD0FE0" w:rsidRPr="00DD0FE0" w:rsidRDefault="00DD0FE0" w:rsidP="00DD0FE0">
      <w:r w:rsidRPr="00DD0FE0">
        <w:t>Der Knopf Mode hat drei Funktionen. Jeder Modus wird durch die Sprachausgabe bzw. Pieptöne angesagt:</w:t>
      </w:r>
    </w:p>
    <w:p w:rsidR="00DD0FE0" w:rsidRPr="00DD0FE0" w:rsidRDefault="00DD0FE0" w:rsidP="005E56D8">
      <w:pPr>
        <w:pStyle w:val="Aufzhlungszeichen"/>
      </w:pPr>
      <w:r w:rsidRPr="00DD0FE0">
        <w:t>Einstellen der Uhrzeit</w:t>
      </w:r>
    </w:p>
    <w:p w:rsidR="00DD0FE0" w:rsidRPr="00DD0FE0" w:rsidRDefault="00DD0FE0" w:rsidP="005E56D8">
      <w:pPr>
        <w:pStyle w:val="Aufzhlungszeichen"/>
      </w:pPr>
      <w:r w:rsidRPr="00DD0FE0">
        <w:t>Einstellen der Weckzeit</w:t>
      </w:r>
    </w:p>
    <w:p w:rsidR="00DD0FE0" w:rsidRPr="00DD0FE0" w:rsidRDefault="00DD0FE0" w:rsidP="005E56D8">
      <w:pPr>
        <w:pStyle w:val="Aufzhlungszeichen"/>
      </w:pPr>
      <w:r w:rsidRPr="00DD0FE0">
        <w:t>Betriebsposition, um die eingestellten Zeiten zu fixieren</w:t>
      </w:r>
    </w:p>
    <w:p w:rsidR="00DD0FE0" w:rsidRPr="00DD0FE0" w:rsidRDefault="00DD0FE0" w:rsidP="00DD0FE0">
      <w:bookmarkStart w:id="59" w:name="OLE_LINK2"/>
      <w:r w:rsidRPr="00DD0FE0">
        <w:t xml:space="preserve">Der Knopf </w:t>
      </w:r>
      <w:bookmarkStart w:id="60" w:name="OLE_LINK7"/>
      <w:bookmarkStart w:id="61" w:name="OLE_LINK8"/>
      <w:r w:rsidRPr="00DD0FE0">
        <w:t>Hour - ALM ON/OFF</w:t>
      </w:r>
      <w:bookmarkEnd w:id="59"/>
      <w:bookmarkEnd w:id="60"/>
      <w:bookmarkEnd w:id="61"/>
      <w:r w:rsidRPr="00DD0FE0">
        <w:t xml:space="preserve"> hat 3 Funktionen und dient</w:t>
      </w:r>
    </w:p>
    <w:p w:rsidR="00DD0FE0" w:rsidRPr="00DD0FE0" w:rsidRDefault="00DD0FE0" w:rsidP="00AB3EB0">
      <w:pPr>
        <w:pStyle w:val="Aufzhlungszeichen"/>
      </w:pPr>
      <w:r w:rsidRPr="00DD0FE0">
        <w:t>Zur Programmierung der vollen Stunden der Uhrzeit.</w:t>
      </w:r>
    </w:p>
    <w:p w:rsidR="00DD0FE0" w:rsidRPr="00DD0FE0" w:rsidRDefault="00DD0FE0" w:rsidP="00AB3EB0">
      <w:pPr>
        <w:pStyle w:val="Aufzhlungszeichen"/>
      </w:pPr>
      <w:r w:rsidRPr="00DD0FE0">
        <w:t>Zur Programmierung der vollen Stunden der Weckzeit.</w:t>
      </w:r>
    </w:p>
    <w:p w:rsidR="00DD0FE0" w:rsidRPr="00DD0FE0" w:rsidRDefault="00DD0FE0" w:rsidP="00AB3EB0">
      <w:pPr>
        <w:pStyle w:val="Aufzhlungszeichen"/>
      </w:pPr>
      <w:r w:rsidRPr="00DD0FE0">
        <w:t>Zum Ein- resp. Abschalten der Weckzeit.</w:t>
      </w:r>
    </w:p>
    <w:p w:rsidR="00DD0FE0" w:rsidRPr="00DD0FE0" w:rsidRDefault="00DD0FE0" w:rsidP="00DD0FE0">
      <w:bookmarkStart w:id="62" w:name="OLE_LINK3"/>
      <w:bookmarkStart w:id="63" w:name="OLE_LINK4"/>
      <w:r w:rsidRPr="00DD0FE0">
        <w:t xml:space="preserve">Der Knopf </w:t>
      </w:r>
      <w:bookmarkStart w:id="64" w:name="OLE_LINK5"/>
      <w:bookmarkStart w:id="65" w:name="OLE_LINK6"/>
      <w:bookmarkStart w:id="66" w:name="OLE_LINK9"/>
      <w:r w:rsidRPr="00DD0FE0">
        <w:t xml:space="preserve">Minute - HR </w:t>
      </w:r>
      <w:proofErr w:type="spellStart"/>
      <w:r w:rsidRPr="00DD0FE0">
        <w:t>Repport</w:t>
      </w:r>
      <w:bookmarkEnd w:id="62"/>
      <w:bookmarkEnd w:id="63"/>
      <w:bookmarkEnd w:id="64"/>
      <w:bookmarkEnd w:id="65"/>
      <w:bookmarkEnd w:id="66"/>
      <w:proofErr w:type="spellEnd"/>
      <w:r w:rsidRPr="00DD0FE0">
        <w:t xml:space="preserve"> hat 3 Funktionen und dient:</w:t>
      </w:r>
    </w:p>
    <w:p w:rsidR="00DD0FE0" w:rsidRPr="00DD0FE0" w:rsidRDefault="00DD0FE0" w:rsidP="00AB3EB0">
      <w:pPr>
        <w:pStyle w:val="Aufzhlungszeichen"/>
      </w:pPr>
      <w:r w:rsidRPr="00DD0FE0">
        <w:t>Zur Programmierung der Minuten der Uhrzeit</w:t>
      </w:r>
    </w:p>
    <w:p w:rsidR="00DD0FE0" w:rsidRPr="00DD0FE0" w:rsidRDefault="00DD0FE0" w:rsidP="00AB3EB0">
      <w:pPr>
        <w:pStyle w:val="Aufzhlungszeichen"/>
      </w:pPr>
      <w:r w:rsidRPr="00DD0FE0">
        <w:t>Zur Programmierung der Minuten der Weckzeit</w:t>
      </w:r>
    </w:p>
    <w:p w:rsidR="00DD0FE0" w:rsidRPr="00DD0FE0" w:rsidRDefault="00DD0FE0" w:rsidP="00AB3EB0">
      <w:pPr>
        <w:pStyle w:val="Aufzhlungszeichen"/>
      </w:pPr>
      <w:proofErr w:type="spellStart"/>
      <w:r w:rsidRPr="00DD0FE0">
        <w:t>Zum</w:t>
      </w:r>
      <w:proofErr w:type="spellEnd"/>
      <w:r w:rsidRPr="00DD0FE0">
        <w:t xml:space="preserve"> Ein resp. Abschalten der stündlichen Zeitansage.</w:t>
      </w:r>
    </w:p>
    <w:p w:rsidR="00DD0FE0" w:rsidRPr="00DD0FE0" w:rsidRDefault="00DD0FE0" w:rsidP="00DD0FE0">
      <w:pPr>
        <w:pStyle w:val="berschrift1num"/>
      </w:pPr>
      <w:bookmarkStart w:id="67" w:name="_Toc338330651"/>
      <w:bookmarkStart w:id="68" w:name="_Toc338669190"/>
      <w:bookmarkStart w:id="69" w:name="_Toc338669219"/>
      <w:bookmarkStart w:id="70" w:name="_Toc417475251"/>
      <w:bookmarkStart w:id="71" w:name="_Toc109386564"/>
      <w:r w:rsidRPr="00DD0FE0">
        <w:t>Einstellen der Uhrzeit</w:t>
      </w:r>
      <w:bookmarkEnd w:id="67"/>
      <w:bookmarkEnd w:id="68"/>
      <w:bookmarkEnd w:id="69"/>
      <w:bookmarkEnd w:id="70"/>
      <w:bookmarkEnd w:id="71"/>
    </w:p>
    <w:p w:rsidR="00DD0FE0" w:rsidRPr="00DD0FE0" w:rsidRDefault="00DD0FE0" w:rsidP="00DD0FE0">
      <w:r w:rsidRPr="00DD0FE0">
        <w:t xml:space="preserve">Drücken Sie mit einem Fingernagel oder spitzen Gegenstand einmal den Knopf Mode auf der linken Seite. Sie hören die Meldung "Zeit einstellen". Zugleich beginnen die Ziffern auf dem Display zu blinken. </w:t>
      </w:r>
      <w:bookmarkStart w:id="72" w:name="OLE_LINK12"/>
      <w:bookmarkStart w:id="73" w:name="OLE_LINK13"/>
      <w:r w:rsidRPr="00DD0FE0">
        <w:t>Drücken Sie anschliessend den Knopf Hour - ALM ON/OFF rechts oben. Mit jedem Druck stellen Sie die Zeit um eine Stunde vorwärts. Bei jedem Schritt um eine Stunde ertönt die Stundenansage.</w:t>
      </w:r>
    </w:p>
    <w:p w:rsidR="00DD0FE0" w:rsidRPr="00DD0FE0" w:rsidRDefault="00DD0FE0" w:rsidP="00DD0FE0">
      <w:r w:rsidRPr="00DD0FE0">
        <w:t xml:space="preserve">Drücken Sie jetzt den Knopf </w:t>
      </w:r>
      <w:bookmarkStart w:id="74" w:name="OLE_LINK11"/>
      <w:r w:rsidRPr="00DD0FE0">
        <w:t xml:space="preserve">Minute - HR </w:t>
      </w:r>
      <w:proofErr w:type="spellStart"/>
      <w:r w:rsidRPr="00DD0FE0">
        <w:t>Repport</w:t>
      </w:r>
      <w:bookmarkEnd w:id="74"/>
      <w:proofErr w:type="spellEnd"/>
      <w:r w:rsidRPr="00DD0FE0">
        <w:t xml:space="preserve"> rechts unten. Mit jedem Druck stellen Sie die Zeit um eine Minute vorwärts. Bei jedem Schritt um eine Minute ertönt die </w:t>
      </w:r>
      <w:r w:rsidRPr="00DD0FE0">
        <w:lastRenderedPageBreak/>
        <w:t>Minutenansage.</w:t>
      </w:r>
    </w:p>
    <w:p w:rsidR="00DD0FE0" w:rsidRPr="00DD0FE0" w:rsidRDefault="00DD0FE0" w:rsidP="00DD0FE0">
      <w:r w:rsidRPr="00DD0FE0">
        <w:t>Wichtig: Nachdem sie die aktuelle Uhrzeit eingestellt haben, drücken Sie zum Fixieren der programmierten Zeit mit dem Fingernagel den Knopf Mode, bis drei Pieptöne erklingen und die Ziffern auf dem Display nicht mehr blinken.</w:t>
      </w:r>
    </w:p>
    <w:p w:rsidR="00DD0FE0" w:rsidRPr="00DD0FE0" w:rsidRDefault="00DD0FE0" w:rsidP="00DD0FE0">
      <w:pPr>
        <w:pStyle w:val="berschrift1num"/>
      </w:pPr>
      <w:bookmarkStart w:id="75" w:name="_Toc338330652"/>
      <w:bookmarkStart w:id="76" w:name="_Toc338669191"/>
      <w:bookmarkStart w:id="77" w:name="_Toc338669220"/>
      <w:bookmarkStart w:id="78" w:name="_Toc417475252"/>
      <w:bookmarkStart w:id="79" w:name="_Toc109386565"/>
      <w:bookmarkEnd w:id="72"/>
      <w:bookmarkEnd w:id="73"/>
      <w:r w:rsidRPr="00DD0FE0">
        <w:t>Stündliche Zeitansage ein- oder abschalten</w:t>
      </w:r>
      <w:bookmarkEnd w:id="75"/>
      <w:bookmarkEnd w:id="76"/>
      <w:bookmarkEnd w:id="77"/>
      <w:bookmarkEnd w:id="78"/>
      <w:bookmarkEnd w:id="79"/>
    </w:p>
    <w:p w:rsidR="00DD0FE0" w:rsidRPr="00DD0FE0" w:rsidRDefault="00DD0FE0" w:rsidP="00DD0FE0">
      <w:r w:rsidRPr="00DD0FE0">
        <w:t xml:space="preserve">Drücken Sie den Knopf Minute - HR </w:t>
      </w:r>
      <w:proofErr w:type="spellStart"/>
      <w:r w:rsidRPr="00DD0FE0">
        <w:t>Repport</w:t>
      </w:r>
      <w:proofErr w:type="spellEnd"/>
      <w:r w:rsidRPr="00DD0FE0">
        <w:t xml:space="preserve"> rechts unten. Hören Sie vier Pieptöne bzw. die Meldung "Stundenreport an", ist die stündliche Zeitansage eingeschaltet, und auf dem Display oben rechts erscheint ein Tonsymbol. Wenn beim Drücken von Minute - HR </w:t>
      </w:r>
      <w:proofErr w:type="spellStart"/>
      <w:r w:rsidRPr="00DD0FE0">
        <w:t>Repport</w:t>
      </w:r>
      <w:proofErr w:type="spellEnd"/>
      <w:r w:rsidRPr="00DD0FE0">
        <w:t xml:space="preserve"> ein Piep bzw. die Meldung "Stundenreport aus" ertönt, ist die stündliche Zeitansage ausgeschaltet. Das Tonsymbol auf dem Display verschwindet. In diesem Zusammenhang ist dieser Knopf ein Wechselschalter.</w:t>
      </w:r>
    </w:p>
    <w:p w:rsidR="00DD0FE0" w:rsidRPr="00DD0FE0" w:rsidRDefault="00DD0FE0" w:rsidP="00DD0FE0">
      <w:pPr>
        <w:pStyle w:val="berschrift1num"/>
      </w:pPr>
      <w:bookmarkStart w:id="80" w:name="_Toc338330653"/>
      <w:bookmarkStart w:id="81" w:name="_Toc338669192"/>
      <w:bookmarkStart w:id="82" w:name="_Toc338669221"/>
      <w:bookmarkStart w:id="83" w:name="_Toc417475253"/>
      <w:bookmarkStart w:id="84" w:name="_Toc109386566"/>
      <w:r w:rsidRPr="00DD0FE0">
        <w:t>Einstellen der Weckzeit</w:t>
      </w:r>
      <w:bookmarkEnd w:id="80"/>
      <w:bookmarkEnd w:id="81"/>
      <w:bookmarkEnd w:id="82"/>
      <w:bookmarkEnd w:id="83"/>
      <w:bookmarkEnd w:id="84"/>
    </w:p>
    <w:p w:rsidR="00DD0FE0" w:rsidRPr="00DD0FE0" w:rsidRDefault="00DD0FE0" w:rsidP="00DD0FE0">
      <w:r w:rsidRPr="00DD0FE0">
        <w:t xml:space="preserve">Drücken Sie mit einem Fingernagel oder spitzen Gegenstand so oft den Knopf Mode auf der linken Seite, bis Sie die Meldung "Alarm einstellen" hören. Zugleich beginnen die Ziffern auf dem Display zu blinken, und im Zentrum des Displays erscheinen die Buchstaben AL. Drücken Sie anschliessend den Knopf </w:t>
      </w:r>
      <w:bookmarkStart w:id="85" w:name="OLE_LINK14"/>
      <w:bookmarkStart w:id="86" w:name="OLE_LINK15"/>
      <w:r w:rsidRPr="00DD0FE0">
        <w:t>Hour - ALM ON/OFF</w:t>
      </w:r>
      <w:bookmarkEnd w:id="85"/>
      <w:bookmarkEnd w:id="86"/>
      <w:r w:rsidRPr="00DD0FE0">
        <w:t xml:space="preserve"> rechts oben. Mit jedem Druck stellen Sie die Weckzeit um eine Stunde vorwärts. Bei jedem Schritt um eine Stunde ertönt die Stundenansage.</w:t>
      </w:r>
    </w:p>
    <w:p w:rsidR="00DD0FE0" w:rsidRPr="00DD0FE0" w:rsidRDefault="00DD0FE0" w:rsidP="00DD0FE0">
      <w:r w:rsidRPr="00DD0FE0">
        <w:t xml:space="preserve">Drücken Sie jetzt den Knopf Minute - HR </w:t>
      </w:r>
      <w:proofErr w:type="spellStart"/>
      <w:r w:rsidRPr="00DD0FE0">
        <w:t>Repport</w:t>
      </w:r>
      <w:proofErr w:type="spellEnd"/>
      <w:r w:rsidRPr="00DD0FE0">
        <w:t xml:space="preserve"> rechts unten. Mit jedem Druck stellen Sie die Weckzeit um eine Minute vorwärts. Bei jedem Schritt um eine Minute ertönt die Minutenansage.</w:t>
      </w:r>
    </w:p>
    <w:p w:rsidR="00DD0FE0" w:rsidRPr="00DD0FE0" w:rsidRDefault="00DD0FE0" w:rsidP="00DD0FE0">
      <w:r w:rsidRPr="00DD0FE0">
        <w:t>Nachdem sie die Weckzeit eingestellt haben, drücken Sie zum Fixieren der programmierten Zeit mit dem Fingernagel den Knopf Mode, bis vier Pieptöne erklingen und die Ziffern auf dem Display nicht mehr blinken.</w:t>
      </w:r>
    </w:p>
    <w:p w:rsidR="00DD0FE0" w:rsidRPr="00DD0FE0" w:rsidRDefault="00DD0FE0" w:rsidP="00DD0FE0">
      <w:bookmarkStart w:id="87" w:name="OLE_LINK18"/>
      <w:bookmarkStart w:id="88" w:name="OLE_LINK19"/>
      <w:r w:rsidRPr="00DD0FE0">
        <w:t xml:space="preserve">Jeden Tag ertönt zur programmierten Weckzeit ein Wecksignal, bestehend aus vier Pieptönen und der Ansage der aktuellen Zeit. Das Wecksignal lässt sich durch Drücken des Knopfes Talking rechts vom Lautsprecher unterbrechen. Ohne Unterbrechung </w:t>
      </w:r>
      <w:bookmarkEnd w:id="87"/>
      <w:bookmarkEnd w:id="88"/>
      <w:r w:rsidRPr="00DD0FE0">
        <w:t>ertönt das Wecksignal während einer Minute und schaltet dann automatisch ab.</w:t>
      </w:r>
    </w:p>
    <w:p w:rsidR="00DD0FE0" w:rsidRPr="00DD0FE0" w:rsidRDefault="00DD0FE0" w:rsidP="00DD0FE0">
      <w:pPr>
        <w:pStyle w:val="berschrift1num"/>
      </w:pPr>
      <w:bookmarkStart w:id="89" w:name="_Toc338330654"/>
      <w:bookmarkStart w:id="90" w:name="_Toc338669193"/>
      <w:bookmarkStart w:id="91" w:name="_Toc338669222"/>
      <w:bookmarkStart w:id="92" w:name="_Toc417475254"/>
      <w:bookmarkStart w:id="93" w:name="_Toc109386567"/>
      <w:r w:rsidRPr="00DD0FE0">
        <w:t>Ein- resp. abschalten des Alarms</w:t>
      </w:r>
      <w:bookmarkEnd w:id="89"/>
      <w:bookmarkEnd w:id="90"/>
      <w:bookmarkEnd w:id="91"/>
      <w:bookmarkEnd w:id="92"/>
      <w:bookmarkEnd w:id="93"/>
    </w:p>
    <w:p w:rsidR="00DD0FE0" w:rsidRPr="00DD0FE0" w:rsidRDefault="00DD0FE0" w:rsidP="00DD0FE0">
      <w:r w:rsidRPr="00DD0FE0">
        <w:t xml:space="preserve">Drücken Sie den Knopf </w:t>
      </w:r>
      <w:bookmarkStart w:id="94" w:name="OLE_LINK16"/>
      <w:bookmarkStart w:id="95" w:name="OLE_LINK17"/>
      <w:r w:rsidRPr="00DD0FE0">
        <w:t>Hour - ALM ON/OFF</w:t>
      </w:r>
      <w:bookmarkEnd w:id="94"/>
      <w:bookmarkEnd w:id="95"/>
      <w:r w:rsidRPr="00DD0FE0">
        <w:t xml:space="preserve"> rechts oben so oft, bis Sie die Mitteilung "Alarm an" und die eingestellte Weckzeit hören. Auf dem Display unten rechts erscheint ein Glockensymbol.</w:t>
      </w:r>
    </w:p>
    <w:p w:rsidR="00DD0FE0" w:rsidRPr="00DD0FE0" w:rsidRDefault="00DD0FE0" w:rsidP="00DD0FE0">
      <w:r w:rsidRPr="00DD0FE0">
        <w:t>Zum Ausschalten des Alarms drücken Sie den Knopf Hour - ALM ON/OFF so oft, bis Sie die Mitteilung "Alarm aus" hören. Zugleich verschwindet das Glockensymbol auf dem Display. In diesem Zusammenhang ist dieser Knopf ein Wechselschalter.</w:t>
      </w:r>
    </w:p>
    <w:p w:rsidR="00DD0FE0" w:rsidRPr="00DD0FE0" w:rsidRDefault="00DD0FE0" w:rsidP="00DD0FE0">
      <w:pPr>
        <w:pStyle w:val="berschrift1num"/>
      </w:pPr>
      <w:bookmarkStart w:id="96" w:name="_Toc338330655"/>
      <w:bookmarkStart w:id="97" w:name="_Toc338669194"/>
      <w:bookmarkStart w:id="98" w:name="_Toc338669223"/>
      <w:bookmarkStart w:id="99" w:name="_Toc417475255"/>
      <w:bookmarkStart w:id="100" w:name="_Toc109386568"/>
      <w:r w:rsidRPr="00DD0FE0">
        <w:t>Ein- und ausschalten der Weckwiederholung</w:t>
      </w:r>
      <w:bookmarkEnd w:id="96"/>
      <w:bookmarkEnd w:id="97"/>
      <w:bookmarkEnd w:id="98"/>
      <w:bookmarkEnd w:id="99"/>
      <w:bookmarkEnd w:id="100"/>
    </w:p>
    <w:p w:rsidR="00DD0FE0" w:rsidRPr="00DD0FE0" w:rsidRDefault="00DD0FE0" w:rsidP="00DD0FE0">
      <w:r w:rsidRPr="00DD0FE0">
        <w:t xml:space="preserve">Drücken Sie </w:t>
      </w:r>
      <w:bookmarkStart w:id="101" w:name="OLE_LINK20"/>
      <w:bookmarkStart w:id="102" w:name="OLE_LINK21"/>
      <w:r w:rsidRPr="00DD0FE0">
        <w:t>Hour - ALM ON/OFF</w:t>
      </w:r>
      <w:bookmarkEnd w:id="101"/>
      <w:bookmarkEnd w:id="102"/>
      <w:r w:rsidRPr="00DD0FE0">
        <w:t xml:space="preserve"> rechts oben so oft, bis Sie die Mitteilung "</w:t>
      </w:r>
      <w:proofErr w:type="spellStart"/>
      <w:r w:rsidRPr="00DD0FE0">
        <w:t>Snooze</w:t>
      </w:r>
      <w:proofErr w:type="spellEnd"/>
      <w:r w:rsidRPr="00DD0FE0">
        <w:t xml:space="preserve"> an" und die Ansage der eingestellten Weckzeit hören.</w:t>
      </w:r>
    </w:p>
    <w:p w:rsidR="00DD0FE0" w:rsidRPr="00DD0FE0" w:rsidRDefault="00DD0FE0" w:rsidP="00DD0FE0">
      <w:r w:rsidRPr="00DD0FE0">
        <w:t>Jeden Tag ertönt zur programmierten Weckzeit ein Wecksignal, bestehend aus vier Pieptönen und der Ansage der aktuellen Zeit. Das Wecksignal lässt sich durch Drücken des Knopfes Talking rechts vom Lautsprecher unterbrechen. Nach fünf Minuten ertönt das Wecksignal erneut. Dies geschieht so lange, bis die Weckwiederholung ausgeschaltet wird.</w:t>
      </w:r>
    </w:p>
    <w:p w:rsidR="00DD0FE0" w:rsidRPr="00DD0FE0" w:rsidRDefault="00DD0FE0" w:rsidP="00DD0FE0">
      <w:r w:rsidRPr="00DD0FE0">
        <w:t>Zum Ausschalten der Weckwiederholung drücken Sie den Knopf Hour - ALM ON/OFF rechts oben so oft, bis Sie die Mitteilung "Alarm aus" hören.</w:t>
      </w:r>
    </w:p>
    <w:p w:rsidR="00DD0FE0" w:rsidRPr="00DD0FE0" w:rsidRDefault="00DD0FE0" w:rsidP="00DD0FE0">
      <w:pPr>
        <w:pStyle w:val="berschrift1num"/>
      </w:pPr>
      <w:bookmarkStart w:id="103" w:name="_Toc338330656"/>
      <w:bookmarkStart w:id="104" w:name="_Toc338669195"/>
      <w:bookmarkStart w:id="105" w:name="_Toc338669224"/>
      <w:bookmarkStart w:id="106" w:name="_Toc417475256"/>
      <w:bookmarkStart w:id="107" w:name="_Toc109386569"/>
      <w:r w:rsidRPr="00DD0FE0">
        <w:lastRenderedPageBreak/>
        <w:t>Abfragen der aktuellen Uhrzeit</w:t>
      </w:r>
      <w:bookmarkEnd w:id="103"/>
      <w:bookmarkEnd w:id="104"/>
      <w:bookmarkEnd w:id="105"/>
      <w:bookmarkEnd w:id="106"/>
      <w:bookmarkEnd w:id="107"/>
    </w:p>
    <w:p w:rsidR="00DD0FE0" w:rsidRPr="00DD0FE0" w:rsidRDefault="00DD0FE0" w:rsidP="00DD0FE0">
      <w:r w:rsidRPr="00DD0FE0">
        <w:t>Drücken Sie Talking rechts vom Lautsprecher. Die aktuelle Uhrzeit wird angesagt.</w:t>
      </w:r>
    </w:p>
    <w:p w:rsidR="00DD0FE0" w:rsidRPr="00DD0FE0" w:rsidRDefault="00DD0FE0" w:rsidP="00DD0FE0">
      <w:pPr>
        <w:pStyle w:val="berschrift1num"/>
      </w:pPr>
      <w:bookmarkStart w:id="108" w:name="_Toc338330657"/>
      <w:bookmarkStart w:id="109" w:name="_Toc338669196"/>
      <w:bookmarkStart w:id="110" w:name="_Toc338669225"/>
      <w:bookmarkStart w:id="111" w:name="_Toc417475257"/>
      <w:bookmarkStart w:id="112" w:name="_Toc109386570"/>
      <w:r w:rsidRPr="00DD0FE0">
        <w:t>Batteriewechsel</w:t>
      </w:r>
      <w:bookmarkEnd w:id="108"/>
      <w:bookmarkEnd w:id="109"/>
      <w:bookmarkEnd w:id="110"/>
      <w:bookmarkEnd w:id="111"/>
      <w:bookmarkEnd w:id="112"/>
    </w:p>
    <w:p w:rsidR="00DD0FE0" w:rsidRPr="00DD0FE0" w:rsidRDefault="00DD0FE0" w:rsidP="00DD0FE0">
      <w:r w:rsidRPr="00DD0FE0">
        <w:t>Der Batteriewechsel kann nur durch instruierte Personen erfolgen. Wenden Sie sich bitte an eine Beratungsstelle für Sehbehinderte oder an den Schweizerischen Zentralverein für das Blindenwesen SZB (siehe unten).</w:t>
      </w:r>
    </w:p>
    <w:p w:rsidR="00DD0FE0" w:rsidRPr="00DD0FE0" w:rsidRDefault="00DD0FE0" w:rsidP="00DD0FE0">
      <w:r w:rsidRPr="00DD0FE0">
        <w:t>Batterietyp: CR 2016</w:t>
      </w:r>
    </w:p>
    <w:p w:rsidR="00DD0FE0" w:rsidRPr="00DD0FE0" w:rsidRDefault="00DD0FE0" w:rsidP="00DD0FE0">
      <w:pPr>
        <w:pStyle w:val="berschrift1num"/>
      </w:pPr>
      <w:bookmarkStart w:id="113" w:name="_Toc338330658"/>
      <w:bookmarkStart w:id="114" w:name="_Toc338669197"/>
      <w:bookmarkStart w:id="115" w:name="_Toc338669226"/>
      <w:bookmarkStart w:id="116" w:name="_Toc417475258"/>
      <w:bookmarkStart w:id="117" w:name="_Toc109386571"/>
      <w:r w:rsidRPr="00DD0FE0">
        <w:t>Pflege und Wartung</w:t>
      </w:r>
      <w:bookmarkEnd w:id="113"/>
      <w:bookmarkEnd w:id="114"/>
      <w:bookmarkEnd w:id="115"/>
      <w:bookmarkEnd w:id="116"/>
      <w:bookmarkEnd w:id="117"/>
    </w:p>
    <w:p w:rsidR="000D0937" w:rsidRDefault="00DD0FE0" w:rsidP="00DD0FE0">
      <w:pPr>
        <w:widowControl/>
        <w:suppressAutoHyphens w:val="0"/>
      </w:pPr>
      <w:r w:rsidRPr="00DD0FE0">
        <w:t xml:space="preserve">Wenn die LCD-Anzeige undeutlich und der </w:t>
      </w:r>
      <w:proofErr w:type="spellStart"/>
      <w:r w:rsidRPr="00DD0FE0">
        <w:t>Ansage¬ton</w:t>
      </w:r>
      <w:proofErr w:type="spellEnd"/>
      <w:r w:rsidRPr="00DD0FE0">
        <w:t xml:space="preserve"> schwach wird, sind die Batterien auszuwechseln. Ferner darf die Uhr weder nass werden, noch sollte sie allzu grosser Feuchtigkeit ausgesetzt werden. Reinigen sie die Uhr regelmässig mit einem weichen, trockenen Tuch.</w:t>
      </w:r>
      <w:r w:rsidR="000D0937">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D1A" w:rsidRDefault="00333D1A">
      <w:r>
        <w:separator/>
      </w:r>
    </w:p>
  </w:endnote>
  <w:endnote w:type="continuationSeparator" w:id="0">
    <w:p w:rsidR="00333D1A" w:rsidRDefault="0033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F06EFA">
      <w:rPr>
        <w:noProof/>
      </w:rPr>
      <w:t>20.07.2022</w:t>
    </w:r>
    <w:r>
      <w:fldChar w:fldCharType="end"/>
    </w:r>
    <w:r>
      <w:ptab w:relativeTo="margin" w:alignment="center" w:leader="none"/>
    </w:r>
    <w:r w:rsidR="00333D1A">
      <w:fldChar w:fldCharType="begin"/>
    </w:r>
    <w:r w:rsidR="00333D1A">
      <w:instrText xml:space="preserve"> FILENAME   \* MERGEFORMAT </w:instrText>
    </w:r>
    <w:r w:rsidR="00333D1A">
      <w:fldChar w:fldCharType="separate"/>
    </w:r>
    <w:r w:rsidR="000D0937">
      <w:rPr>
        <w:noProof/>
      </w:rPr>
      <w:t>Dokument1</w:t>
    </w:r>
    <w:r w:rsidR="00333D1A">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D1A" w:rsidRDefault="00333D1A">
      <w:r>
        <w:separator/>
      </w:r>
    </w:p>
  </w:footnote>
  <w:footnote w:type="continuationSeparator" w:id="0">
    <w:p w:rsidR="00333D1A" w:rsidRDefault="00333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0DF70184"/>
    <w:multiLevelType w:val="hybridMultilevel"/>
    <w:tmpl w:val="8670E146"/>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1F1100F8"/>
    <w:multiLevelType w:val="hybridMultilevel"/>
    <w:tmpl w:val="BC2A4022"/>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8"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9"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21"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2"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3"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4"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5" w15:restartNumberingAfterBreak="0">
    <w:nsid w:val="60D76F0A"/>
    <w:multiLevelType w:val="hybridMultilevel"/>
    <w:tmpl w:val="517EC3F4"/>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7"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8" w15:restartNumberingAfterBreak="0">
    <w:nsid w:val="6AA056AB"/>
    <w:multiLevelType w:val="hybridMultilevel"/>
    <w:tmpl w:val="505076A4"/>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30"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2"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3"/>
  </w:num>
  <w:num w:numId="3">
    <w:abstractNumId w:val="21"/>
  </w:num>
  <w:num w:numId="4">
    <w:abstractNumId w:val="9"/>
  </w:num>
  <w:num w:numId="5">
    <w:abstractNumId w:val="7"/>
  </w:num>
  <w:num w:numId="6">
    <w:abstractNumId w:val="6"/>
  </w:num>
  <w:num w:numId="7">
    <w:abstractNumId w:val="5"/>
  </w:num>
  <w:num w:numId="8">
    <w:abstractNumId w:val="4"/>
  </w:num>
  <w:num w:numId="9">
    <w:abstractNumId w:val="21"/>
  </w:num>
  <w:num w:numId="10">
    <w:abstractNumId w:val="15"/>
  </w:num>
  <w:num w:numId="11">
    <w:abstractNumId w:val="26"/>
  </w:num>
  <w:num w:numId="12">
    <w:abstractNumId w:val="21"/>
  </w:num>
  <w:num w:numId="13">
    <w:abstractNumId w:val="21"/>
  </w:num>
  <w:num w:numId="14">
    <w:abstractNumId w:val="21"/>
  </w:num>
  <w:num w:numId="15">
    <w:abstractNumId w:val="32"/>
  </w:num>
  <w:num w:numId="16">
    <w:abstractNumId w:val="3"/>
  </w:num>
  <w:num w:numId="17">
    <w:abstractNumId w:val="2"/>
  </w:num>
  <w:num w:numId="18">
    <w:abstractNumId w:val="1"/>
  </w:num>
  <w:num w:numId="19">
    <w:abstractNumId w:val="0"/>
  </w:num>
  <w:num w:numId="20">
    <w:abstractNumId w:val="31"/>
  </w:num>
  <w:num w:numId="21">
    <w:abstractNumId w:val="18"/>
  </w:num>
  <w:num w:numId="22">
    <w:abstractNumId w:val="22"/>
  </w:num>
  <w:num w:numId="23">
    <w:abstractNumId w:val="27"/>
  </w:num>
  <w:num w:numId="24">
    <w:abstractNumId w:val="10"/>
  </w:num>
  <w:num w:numId="25">
    <w:abstractNumId w:val="12"/>
  </w:num>
  <w:num w:numId="26">
    <w:abstractNumId w:val="21"/>
  </w:num>
  <w:num w:numId="27">
    <w:abstractNumId w:val="24"/>
  </w:num>
  <w:num w:numId="28">
    <w:abstractNumId w:val="17"/>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30"/>
  </w:num>
  <w:num w:numId="33">
    <w:abstractNumId w:val="19"/>
  </w:num>
  <w:num w:numId="34">
    <w:abstractNumId w:val="14"/>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9"/>
  </w:num>
  <w:num w:numId="38">
    <w:abstractNumId w:val="24"/>
  </w:num>
  <w:num w:numId="39">
    <w:abstractNumId w:val="24"/>
  </w:num>
  <w:num w:numId="40">
    <w:abstractNumId w:val="20"/>
  </w:num>
  <w:num w:numId="41">
    <w:abstractNumId w:val="11"/>
  </w:num>
  <w:num w:numId="42">
    <w:abstractNumId w:val="16"/>
  </w:num>
  <w:num w:numId="43">
    <w:abstractNumId w:val="25"/>
  </w:num>
  <w:num w:numId="44">
    <w:abstractNumId w:val="13"/>
  </w:num>
  <w:num w:numId="45">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2313F"/>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29D6"/>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3D1A"/>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15C4"/>
    <w:rsid w:val="005B3267"/>
    <w:rsid w:val="005B3E0B"/>
    <w:rsid w:val="005B7362"/>
    <w:rsid w:val="005C1C04"/>
    <w:rsid w:val="005C33A3"/>
    <w:rsid w:val="005D059C"/>
    <w:rsid w:val="005D0D94"/>
    <w:rsid w:val="005D736B"/>
    <w:rsid w:val="005E1708"/>
    <w:rsid w:val="005E2B05"/>
    <w:rsid w:val="005E30ED"/>
    <w:rsid w:val="005E487A"/>
    <w:rsid w:val="005E56D8"/>
    <w:rsid w:val="005E5856"/>
    <w:rsid w:val="005E76BA"/>
    <w:rsid w:val="005F0893"/>
    <w:rsid w:val="005F2A5C"/>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3EB0"/>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0FE0"/>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06EFA"/>
    <w:rsid w:val="00F15E72"/>
    <w:rsid w:val="00F16E50"/>
    <w:rsid w:val="00F21066"/>
    <w:rsid w:val="00F443C8"/>
    <w:rsid w:val="00F5022C"/>
    <w:rsid w:val="00F57AB4"/>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266395"/>
    <w:rsid w:val="005475FD"/>
    <w:rsid w:val="006336B0"/>
    <w:rsid w:val="007E75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1BAEFAA8-110E-40BF-945E-CCC952661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6</Pages>
  <Words>1044</Words>
  <Characters>6582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Bericht Feb. 2021</vt:lpstr>
    </vt:vector>
  </TitlesOfParts>
  <Company>SZBLIND</Company>
  <LinksUpToDate>false</LinksUpToDate>
  <CharactersWithSpaces>7611</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4</cp:revision>
  <cp:lastPrinted>2021-02-02T09:37:00Z</cp:lastPrinted>
  <dcterms:created xsi:type="dcterms:W3CDTF">2022-07-22T10:46:00Z</dcterms:created>
  <dcterms:modified xsi:type="dcterms:W3CDTF">2022-07-22T10:49:00Z</dcterms:modified>
</cp:coreProperties>
</file>