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B65FA" w:rsidP="00B06570">
      <w:pPr>
        <w:pStyle w:val="Titel"/>
      </w:pPr>
      <w:r>
        <w:t>A</w:t>
      </w:r>
      <w:r w:rsidR="00C112EC">
        <w:t>nleitung</w:t>
      </w:r>
      <w:r>
        <w:t xml:space="preserve"> </w:t>
      </w:r>
      <w:r w:rsidRPr="00CB65FA">
        <w:t xml:space="preserve">Kartenspiel 7 </w:t>
      </w:r>
      <w:proofErr w:type="spellStart"/>
      <w:r w:rsidRPr="00CB65FA">
        <w:t>Familles</w:t>
      </w:r>
      <w:proofErr w:type="spellEnd"/>
      <w:r w:rsidRPr="00CB65FA">
        <w:t xml:space="preserve"> (Spiel der 7 Familien)</w:t>
      </w:r>
    </w:p>
    <w:p w:rsidR="008717BF" w:rsidRDefault="008717BF">
      <w:pPr>
        <w:widowControl/>
        <w:suppressAutoHyphens w:val="0"/>
      </w:pPr>
    </w:p>
    <w:p w:rsidR="008717BF" w:rsidRDefault="008717BF">
      <w:pPr>
        <w:widowControl/>
        <w:suppressAutoHyphens w:val="0"/>
      </w:pPr>
    </w:p>
    <w:p w:rsidR="00CB65FA" w:rsidRDefault="00CB65FA">
      <w:pPr>
        <w:widowControl/>
        <w:suppressAutoHyphens w:val="0"/>
      </w:pPr>
      <w:r w:rsidRPr="00CB65FA">
        <w:drawing>
          <wp:inline distT="0" distB="0" distL="0" distR="0" wp14:anchorId="4BC1139B" wp14:editId="4919F1EE">
            <wp:extent cx="5220353" cy="3342011"/>
            <wp:effectExtent l="0" t="0" r="0" b="0"/>
            <wp:docPr id="2" name="Grafik 2" descr="Abbildung spiel 7 fam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55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1988" cy="3343058"/>
                    </a:xfrm>
                    <a:prstGeom prst="rect">
                      <a:avLst/>
                    </a:prstGeom>
                    <a:noFill/>
                    <a:ln>
                      <a:noFill/>
                    </a:ln>
                  </pic:spPr>
                </pic:pic>
              </a:graphicData>
            </a:graphic>
          </wp:inline>
        </w:drawing>
      </w:r>
    </w:p>
    <w:p w:rsidR="008717BF" w:rsidRDefault="008717BF">
      <w:pPr>
        <w:widowControl/>
        <w:suppressAutoHyphens w:val="0"/>
      </w:pPr>
    </w:p>
    <w:p w:rsidR="00CB65FA" w:rsidRDefault="00CB65FA">
      <w:pPr>
        <w:widowControl/>
        <w:suppressAutoHyphens w:val="0"/>
      </w:pPr>
    </w:p>
    <w:p w:rsidR="008717BF" w:rsidRDefault="008717BF">
      <w:pPr>
        <w:widowControl/>
        <w:suppressAutoHyphens w:val="0"/>
      </w:pPr>
      <w:r>
        <w:t xml:space="preserve">SZBLIND Art. Nr. </w:t>
      </w:r>
      <w:r w:rsidR="00CB65FA">
        <w:t>10.255</w:t>
      </w:r>
    </w:p>
    <w:p w:rsidR="008717BF" w:rsidRDefault="008717BF">
      <w:pPr>
        <w:widowControl/>
        <w:suppressAutoHyphens w:val="0"/>
      </w:pPr>
      <w:r>
        <w:t>Stand:</w:t>
      </w:r>
      <w:r w:rsidR="00CB65FA">
        <w:t xml:space="preserve"> 12.10.2023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EE53FD"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8014460" w:history="1">
            <w:r w:rsidR="00EE53FD" w:rsidRPr="003C5EB8">
              <w:rPr>
                <w:rStyle w:val="Hyperlink"/>
                <w:noProof/>
              </w:rPr>
              <w:t>1.</w:t>
            </w:r>
            <w:r w:rsidR="00EE53FD">
              <w:rPr>
                <w:rFonts w:eastAsiaTheme="minorEastAsia" w:cstheme="minorBidi"/>
                <w:b w:val="0"/>
                <w:noProof/>
                <w:kern w:val="0"/>
                <w:szCs w:val="22"/>
              </w:rPr>
              <w:tab/>
            </w:r>
            <w:r w:rsidR="00EE53FD" w:rsidRPr="003C5EB8">
              <w:rPr>
                <w:rStyle w:val="Hyperlink"/>
                <w:noProof/>
              </w:rPr>
              <w:t>Die Karten</w:t>
            </w:r>
            <w:r w:rsidR="00EE53FD">
              <w:rPr>
                <w:noProof/>
                <w:webHidden/>
              </w:rPr>
              <w:tab/>
            </w:r>
            <w:r w:rsidR="00EE53FD">
              <w:rPr>
                <w:noProof/>
                <w:webHidden/>
              </w:rPr>
              <w:fldChar w:fldCharType="begin"/>
            </w:r>
            <w:r w:rsidR="00EE53FD">
              <w:rPr>
                <w:noProof/>
                <w:webHidden/>
              </w:rPr>
              <w:instrText xml:space="preserve"> PAGEREF _Toc148014460 \h </w:instrText>
            </w:r>
            <w:r w:rsidR="00EE53FD">
              <w:rPr>
                <w:noProof/>
                <w:webHidden/>
              </w:rPr>
            </w:r>
            <w:r w:rsidR="00EE53FD">
              <w:rPr>
                <w:noProof/>
                <w:webHidden/>
              </w:rPr>
              <w:fldChar w:fldCharType="separate"/>
            </w:r>
            <w:r w:rsidR="00EE53FD">
              <w:rPr>
                <w:noProof/>
                <w:webHidden/>
              </w:rPr>
              <w:t>3</w:t>
            </w:r>
            <w:r w:rsidR="00EE53FD">
              <w:rPr>
                <w:noProof/>
                <w:webHidden/>
              </w:rPr>
              <w:fldChar w:fldCharType="end"/>
            </w:r>
          </w:hyperlink>
        </w:p>
        <w:bookmarkStart w:id="46" w:name="_GoBack"/>
        <w:bookmarkEnd w:id="46"/>
        <w:p w:rsidR="00EE53FD" w:rsidRDefault="00EE53FD">
          <w:pPr>
            <w:pStyle w:val="Verzeichnis2"/>
            <w:rPr>
              <w:rFonts w:eastAsiaTheme="minorEastAsia" w:cstheme="minorBidi"/>
              <w:kern w:val="0"/>
              <w:szCs w:val="22"/>
            </w:rPr>
          </w:pPr>
          <w:r w:rsidRPr="003C5EB8">
            <w:rPr>
              <w:rStyle w:val="Hyperlink"/>
            </w:rPr>
            <w:fldChar w:fldCharType="begin"/>
          </w:r>
          <w:r w:rsidRPr="003C5EB8">
            <w:rPr>
              <w:rStyle w:val="Hyperlink"/>
            </w:rPr>
            <w:instrText xml:space="preserve"> </w:instrText>
          </w:r>
          <w:r>
            <w:instrText>HYPERLINK \l "_Toc148014461"</w:instrText>
          </w:r>
          <w:r w:rsidRPr="003C5EB8">
            <w:rPr>
              <w:rStyle w:val="Hyperlink"/>
            </w:rPr>
            <w:instrText xml:space="preserve"> </w:instrText>
          </w:r>
          <w:r w:rsidRPr="003C5EB8">
            <w:rPr>
              <w:rStyle w:val="Hyperlink"/>
            </w:rPr>
          </w:r>
          <w:r w:rsidRPr="003C5EB8">
            <w:rPr>
              <w:rStyle w:val="Hyperlink"/>
            </w:rPr>
            <w:fldChar w:fldCharType="separate"/>
          </w:r>
          <w:r w:rsidRPr="003C5EB8">
            <w:rPr>
              <w:rStyle w:val="Hyperlink"/>
            </w:rPr>
            <w:t>1.1.</w:t>
          </w:r>
          <w:r>
            <w:rPr>
              <w:rFonts w:eastAsiaTheme="minorEastAsia" w:cstheme="minorBidi"/>
              <w:kern w:val="0"/>
              <w:szCs w:val="22"/>
            </w:rPr>
            <w:tab/>
          </w:r>
          <w:r w:rsidRPr="003C5EB8">
            <w:rPr>
              <w:rStyle w:val="Hyperlink"/>
            </w:rPr>
            <w:t>Die Namen der Familien</w:t>
          </w:r>
          <w:r>
            <w:rPr>
              <w:webHidden/>
            </w:rPr>
            <w:tab/>
          </w:r>
          <w:r>
            <w:rPr>
              <w:webHidden/>
            </w:rPr>
            <w:fldChar w:fldCharType="begin"/>
          </w:r>
          <w:r>
            <w:rPr>
              <w:webHidden/>
            </w:rPr>
            <w:instrText xml:space="preserve"> PAGEREF _Toc148014461 \h </w:instrText>
          </w:r>
          <w:r>
            <w:rPr>
              <w:webHidden/>
            </w:rPr>
          </w:r>
          <w:r>
            <w:rPr>
              <w:webHidden/>
            </w:rPr>
            <w:fldChar w:fldCharType="separate"/>
          </w:r>
          <w:r>
            <w:rPr>
              <w:webHidden/>
            </w:rPr>
            <w:t>3</w:t>
          </w:r>
          <w:r>
            <w:rPr>
              <w:webHidden/>
            </w:rPr>
            <w:fldChar w:fldCharType="end"/>
          </w:r>
          <w:r w:rsidRPr="003C5EB8">
            <w:rPr>
              <w:rStyle w:val="Hyperlink"/>
            </w:rPr>
            <w:fldChar w:fldCharType="end"/>
          </w:r>
        </w:p>
        <w:p w:rsidR="00EE53FD" w:rsidRDefault="00EE53FD">
          <w:pPr>
            <w:pStyle w:val="Verzeichnis2"/>
            <w:rPr>
              <w:rFonts w:eastAsiaTheme="minorEastAsia" w:cstheme="minorBidi"/>
              <w:kern w:val="0"/>
              <w:szCs w:val="22"/>
            </w:rPr>
          </w:pPr>
          <w:hyperlink w:anchor="_Toc148014462" w:history="1">
            <w:r w:rsidRPr="003C5EB8">
              <w:rPr>
                <w:rStyle w:val="Hyperlink"/>
              </w:rPr>
              <w:t>1.2.</w:t>
            </w:r>
            <w:r>
              <w:rPr>
                <w:rFonts w:eastAsiaTheme="minorEastAsia" w:cstheme="minorBidi"/>
                <w:kern w:val="0"/>
                <w:szCs w:val="22"/>
              </w:rPr>
              <w:tab/>
            </w:r>
            <w:r w:rsidRPr="003C5EB8">
              <w:rPr>
                <w:rStyle w:val="Hyperlink"/>
              </w:rPr>
              <w:t>Kennzeichnung der Familienmitglieder</w:t>
            </w:r>
            <w:r>
              <w:rPr>
                <w:webHidden/>
              </w:rPr>
              <w:tab/>
            </w:r>
            <w:r>
              <w:rPr>
                <w:webHidden/>
              </w:rPr>
              <w:fldChar w:fldCharType="begin"/>
            </w:r>
            <w:r>
              <w:rPr>
                <w:webHidden/>
              </w:rPr>
              <w:instrText xml:space="preserve"> PAGEREF _Toc148014462 \h </w:instrText>
            </w:r>
            <w:r>
              <w:rPr>
                <w:webHidden/>
              </w:rPr>
            </w:r>
            <w:r>
              <w:rPr>
                <w:webHidden/>
              </w:rPr>
              <w:fldChar w:fldCharType="separate"/>
            </w:r>
            <w:r>
              <w:rPr>
                <w:webHidden/>
              </w:rPr>
              <w:t>3</w:t>
            </w:r>
            <w:r>
              <w:rPr>
                <w:webHidden/>
              </w:rPr>
              <w:fldChar w:fldCharType="end"/>
            </w:r>
          </w:hyperlink>
        </w:p>
        <w:p w:rsidR="00EE53FD" w:rsidRDefault="00EE53FD">
          <w:pPr>
            <w:pStyle w:val="Verzeichnis1"/>
            <w:rPr>
              <w:rFonts w:eastAsiaTheme="minorEastAsia" w:cstheme="minorBidi"/>
              <w:b w:val="0"/>
              <w:noProof/>
              <w:kern w:val="0"/>
              <w:szCs w:val="22"/>
            </w:rPr>
          </w:pPr>
          <w:hyperlink w:anchor="_Toc148014463" w:history="1">
            <w:r w:rsidRPr="003C5EB8">
              <w:rPr>
                <w:rStyle w:val="Hyperlink"/>
                <w:noProof/>
              </w:rPr>
              <w:t>2.</w:t>
            </w:r>
            <w:r>
              <w:rPr>
                <w:rFonts w:eastAsiaTheme="minorEastAsia" w:cstheme="minorBidi"/>
                <w:b w:val="0"/>
                <w:noProof/>
                <w:kern w:val="0"/>
                <w:szCs w:val="22"/>
              </w:rPr>
              <w:tab/>
            </w:r>
            <w:r w:rsidRPr="003C5EB8">
              <w:rPr>
                <w:rStyle w:val="Hyperlink"/>
                <w:noProof/>
              </w:rPr>
              <w:t>Spielvorbereitung</w:t>
            </w:r>
            <w:r>
              <w:rPr>
                <w:noProof/>
                <w:webHidden/>
              </w:rPr>
              <w:tab/>
            </w:r>
            <w:r>
              <w:rPr>
                <w:noProof/>
                <w:webHidden/>
              </w:rPr>
              <w:fldChar w:fldCharType="begin"/>
            </w:r>
            <w:r>
              <w:rPr>
                <w:noProof/>
                <w:webHidden/>
              </w:rPr>
              <w:instrText xml:space="preserve"> PAGEREF _Toc148014463 \h </w:instrText>
            </w:r>
            <w:r>
              <w:rPr>
                <w:noProof/>
                <w:webHidden/>
              </w:rPr>
            </w:r>
            <w:r>
              <w:rPr>
                <w:noProof/>
                <w:webHidden/>
              </w:rPr>
              <w:fldChar w:fldCharType="separate"/>
            </w:r>
            <w:r>
              <w:rPr>
                <w:noProof/>
                <w:webHidden/>
              </w:rPr>
              <w:t>3</w:t>
            </w:r>
            <w:r>
              <w:rPr>
                <w:noProof/>
                <w:webHidden/>
              </w:rPr>
              <w:fldChar w:fldCharType="end"/>
            </w:r>
          </w:hyperlink>
        </w:p>
        <w:p w:rsidR="00EE53FD" w:rsidRDefault="00EE53FD">
          <w:pPr>
            <w:pStyle w:val="Verzeichnis1"/>
            <w:rPr>
              <w:rFonts w:eastAsiaTheme="minorEastAsia" w:cstheme="minorBidi"/>
              <w:b w:val="0"/>
              <w:noProof/>
              <w:kern w:val="0"/>
              <w:szCs w:val="22"/>
            </w:rPr>
          </w:pPr>
          <w:hyperlink w:anchor="_Toc148014464" w:history="1">
            <w:r w:rsidRPr="003C5EB8">
              <w:rPr>
                <w:rStyle w:val="Hyperlink"/>
                <w:noProof/>
              </w:rPr>
              <w:t>3.</w:t>
            </w:r>
            <w:r>
              <w:rPr>
                <w:rFonts w:eastAsiaTheme="minorEastAsia" w:cstheme="minorBidi"/>
                <w:b w:val="0"/>
                <w:noProof/>
                <w:kern w:val="0"/>
                <w:szCs w:val="22"/>
              </w:rPr>
              <w:tab/>
            </w:r>
            <w:r w:rsidRPr="003C5EB8">
              <w:rPr>
                <w:rStyle w:val="Hyperlink"/>
                <w:noProof/>
              </w:rPr>
              <w:t>Ziel des Spieles</w:t>
            </w:r>
            <w:r>
              <w:rPr>
                <w:noProof/>
                <w:webHidden/>
              </w:rPr>
              <w:tab/>
            </w:r>
            <w:r>
              <w:rPr>
                <w:noProof/>
                <w:webHidden/>
              </w:rPr>
              <w:fldChar w:fldCharType="begin"/>
            </w:r>
            <w:r>
              <w:rPr>
                <w:noProof/>
                <w:webHidden/>
              </w:rPr>
              <w:instrText xml:space="preserve"> PAGEREF _Toc148014464 \h </w:instrText>
            </w:r>
            <w:r>
              <w:rPr>
                <w:noProof/>
                <w:webHidden/>
              </w:rPr>
            </w:r>
            <w:r>
              <w:rPr>
                <w:noProof/>
                <w:webHidden/>
              </w:rPr>
              <w:fldChar w:fldCharType="separate"/>
            </w:r>
            <w:r>
              <w:rPr>
                <w:noProof/>
                <w:webHidden/>
              </w:rPr>
              <w:t>3</w:t>
            </w:r>
            <w:r>
              <w:rPr>
                <w:noProof/>
                <w:webHidden/>
              </w:rPr>
              <w:fldChar w:fldCharType="end"/>
            </w:r>
          </w:hyperlink>
        </w:p>
        <w:p w:rsidR="00EE53FD" w:rsidRDefault="00EE53FD">
          <w:pPr>
            <w:pStyle w:val="Verzeichnis1"/>
            <w:rPr>
              <w:rFonts w:eastAsiaTheme="minorEastAsia" w:cstheme="minorBidi"/>
              <w:b w:val="0"/>
              <w:noProof/>
              <w:kern w:val="0"/>
              <w:szCs w:val="22"/>
            </w:rPr>
          </w:pPr>
          <w:hyperlink w:anchor="_Toc148014465" w:history="1">
            <w:r w:rsidRPr="003C5EB8">
              <w:rPr>
                <w:rStyle w:val="Hyperlink"/>
                <w:noProof/>
              </w:rPr>
              <w:t>4.</w:t>
            </w:r>
            <w:r>
              <w:rPr>
                <w:rFonts w:eastAsiaTheme="minorEastAsia" w:cstheme="minorBidi"/>
                <w:b w:val="0"/>
                <w:noProof/>
                <w:kern w:val="0"/>
                <w:szCs w:val="22"/>
              </w:rPr>
              <w:tab/>
            </w:r>
            <w:r w:rsidRPr="003C5EB8">
              <w:rPr>
                <w:rStyle w:val="Hyperlink"/>
                <w:noProof/>
              </w:rPr>
              <w:t>Spielverlauf</w:t>
            </w:r>
            <w:r>
              <w:rPr>
                <w:noProof/>
                <w:webHidden/>
              </w:rPr>
              <w:tab/>
            </w:r>
            <w:r>
              <w:rPr>
                <w:noProof/>
                <w:webHidden/>
              </w:rPr>
              <w:fldChar w:fldCharType="begin"/>
            </w:r>
            <w:r>
              <w:rPr>
                <w:noProof/>
                <w:webHidden/>
              </w:rPr>
              <w:instrText xml:space="preserve"> PAGEREF _Toc148014465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CB65FA"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8A0B31" w:rsidRPr="008A0B31" w:rsidRDefault="008A0B31" w:rsidP="00EE53FD">
      <w:pPr>
        <w:pStyle w:val="berschrift1num"/>
      </w:pPr>
      <w:bookmarkStart w:id="47" w:name="_Toc148014460"/>
      <w:r w:rsidRPr="008A0B31">
        <w:lastRenderedPageBreak/>
        <w:t>Die Karten</w:t>
      </w:r>
      <w:bookmarkEnd w:id="47"/>
    </w:p>
    <w:p w:rsidR="008A0B31" w:rsidRPr="008A0B31" w:rsidRDefault="008A0B31" w:rsidP="008A0B31">
      <w:r w:rsidRPr="008A0B31">
        <w:t>Das Spiel der 7 Familien ist ein Kartenspiel, bestehend aus 42 Karten. Die Karten stellen die 7 Familien dar. Jede Familie hat 6 Karten, die je für die Grossmutter, den Grossvater, die Mutter, den Vater, die Tochter, den Sohn stehen.</w:t>
      </w:r>
    </w:p>
    <w:p w:rsidR="008A0B31" w:rsidRPr="008A0B31" w:rsidRDefault="008A0B31" w:rsidP="008A0B31">
      <w:r w:rsidRPr="008A0B31">
        <w:t>Es gibt keine Buchstaben auf den Karten, womit keine Braille-Kenntnisse nötig sind.</w:t>
      </w:r>
    </w:p>
    <w:p w:rsidR="008A0B31" w:rsidRPr="008A0B31" w:rsidRDefault="008A0B31" w:rsidP="008A0B31">
      <w:r w:rsidRPr="008A0B31">
        <w:t>Jede Karte ist visuell und taktil eindeutig gekennzeichnet.</w:t>
      </w:r>
    </w:p>
    <w:p w:rsidR="008A0B31" w:rsidRPr="008A0B31" w:rsidRDefault="008A0B31" w:rsidP="00EE53FD">
      <w:pPr>
        <w:pStyle w:val="berschrift2num"/>
      </w:pPr>
      <w:bookmarkStart w:id="48" w:name="_Toc148014461"/>
      <w:r w:rsidRPr="008A0B31">
        <w:t>Die Namen der Familien</w:t>
      </w:r>
      <w:bookmarkEnd w:id="48"/>
    </w:p>
    <w:p w:rsidR="008A0B31" w:rsidRPr="008A0B31" w:rsidRDefault="008A0B31" w:rsidP="008A0B31">
      <w:pPr>
        <w:pStyle w:val="Aufzhlungszeichen"/>
      </w:pPr>
      <w:r w:rsidRPr="008A0B31">
        <w:t>Familie Bienenwaben (Wabenmuster, gelb)</w:t>
      </w:r>
    </w:p>
    <w:p w:rsidR="008A0B31" w:rsidRPr="008A0B31" w:rsidRDefault="008A0B31" w:rsidP="008A0B31">
      <w:pPr>
        <w:pStyle w:val="Aufzhlungszeichen"/>
      </w:pPr>
      <w:r w:rsidRPr="008A0B31">
        <w:t>Familie senkrechte Linien (kleine senkrechte Striche, grau</w:t>
      </w:r>
    </w:p>
    <w:p w:rsidR="008A0B31" w:rsidRPr="008A0B31" w:rsidRDefault="008A0B31" w:rsidP="008A0B31">
      <w:pPr>
        <w:pStyle w:val="Aufzhlungszeichen"/>
      </w:pPr>
      <w:r w:rsidRPr="008A0B31">
        <w:t>Familie Glatt (kein Muster, weiss)</w:t>
      </w:r>
    </w:p>
    <w:p w:rsidR="008A0B31" w:rsidRPr="008A0B31" w:rsidRDefault="008A0B31" w:rsidP="008A0B31">
      <w:pPr>
        <w:pStyle w:val="Aufzhlungszeichen"/>
      </w:pPr>
      <w:r w:rsidRPr="008A0B31">
        <w:t>Familie Tüpfelchen (kleine Punkte, blau)</w:t>
      </w:r>
    </w:p>
    <w:p w:rsidR="008A0B31" w:rsidRPr="008A0B31" w:rsidRDefault="008A0B31" w:rsidP="008A0B31">
      <w:pPr>
        <w:pStyle w:val="Aufzhlungszeichen"/>
      </w:pPr>
      <w:r w:rsidRPr="008A0B31">
        <w:t>Familie grosse Punkte (grosse Punkte, rosa)</w:t>
      </w:r>
    </w:p>
    <w:p w:rsidR="008A0B31" w:rsidRPr="008A0B31" w:rsidRDefault="008A0B31" w:rsidP="008A0B31">
      <w:pPr>
        <w:pStyle w:val="Aufzhlungszeichen"/>
      </w:pPr>
      <w:r w:rsidRPr="008A0B31">
        <w:t>Familie Zickzack (Zickzacklinien, mauve)</w:t>
      </w:r>
    </w:p>
    <w:p w:rsidR="008A0B31" w:rsidRPr="008A0B31" w:rsidRDefault="008A0B31" w:rsidP="008A0B31">
      <w:pPr>
        <w:pStyle w:val="Aufzhlungszeichen"/>
      </w:pPr>
      <w:r w:rsidRPr="008A0B31">
        <w:t>Familie waagrechte Linien (waagrechte lange Linien, grün)</w:t>
      </w:r>
    </w:p>
    <w:p w:rsidR="008A0B31" w:rsidRPr="008A0B31" w:rsidRDefault="008A0B31" w:rsidP="00EE53FD">
      <w:pPr>
        <w:pStyle w:val="berschrift2num"/>
      </w:pPr>
      <w:bookmarkStart w:id="49" w:name="_Toc148014462"/>
      <w:r w:rsidRPr="008A0B31">
        <w:t>Kennzeichnung der Familienmitglieder</w:t>
      </w:r>
      <w:bookmarkEnd w:id="49"/>
    </w:p>
    <w:p w:rsidR="008A0B31" w:rsidRPr="008A0B31" w:rsidRDefault="008A0B31" w:rsidP="008A0B31">
      <w:pPr>
        <w:pStyle w:val="Aufzhlungszeichen"/>
      </w:pPr>
      <w:r w:rsidRPr="008A0B31">
        <w:t>Grossmutter (ein Punkt)</w:t>
      </w:r>
    </w:p>
    <w:p w:rsidR="008A0B31" w:rsidRPr="008A0B31" w:rsidRDefault="008A0B31" w:rsidP="008A0B31">
      <w:pPr>
        <w:pStyle w:val="Aufzhlungszeichen"/>
      </w:pPr>
      <w:r w:rsidRPr="008A0B31">
        <w:t>Grossvater (ein Strich)</w:t>
      </w:r>
    </w:p>
    <w:p w:rsidR="008A0B31" w:rsidRPr="008A0B31" w:rsidRDefault="008A0B31" w:rsidP="008A0B31">
      <w:pPr>
        <w:pStyle w:val="Aufzhlungszeichen"/>
      </w:pPr>
      <w:r w:rsidRPr="008A0B31">
        <w:t>Mutter (zwei Punkte)</w:t>
      </w:r>
    </w:p>
    <w:p w:rsidR="008A0B31" w:rsidRPr="008A0B31" w:rsidRDefault="008A0B31" w:rsidP="008A0B31">
      <w:pPr>
        <w:pStyle w:val="Aufzhlungszeichen"/>
      </w:pPr>
      <w:r w:rsidRPr="008A0B31">
        <w:t>Vater (zwei Striche)</w:t>
      </w:r>
    </w:p>
    <w:p w:rsidR="008A0B31" w:rsidRPr="008A0B31" w:rsidRDefault="008A0B31" w:rsidP="008A0B31">
      <w:pPr>
        <w:pStyle w:val="Aufzhlungszeichen"/>
      </w:pPr>
      <w:r w:rsidRPr="008A0B31">
        <w:t>Tochter (drei Punkte)</w:t>
      </w:r>
    </w:p>
    <w:p w:rsidR="008A0B31" w:rsidRPr="008A0B31" w:rsidRDefault="008A0B31" w:rsidP="008A0B31">
      <w:pPr>
        <w:pStyle w:val="Aufzhlungszeichen"/>
      </w:pPr>
      <w:r w:rsidRPr="008A0B31">
        <w:t>Sohn (drei Striche)</w:t>
      </w:r>
    </w:p>
    <w:p w:rsidR="008A0B31" w:rsidRPr="008A0B31" w:rsidRDefault="008A0B31" w:rsidP="008A0B31">
      <w:r w:rsidRPr="008A0B31">
        <w:t>Die Zeichen sind je links oben und rechts unten auf den Karten angebracht.</w:t>
      </w:r>
    </w:p>
    <w:p w:rsidR="008A0B31" w:rsidRPr="008A0B31" w:rsidRDefault="008A0B31" w:rsidP="00EE53FD">
      <w:pPr>
        <w:pStyle w:val="berschrift1num"/>
      </w:pPr>
      <w:bookmarkStart w:id="50" w:name="_Toc148014463"/>
      <w:r w:rsidRPr="008A0B31">
        <w:t>Spielvorbereitung</w:t>
      </w:r>
      <w:bookmarkEnd w:id="50"/>
    </w:p>
    <w:p w:rsidR="008A0B31" w:rsidRPr="008A0B31" w:rsidRDefault="008A0B31" w:rsidP="008A0B31">
      <w:r w:rsidRPr="008A0B31">
        <w:t>Ein Spieler wird ausgelost. Er mischt die Karten und teilt sie aus, eine Karte nach der andern. Jeder Spieler erhält 8 Karten. Die restlichen Karten bilden den Kartenstock.</w:t>
      </w:r>
    </w:p>
    <w:p w:rsidR="008A0B31" w:rsidRPr="008A0B31" w:rsidRDefault="008A0B31" w:rsidP="00EE53FD">
      <w:pPr>
        <w:pStyle w:val="berschrift1num"/>
      </w:pPr>
      <w:bookmarkStart w:id="51" w:name="_Toc148014464"/>
      <w:r w:rsidRPr="008A0B31">
        <w:t>Ziel des Spieles</w:t>
      </w:r>
      <w:bookmarkEnd w:id="51"/>
    </w:p>
    <w:p w:rsidR="008A0B31" w:rsidRPr="008A0B31" w:rsidRDefault="008A0B31" w:rsidP="008A0B31">
      <w:r w:rsidRPr="008A0B31">
        <w:t>Ziel ist, eine möglichst grosse Anzahl kompletter Familien zusammenzustellen.</w:t>
      </w:r>
    </w:p>
    <w:p w:rsidR="008A0B31" w:rsidRPr="008A0B31" w:rsidRDefault="008A0B31" w:rsidP="00EE53FD">
      <w:pPr>
        <w:pStyle w:val="berschrift1num"/>
      </w:pPr>
      <w:bookmarkStart w:id="52" w:name="_Toc148014465"/>
      <w:r w:rsidRPr="008A0B31">
        <w:t>Spielverlauf</w:t>
      </w:r>
      <w:bookmarkEnd w:id="52"/>
    </w:p>
    <w:p w:rsidR="008A0B31" w:rsidRPr="008A0B31" w:rsidRDefault="008A0B31" w:rsidP="008A0B31">
      <w:r w:rsidRPr="008A0B31">
        <w:t xml:space="preserve">Die Nachbarin links vom Kartengeber beginnt das Spiel. Sie versucht, alle Karten einer Familie zu erhalten, von denen sie bereits Karten hat. Sie fragt deshalb einen Spieler ihrer Wahl nach einer Karte, die ihr fehlt. </w:t>
      </w:r>
    </w:p>
    <w:p w:rsidR="008A0B31" w:rsidRPr="008A0B31" w:rsidRDefault="008A0B31" w:rsidP="008A0B31">
      <w:r w:rsidRPr="008A0B31">
        <w:t>Beispiel: Von der Familie "senkrechte Linien" möchte ich den Vater.</w:t>
      </w:r>
    </w:p>
    <w:p w:rsidR="008A0B31" w:rsidRPr="008A0B31" w:rsidRDefault="008A0B31" w:rsidP="008A0B31">
      <w:r w:rsidRPr="008A0B31">
        <w:t xml:space="preserve">Wenn der angesprochene Spieler die Karte nicht besitzt, hat der Fragende 2 Möglichkeiten. Entweder er setzt aus und der Spieler links von ihm macht weiter. </w:t>
      </w:r>
    </w:p>
    <w:p w:rsidR="008A0B31" w:rsidRPr="008A0B31" w:rsidRDefault="008A0B31" w:rsidP="008A0B31">
      <w:r w:rsidRPr="008A0B31">
        <w:t xml:space="preserve">Oder er nimmt eine Karte vom Stapel. Falls diese gezogene Karte genau dem entspricht, was er gesucht hat, darf er einen weiteren Spieler um eine beliebige Karte anfragen. Falls nicht, geht die Runde an den nächsten Spieler links von ihm. </w:t>
      </w:r>
    </w:p>
    <w:p w:rsidR="000D0937" w:rsidRDefault="008A0B31" w:rsidP="008A0B31">
      <w:r w:rsidRPr="008A0B31">
        <w:t>Sobald eine Spielerin eine komplette Familie besitzt, legt sie diese vor sich hin auf den Tisch. Es gewinnt, wer die meisten vollständigen Familien aufweisen kann.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1B3" w:rsidRDefault="001921B3">
      <w:r>
        <w:separator/>
      </w:r>
    </w:p>
  </w:endnote>
  <w:endnote w:type="continuationSeparator" w:id="0">
    <w:p w:rsidR="001921B3" w:rsidRDefault="0019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CB65FA">
      <w:rPr>
        <w:noProof/>
      </w:rPr>
      <w:t>11.10.2023</w:t>
    </w:r>
    <w:r>
      <w:fldChar w:fldCharType="end"/>
    </w:r>
    <w:r>
      <w:ptab w:relativeTo="margin" w:alignment="center" w:leader="none"/>
    </w:r>
    <w:r w:rsidR="001921B3">
      <w:fldChar w:fldCharType="begin"/>
    </w:r>
    <w:r w:rsidR="001921B3">
      <w:instrText xml:space="preserve"> FILENAME   \* MERGEFORMAT </w:instrText>
    </w:r>
    <w:r w:rsidR="001921B3">
      <w:fldChar w:fldCharType="separate"/>
    </w:r>
    <w:r w:rsidR="000D0937">
      <w:rPr>
        <w:noProof/>
      </w:rPr>
      <w:t>Dokument1</w:t>
    </w:r>
    <w:r w:rsidR="001921B3">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1B3" w:rsidRDefault="001921B3">
      <w:r>
        <w:separator/>
      </w:r>
    </w:p>
  </w:footnote>
  <w:footnote w:type="continuationSeparator" w:id="0">
    <w:p w:rsidR="001921B3" w:rsidRDefault="0019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2421"/>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21B3"/>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C7CF3"/>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0B31"/>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5FA"/>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47B"/>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173"/>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3FD"/>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6CDFD5"/>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92C77"/>
    <w:rsid w:val="00E02A91"/>
    <w:rsid w:val="00E921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E04A1347-DFD4-4390-91A0-F7F341D3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442</Words>
  <Characters>2787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3223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2023-10-11T08:31:00Z</dcterms:created>
  <dcterms:modified xsi:type="dcterms:W3CDTF">2023-10-12T12:47:00Z</dcterms:modified>
</cp:coreProperties>
</file>