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3B38BF" w:rsidRDefault="00EB4546" w:rsidP="00566E51">
      <w:pPr>
        <w:pStyle w:val="Titel"/>
        <w:rPr>
          <w:lang w:val="fr-CH"/>
        </w:rPr>
      </w:pPr>
      <w:r w:rsidRPr="003B38BF">
        <w:rPr>
          <w:lang w:val="fr-CH"/>
        </w:rPr>
        <w:t>Mode d'emploi</w:t>
      </w:r>
      <w:r w:rsidR="003B38BF" w:rsidRPr="003B38BF">
        <w:rPr>
          <w:lang w:val="fr-CH"/>
        </w:rPr>
        <w:br/>
        <w:t>Pince à impression Braille</w:t>
      </w:r>
    </w:p>
    <w:p w:rsidR="00EB4546" w:rsidRDefault="00EB4546" w:rsidP="00EB4546">
      <w:pPr>
        <w:pStyle w:val="Textkrper"/>
      </w:pPr>
    </w:p>
    <w:p w:rsidR="00EB4546" w:rsidRDefault="00EB4546" w:rsidP="00EB4546">
      <w:pPr>
        <w:pStyle w:val="Textkrper"/>
      </w:pPr>
    </w:p>
    <w:p w:rsidR="00EB4546" w:rsidRDefault="003B38BF" w:rsidP="00EB4546">
      <w:pPr>
        <w:pStyle w:val="Textkrper"/>
      </w:pPr>
      <w:r w:rsidRPr="003B38BF">
        <w:drawing>
          <wp:inline distT="0" distB="0" distL="0" distR="0" wp14:anchorId="77E9514D" wp14:editId="4CE0E4E4">
            <wp:extent cx="3971551" cy="2981325"/>
            <wp:effectExtent l="0" t="0" r="0" b="0"/>
            <wp:docPr id="1" name="Grafik 1" descr="Image pince à impression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4_78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551" cy="2981325"/>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3B38BF">
        <w:t>04.780</w:t>
      </w:r>
    </w:p>
    <w:p w:rsidR="00EB4546" w:rsidRDefault="00EB4546" w:rsidP="00EB4546">
      <w:pPr>
        <w:pStyle w:val="Textkrper"/>
      </w:pPr>
      <w:r>
        <w:t>E</w:t>
      </w:r>
      <w:bookmarkStart w:id="1" w:name="_GoBack"/>
      <w:bookmarkEnd w:id="1"/>
      <w:r>
        <w:t xml:space="preserve">tat : </w:t>
      </w:r>
      <w:r w:rsidR="00793C8D">
        <w:t>07.09.2023</w:t>
      </w:r>
    </w:p>
    <w:p w:rsidR="00EB4546" w:rsidRDefault="00EB4546">
      <w:pPr>
        <w:widowControl/>
        <w:suppressAutoHyphens w:val="0"/>
      </w:pPr>
      <w:r>
        <w:br w:type="page"/>
      </w:r>
    </w:p>
    <w:p w:rsidR="0023484B" w:rsidRPr="003B38BF" w:rsidRDefault="0023484B" w:rsidP="001A17AF">
      <w:pPr>
        <w:pStyle w:val="Inhaltsverzeichnisberschrift"/>
      </w:pPr>
      <w:r w:rsidRPr="003B38BF">
        <w:lastRenderedPageBreak/>
        <w:t>Table des matières</w:t>
      </w:r>
    </w:p>
    <w:p w:rsidR="00725046"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4971725" w:history="1">
        <w:r w:rsidR="00725046" w:rsidRPr="00BD5CEF">
          <w:rPr>
            <w:rStyle w:val="Hyperlink"/>
          </w:rPr>
          <w:t>1.</w:t>
        </w:r>
        <w:r w:rsidR="00725046">
          <w:rPr>
            <w:rFonts w:eastAsiaTheme="minorEastAsia" w:cstheme="minorBidi"/>
            <w:b w:val="0"/>
            <w:kern w:val="0"/>
            <w:szCs w:val="22"/>
            <w:lang w:val="de-CH"/>
          </w:rPr>
          <w:tab/>
        </w:r>
        <w:r w:rsidR="00725046" w:rsidRPr="00BD5CEF">
          <w:rPr>
            <w:rStyle w:val="Hyperlink"/>
          </w:rPr>
          <w:t>Légende + description des fonctions</w:t>
        </w:r>
        <w:r w:rsidR="00725046">
          <w:rPr>
            <w:webHidden/>
          </w:rPr>
          <w:tab/>
        </w:r>
        <w:r w:rsidR="00725046">
          <w:rPr>
            <w:webHidden/>
          </w:rPr>
          <w:fldChar w:fldCharType="begin"/>
        </w:r>
        <w:r w:rsidR="00725046">
          <w:rPr>
            <w:webHidden/>
          </w:rPr>
          <w:instrText xml:space="preserve"> PAGEREF _Toc144971725 \h </w:instrText>
        </w:r>
        <w:r w:rsidR="00725046">
          <w:rPr>
            <w:webHidden/>
          </w:rPr>
        </w:r>
        <w:r w:rsidR="00725046">
          <w:rPr>
            <w:webHidden/>
          </w:rPr>
          <w:fldChar w:fldCharType="separate"/>
        </w:r>
        <w:r w:rsidR="00725046">
          <w:rPr>
            <w:webHidden/>
          </w:rPr>
          <w:t>3</w:t>
        </w:r>
        <w:r w:rsidR="00725046">
          <w:rPr>
            <w:webHidden/>
          </w:rPr>
          <w:fldChar w:fldCharType="end"/>
        </w:r>
      </w:hyperlink>
    </w:p>
    <w:p w:rsidR="00725046" w:rsidRDefault="00725046">
      <w:pPr>
        <w:pStyle w:val="Verzeichnis1"/>
        <w:rPr>
          <w:rFonts w:eastAsiaTheme="minorEastAsia" w:cstheme="minorBidi"/>
          <w:b w:val="0"/>
          <w:kern w:val="0"/>
          <w:szCs w:val="22"/>
          <w:lang w:val="de-CH"/>
        </w:rPr>
      </w:pPr>
      <w:hyperlink w:anchor="_Toc144971726" w:history="1">
        <w:r w:rsidRPr="00BD5CEF">
          <w:rPr>
            <w:rStyle w:val="Hyperlink"/>
          </w:rPr>
          <w:t>2.</w:t>
        </w:r>
        <w:r>
          <w:rPr>
            <w:rFonts w:eastAsiaTheme="minorEastAsia" w:cstheme="minorBidi"/>
            <w:b w:val="0"/>
            <w:kern w:val="0"/>
            <w:szCs w:val="22"/>
            <w:lang w:val="de-CH"/>
          </w:rPr>
          <w:tab/>
        </w:r>
        <w:r w:rsidRPr="00BD5CEF">
          <w:rPr>
            <w:rStyle w:val="Hyperlink"/>
          </w:rPr>
          <w:t>Insertion du ruban étiqueteur</w:t>
        </w:r>
        <w:r>
          <w:rPr>
            <w:webHidden/>
          </w:rPr>
          <w:tab/>
        </w:r>
        <w:r>
          <w:rPr>
            <w:webHidden/>
          </w:rPr>
          <w:fldChar w:fldCharType="begin"/>
        </w:r>
        <w:r>
          <w:rPr>
            <w:webHidden/>
          </w:rPr>
          <w:instrText xml:space="preserve"> PAGEREF _Toc144971726 \h </w:instrText>
        </w:r>
        <w:r>
          <w:rPr>
            <w:webHidden/>
          </w:rPr>
        </w:r>
        <w:r>
          <w:rPr>
            <w:webHidden/>
          </w:rPr>
          <w:fldChar w:fldCharType="separate"/>
        </w:r>
        <w:r>
          <w:rPr>
            <w:webHidden/>
          </w:rPr>
          <w:t>3</w:t>
        </w:r>
        <w:r>
          <w:rPr>
            <w:webHidden/>
          </w:rPr>
          <w:fldChar w:fldCharType="end"/>
        </w:r>
      </w:hyperlink>
    </w:p>
    <w:p w:rsidR="00725046" w:rsidRDefault="00725046">
      <w:pPr>
        <w:pStyle w:val="Verzeichnis1"/>
        <w:rPr>
          <w:rFonts w:eastAsiaTheme="minorEastAsia" w:cstheme="minorBidi"/>
          <w:b w:val="0"/>
          <w:kern w:val="0"/>
          <w:szCs w:val="22"/>
          <w:lang w:val="de-CH"/>
        </w:rPr>
      </w:pPr>
      <w:hyperlink w:anchor="_Toc144971727" w:history="1">
        <w:r w:rsidRPr="00BD5CEF">
          <w:rPr>
            <w:rStyle w:val="Hyperlink"/>
          </w:rPr>
          <w:t>3.</w:t>
        </w:r>
        <w:r>
          <w:rPr>
            <w:rFonts w:eastAsiaTheme="minorEastAsia" w:cstheme="minorBidi"/>
            <w:b w:val="0"/>
            <w:kern w:val="0"/>
            <w:szCs w:val="22"/>
            <w:lang w:val="de-CH"/>
          </w:rPr>
          <w:tab/>
        </w:r>
        <w:r w:rsidRPr="00BD5CEF">
          <w:rPr>
            <w:rStyle w:val="Hyperlink"/>
          </w:rPr>
          <w:t>Impression</w:t>
        </w:r>
        <w:r>
          <w:rPr>
            <w:webHidden/>
          </w:rPr>
          <w:tab/>
        </w:r>
        <w:r>
          <w:rPr>
            <w:webHidden/>
          </w:rPr>
          <w:fldChar w:fldCharType="begin"/>
        </w:r>
        <w:r>
          <w:rPr>
            <w:webHidden/>
          </w:rPr>
          <w:instrText xml:space="preserve"> PAGEREF _Toc144971727 \h </w:instrText>
        </w:r>
        <w:r>
          <w:rPr>
            <w:webHidden/>
          </w:rPr>
        </w:r>
        <w:r>
          <w:rPr>
            <w:webHidden/>
          </w:rPr>
          <w:fldChar w:fldCharType="separate"/>
        </w:r>
        <w:r>
          <w:rPr>
            <w:webHidden/>
          </w:rPr>
          <w:t>3</w:t>
        </w:r>
        <w:r>
          <w:rPr>
            <w:webHidden/>
          </w:rPr>
          <w:fldChar w:fldCharType="end"/>
        </w:r>
      </w:hyperlink>
    </w:p>
    <w:p w:rsidR="00725046" w:rsidRDefault="00725046">
      <w:pPr>
        <w:pStyle w:val="Verzeichnis1"/>
        <w:rPr>
          <w:rFonts w:eastAsiaTheme="minorEastAsia" w:cstheme="minorBidi"/>
          <w:b w:val="0"/>
          <w:kern w:val="0"/>
          <w:szCs w:val="22"/>
          <w:lang w:val="de-CH"/>
        </w:rPr>
      </w:pPr>
      <w:hyperlink w:anchor="_Toc144971728" w:history="1">
        <w:r w:rsidRPr="00BD5CEF">
          <w:rPr>
            <w:rStyle w:val="Hyperlink"/>
          </w:rPr>
          <w:t>4.</w:t>
        </w:r>
        <w:r>
          <w:rPr>
            <w:rFonts w:eastAsiaTheme="minorEastAsia" w:cstheme="minorBidi"/>
            <w:b w:val="0"/>
            <w:kern w:val="0"/>
            <w:szCs w:val="22"/>
            <w:lang w:val="de-CH"/>
          </w:rPr>
          <w:tab/>
        </w:r>
        <w:r w:rsidRPr="00BD5CEF">
          <w:rPr>
            <w:rStyle w:val="Hyperlink"/>
          </w:rPr>
          <w:t>Conseils d’impression</w:t>
        </w:r>
        <w:r>
          <w:rPr>
            <w:webHidden/>
          </w:rPr>
          <w:tab/>
        </w:r>
        <w:r>
          <w:rPr>
            <w:webHidden/>
          </w:rPr>
          <w:fldChar w:fldCharType="begin"/>
        </w:r>
        <w:r>
          <w:rPr>
            <w:webHidden/>
          </w:rPr>
          <w:instrText xml:space="preserve"> PAGEREF _Toc144971728 \h </w:instrText>
        </w:r>
        <w:r>
          <w:rPr>
            <w:webHidden/>
          </w:rPr>
        </w:r>
        <w:r>
          <w:rPr>
            <w:webHidden/>
          </w:rPr>
          <w:fldChar w:fldCharType="separate"/>
        </w:r>
        <w:r>
          <w:rPr>
            <w:webHidden/>
          </w:rPr>
          <w:t>4</w:t>
        </w:r>
        <w:r>
          <w:rPr>
            <w:webHidden/>
          </w:rPr>
          <w:fldChar w:fldCharType="end"/>
        </w:r>
      </w:hyperlink>
    </w:p>
    <w:p w:rsidR="00725046" w:rsidRDefault="00725046">
      <w:pPr>
        <w:pStyle w:val="Verzeichnis1"/>
        <w:rPr>
          <w:rFonts w:eastAsiaTheme="minorEastAsia" w:cstheme="minorBidi"/>
          <w:b w:val="0"/>
          <w:kern w:val="0"/>
          <w:szCs w:val="22"/>
          <w:lang w:val="de-CH"/>
        </w:rPr>
      </w:pPr>
      <w:hyperlink w:anchor="_Toc144971729" w:history="1">
        <w:r w:rsidRPr="00BD5CEF">
          <w:rPr>
            <w:rStyle w:val="Hyperlink"/>
          </w:rPr>
          <w:t>5.</w:t>
        </w:r>
        <w:r>
          <w:rPr>
            <w:rFonts w:eastAsiaTheme="minorEastAsia" w:cstheme="minorBidi"/>
            <w:b w:val="0"/>
            <w:kern w:val="0"/>
            <w:szCs w:val="22"/>
            <w:lang w:val="de-CH"/>
          </w:rPr>
          <w:tab/>
        </w:r>
        <w:r w:rsidRPr="00BD5CEF">
          <w:rPr>
            <w:rStyle w:val="Hyperlink"/>
          </w:rPr>
          <w:t>Rubans étiqueteurs</w:t>
        </w:r>
        <w:r>
          <w:rPr>
            <w:webHidden/>
          </w:rPr>
          <w:tab/>
        </w:r>
        <w:r>
          <w:rPr>
            <w:webHidden/>
          </w:rPr>
          <w:fldChar w:fldCharType="begin"/>
        </w:r>
        <w:r>
          <w:rPr>
            <w:webHidden/>
          </w:rPr>
          <w:instrText xml:space="preserve"> PAGEREF _Toc144971729 \h </w:instrText>
        </w:r>
        <w:r>
          <w:rPr>
            <w:webHidden/>
          </w:rPr>
        </w:r>
        <w:r>
          <w:rPr>
            <w:webHidden/>
          </w:rPr>
          <w:fldChar w:fldCharType="separate"/>
        </w:r>
        <w:r>
          <w:rPr>
            <w:webHidden/>
          </w:rPr>
          <w:t>4</w:t>
        </w:r>
        <w:r>
          <w:rPr>
            <w:webHidden/>
          </w:rPr>
          <w:fldChar w:fldCharType="end"/>
        </w:r>
      </w:hyperlink>
    </w:p>
    <w:p w:rsidR="00725046" w:rsidRDefault="00725046">
      <w:pPr>
        <w:pStyle w:val="Verzeichnis1"/>
        <w:rPr>
          <w:rFonts w:eastAsiaTheme="minorEastAsia" w:cstheme="minorBidi"/>
          <w:b w:val="0"/>
          <w:kern w:val="0"/>
          <w:szCs w:val="22"/>
          <w:lang w:val="de-CH"/>
        </w:rPr>
      </w:pPr>
      <w:hyperlink w:anchor="_Toc144971730" w:history="1">
        <w:r w:rsidRPr="00BD5CEF">
          <w:rPr>
            <w:rStyle w:val="Hyperlink"/>
          </w:rPr>
          <w:t>6.</w:t>
        </w:r>
        <w:r>
          <w:rPr>
            <w:rFonts w:eastAsiaTheme="minorEastAsia" w:cstheme="minorBidi"/>
            <w:b w:val="0"/>
            <w:kern w:val="0"/>
            <w:szCs w:val="22"/>
            <w:lang w:val="de-CH"/>
          </w:rPr>
          <w:tab/>
        </w:r>
        <w:r w:rsidRPr="00BD5CEF">
          <w:rPr>
            <w:rStyle w:val="Hyperlink"/>
          </w:rPr>
          <w:t>Entretien</w:t>
        </w:r>
        <w:r>
          <w:rPr>
            <w:webHidden/>
          </w:rPr>
          <w:tab/>
        </w:r>
        <w:r>
          <w:rPr>
            <w:webHidden/>
          </w:rPr>
          <w:fldChar w:fldCharType="begin"/>
        </w:r>
        <w:r>
          <w:rPr>
            <w:webHidden/>
          </w:rPr>
          <w:instrText xml:space="preserve"> PAGEREF _Toc144971730 \h </w:instrText>
        </w:r>
        <w:r>
          <w:rPr>
            <w:webHidden/>
          </w:rPr>
        </w:r>
        <w:r>
          <w:rPr>
            <w:webHidden/>
          </w:rPr>
          <w:fldChar w:fldCharType="separate"/>
        </w:r>
        <w:r>
          <w:rPr>
            <w:webHidden/>
          </w:rPr>
          <w:t>4</w:t>
        </w:r>
        <w:r>
          <w:rPr>
            <w:webHidden/>
          </w:rPr>
          <w:fldChar w:fldCharType="end"/>
        </w:r>
      </w:hyperlink>
    </w:p>
    <w:p w:rsidR="00725046" w:rsidRDefault="00725046">
      <w:pPr>
        <w:pStyle w:val="Verzeichnis1"/>
        <w:rPr>
          <w:rFonts w:eastAsiaTheme="minorEastAsia" w:cstheme="minorBidi"/>
          <w:b w:val="0"/>
          <w:kern w:val="0"/>
          <w:szCs w:val="22"/>
          <w:lang w:val="de-CH"/>
        </w:rPr>
      </w:pPr>
      <w:hyperlink w:anchor="_Toc144971731" w:history="1">
        <w:r w:rsidRPr="00BD5CEF">
          <w:rPr>
            <w:rStyle w:val="Hyperlink"/>
          </w:rPr>
          <w:t>7.</w:t>
        </w:r>
        <w:r>
          <w:rPr>
            <w:rFonts w:eastAsiaTheme="minorEastAsia" w:cstheme="minorBidi"/>
            <w:b w:val="0"/>
            <w:kern w:val="0"/>
            <w:szCs w:val="22"/>
            <w:lang w:val="de-CH"/>
          </w:rPr>
          <w:tab/>
        </w:r>
        <w:r w:rsidRPr="00BD5CEF">
          <w:rPr>
            <w:rStyle w:val="Hyperlink"/>
          </w:rPr>
          <w:t>Contenu de l’emballage</w:t>
        </w:r>
        <w:r>
          <w:rPr>
            <w:webHidden/>
          </w:rPr>
          <w:tab/>
        </w:r>
        <w:r>
          <w:rPr>
            <w:webHidden/>
          </w:rPr>
          <w:fldChar w:fldCharType="begin"/>
        </w:r>
        <w:r>
          <w:rPr>
            <w:webHidden/>
          </w:rPr>
          <w:instrText xml:space="preserve"> PAGEREF _Toc144971731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3B38BF" w:rsidRDefault="009A0BB5" w:rsidP="00AD3EE2">
      <w:pPr>
        <w:pStyle w:val="Textkrper"/>
      </w:pPr>
      <w:r w:rsidRPr="003B38BF">
        <w:br w:type="page"/>
      </w:r>
    </w:p>
    <w:p w:rsidR="003B38BF" w:rsidRPr="003B38BF" w:rsidRDefault="003B38BF" w:rsidP="00AD6A52">
      <w:pPr>
        <w:pStyle w:val="Titre1numrot"/>
      </w:pPr>
      <w:bookmarkStart w:id="2" w:name="_Toc144971725"/>
      <w:r w:rsidRPr="003B38BF">
        <w:lastRenderedPageBreak/>
        <w:t>Légende + description des fonctions</w:t>
      </w:r>
      <w:bookmarkEnd w:id="2"/>
    </w:p>
    <w:p w:rsidR="003B38BF" w:rsidRPr="003B38BF" w:rsidRDefault="003B38BF" w:rsidP="003B38BF">
      <w:pPr>
        <w:pStyle w:val="Textkrper"/>
      </w:pPr>
      <w:r w:rsidRPr="003B38BF">
        <w:t>Placez l’étiqueteur devant vous de sorte que la poignée soit dirigée vers vous et l’indicateur en braille dans la direction opposée. Les deux pièces métalliques doivent se trouver en bas.</w:t>
      </w:r>
    </w:p>
    <w:p w:rsidR="003B38BF" w:rsidRPr="003B38BF" w:rsidRDefault="003B38BF" w:rsidP="00AD6A52">
      <w:pPr>
        <w:pStyle w:val="Listennummer"/>
      </w:pPr>
      <w:r w:rsidRPr="003B38BF">
        <w:t>INDICATEUR</w:t>
      </w:r>
      <w:r w:rsidR="00AD6A52">
        <w:br/>
      </w:r>
      <w:r w:rsidRPr="003B38BF">
        <w:rPr>
          <w:rFonts w:hint="eastAsia"/>
        </w:rPr>
        <w:t>Disque circulaire (</w:t>
      </w:r>
      <w:r w:rsidRPr="003B38BF">
        <w:rPr>
          <w:rFonts w:hint="eastAsia"/>
        </w:rPr>
        <w:t></w:t>
      </w:r>
      <w:r w:rsidRPr="003B38BF">
        <w:rPr>
          <w:rFonts w:hint="eastAsia"/>
        </w:rPr>
        <w:t>10 cm) situé sur le devant de l</w:t>
      </w:r>
      <w:r w:rsidRPr="003B38BF">
        <w:rPr>
          <w:rFonts w:hint="eastAsia"/>
        </w:rPr>
        <w:t>’</w:t>
      </w:r>
      <w:r w:rsidRPr="003B38BF">
        <w:rPr>
          <w:rFonts w:hint="eastAsia"/>
        </w:rPr>
        <w:t>étiqueteur.</w:t>
      </w:r>
      <w:r w:rsidR="00AD6A52">
        <w:t xml:space="preserve"> </w:t>
      </w:r>
      <w:r w:rsidRPr="003B38BF">
        <w:t>C’est sur ce disque que sont disposés les caractères braille à imprimer.</w:t>
      </w:r>
    </w:p>
    <w:p w:rsidR="003B38BF" w:rsidRPr="003B38BF" w:rsidRDefault="003B38BF" w:rsidP="00AD6A52">
      <w:pPr>
        <w:pStyle w:val="Listennummer"/>
      </w:pPr>
      <w:r w:rsidRPr="003B38BF">
        <w:t>LETTRES BRAILLE</w:t>
      </w:r>
      <w:r w:rsidR="00AD6A52">
        <w:br/>
      </w:r>
      <w:r w:rsidRPr="003B38BF">
        <w:t>Situées sur le bord de l’INDICATEUR (</w:t>
      </w:r>
      <w:r w:rsidR="00AD6A52">
        <w:t>1</w:t>
      </w:r>
      <w:r w:rsidRPr="003B38BF">
        <w:t>), inclinées vers l’intérieur.</w:t>
      </w:r>
      <w:r w:rsidR="00AD6A52">
        <w:t xml:space="preserve"> </w:t>
      </w:r>
      <w:r w:rsidRPr="003B38BF">
        <w:t>Elles sont imprimées.</w:t>
      </w:r>
    </w:p>
    <w:p w:rsidR="003B38BF" w:rsidRPr="003B38BF" w:rsidRDefault="003B38BF" w:rsidP="00AD6A52">
      <w:pPr>
        <w:pStyle w:val="Listennummer"/>
      </w:pPr>
      <w:r w:rsidRPr="003B38BF">
        <w:t>OUVERTURE POUR LE RUBAN ETIQUETEUR</w:t>
      </w:r>
      <w:r w:rsidR="00AD6A52">
        <w:br/>
      </w:r>
      <w:r w:rsidRPr="003B38BF">
        <w:t>Situé à l’intérieur de l’INDICATEUR (</w:t>
      </w:r>
      <w:r w:rsidR="00AD6A52">
        <w:t>1</w:t>
      </w:r>
      <w:r w:rsidRPr="003B38BF">
        <w:t>) en position 6 heures.</w:t>
      </w:r>
      <w:r w:rsidR="00AD6A52">
        <w:t xml:space="preserve"> </w:t>
      </w:r>
      <w:r w:rsidRPr="003B38BF">
        <w:t>Pour insérer le début du ruban et enlever le ruban coupé.</w:t>
      </w:r>
    </w:p>
    <w:p w:rsidR="003B38BF" w:rsidRPr="003B38BF" w:rsidRDefault="003B38BF" w:rsidP="00AD6A52">
      <w:pPr>
        <w:pStyle w:val="Listennummer"/>
      </w:pPr>
      <w:r w:rsidRPr="003B38BF">
        <w:t>OUVERTURE POUR LES LETTRES</w:t>
      </w:r>
      <w:r w:rsidR="00AD6A52">
        <w:br/>
      </w:r>
      <w:r w:rsidRPr="003B38BF">
        <w:t>Ouverture rectangulaire sur le devant de la poignée, en haut.</w:t>
      </w:r>
      <w:r w:rsidR="00AD6A52">
        <w:t xml:space="preserve"> </w:t>
      </w:r>
      <w:r w:rsidRPr="003B38BF">
        <w:t>La lettre correspondante doit apparaître dans l’ouverture (légèrement décalée sur la gauche).</w:t>
      </w:r>
    </w:p>
    <w:p w:rsidR="003B38BF" w:rsidRPr="003B38BF" w:rsidRDefault="003B38BF" w:rsidP="00AD6A52">
      <w:pPr>
        <w:pStyle w:val="Listennummer"/>
      </w:pPr>
      <w:r w:rsidRPr="003B38BF">
        <w:t>CHAMBRE DE L’ETIQUETEUR</w:t>
      </w:r>
      <w:r w:rsidR="00AD6A52">
        <w:br/>
      </w:r>
      <w:r w:rsidRPr="003B38BF">
        <w:t>Dans la poignée, sous le rabat en plastique.</w:t>
      </w:r>
      <w:r w:rsidR="00AD6A52">
        <w:t xml:space="preserve"> </w:t>
      </w:r>
      <w:r w:rsidRPr="003B38BF">
        <w:t>Pour introduire et faire avancer le ruban étiqueteur.</w:t>
      </w:r>
    </w:p>
    <w:p w:rsidR="003B38BF" w:rsidRPr="003B38BF" w:rsidRDefault="003B38BF" w:rsidP="00AD6A52">
      <w:pPr>
        <w:pStyle w:val="Listennummer"/>
      </w:pPr>
      <w:r w:rsidRPr="003B38BF">
        <w:t>LEVIER D’IMPRESSION</w:t>
      </w:r>
      <w:r w:rsidR="00AD6A52">
        <w:br/>
      </w:r>
      <w:r w:rsidRPr="003B38BF">
        <w:t>Levier en plastique placé sur la poignée de l’étiqueteur.</w:t>
      </w:r>
      <w:r w:rsidR="00AD6A52">
        <w:t xml:space="preserve"> </w:t>
      </w:r>
      <w:r w:rsidRPr="003B38BF">
        <w:t>Pour imprimer les lettres.</w:t>
      </w:r>
    </w:p>
    <w:p w:rsidR="003B38BF" w:rsidRPr="003B38BF" w:rsidRDefault="003B38BF" w:rsidP="00AD6A52">
      <w:pPr>
        <w:pStyle w:val="Titre1numrot"/>
      </w:pPr>
      <w:bookmarkStart w:id="3" w:name="_Toc144971726"/>
      <w:r w:rsidRPr="003B38BF">
        <w:t>Insertion du ruban étiqueteur</w:t>
      </w:r>
      <w:bookmarkEnd w:id="3"/>
    </w:p>
    <w:p w:rsidR="003B38BF" w:rsidRPr="003B38BF" w:rsidRDefault="003B38BF" w:rsidP="00A743DC">
      <w:pPr>
        <w:pStyle w:val="Listennummer"/>
        <w:numPr>
          <w:ilvl w:val="0"/>
          <w:numId w:val="41"/>
        </w:numPr>
      </w:pPr>
      <w:r w:rsidRPr="003B38BF">
        <w:t>Placez le pouce en position 6 heures sous le rabat en plastique situé sur le devant de la poignée de la CHAMBRE DE L’ETIQUETEUR (</w:t>
      </w:r>
      <w:r w:rsidR="00AD6A52">
        <w:t>5</w:t>
      </w:r>
      <w:r w:rsidRPr="003B38BF">
        <w:t>) et ouvrez le rabat en le tirant simultanément vers le haut et l’arrière.</w:t>
      </w:r>
    </w:p>
    <w:p w:rsidR="003B38BF" w:rsidRPr="003B38BF" w:rsidRDefault="003B38BF" w:rsidP="00A743DC">
      <w:pPr>
        <w:pStyle w:val="Listennummer"/>
      </w:pPr>
      <w:r w:rsidRPr="003B38BF">
        <w:t>Insertion du ruban étiqueteur dans (E).</w:t>
      </w:r>
      <w:r w:rsidR="00A743DC">
        <w:br/>
      </w:r>
      <w:r w:rsidRPr="003B38BF">
        <w:t>Remarque: pour insérer le ruban étiqueteur, il faut que le rouleau se trouve en bas et que le début du ruban (env. 3 cm) regarde vers l’avant.</w:t>
      </w:r>
    </w:p>
    <w:p w:rsidR="003B38BF" w:rsidRPr="003B38BF" w:rsidRDefault="003B38BF" w:rsidP="00A743DC">
      <w:pPr>
        <w:pStyle w:val="Listennummer"/>
      </w:pPr>
      <w:r w:rsidRPr="003B38BF">
        <w:t xml:space="preserve">Placez le début du ruban dans le rail nervuré verticalement et poussez-le en avant jusqu’à ce qu’il soit pris dans les deux guides latéraux. </w:t>
      </w:r>
    </w:p>
    <w:p w:rsidR="003B38BF" w:rsidRPr="003B38BF" w:rsidRDefault="003B38BF" w:rsidP="00A743DC">
      <w:pPr>
        <w:pStyle w:val="Listennummer"/>
      </w:pPr>
      <w:r w:rsidRPr="003B38BF">
        <w:t>Poussez jusqu’à ce que le début du ruban apparaisse dans l’OUVERTURE POUR LE RUBAN ETIQUETEUR (</w:t>
      </w:r>
      <w:r w:rsidR="00A743DC">
        <w:t>3</w:t>
      </w:r>
      <w:r w:rsidRPr="003B38BF">
        <w:t>) où sont inscrits le mot START ainsi qu’une flèche en direction de la position 6 heures. En dessous de la pointe de la flèche se trouve une ligne horizontale (env. 1 cm de large). Le début du ruban devrait se trouver au niveau de cette ligne.</w:t>
      </w:r>
    </w:p>
    <w:p w:rsidR="003B38BF" w:rsidRPr="003B38BF" w:rsidRDefault="003B38BF" w:rsidP="00A743DC">
      <w:pPr>
        <w:pStyle w:val="Listennummer"/>
      </w:pPr>
      <w:r w:rsidRPr="003B38BF">
        <w:t>Refermez le rabat de manière à entendre et à sentir un déclic. L’étiqueteur est prêt à fonctionner.</w:t>
      </w:r>
    </w:p>
    <w:p w:rsidR="003B38BF" w:rsidRPr="003B38BF" w:rsidRDefault="003B38BF" w:rsidP="00AD6A52">
      <w:pPr>
        <w:pStyle w:val="Titre1numrot"/>
      </w:pPr>
      <w:bookmarkStart w:id="4" w:name="_Toc144971727"/>
      <w:r w:rsidRPr="003B38BF">
        <w:t>Impression</w:t>
      </w:r>
      <w:bookmarkEnd w:id="4"/>
    </w:p>
    <w:p w:rsidR="003B38BF" w:rsidRPr="003B38BF" w:rsidRDefault="003B38BF" w:rsidP="00A743DC">
      <w:pPr>
        <w:pStyle w:val="Listennummer"/>
        <w:numPr>
          <w:ilvl w:val="0"/>
          <w:numId w:val="42"/>
        </w:numPr>
      </w:pPr>
      <w:r w:rsidRPr="003B38BF">
        <w:t>Tenez la poignée de l’étiqueteur dans une main. L’INDICATEUR (</w:t>
      </w:r>
      <w:r w:rsidR="00A743DC">
        <w:t>1</w:t>
      </w:r>
      <w:r w:rsidRPr="003B38BF">
        <w:t>) regarde vers l’arrière.</w:t>
      </w:r>
    </w:p>
    <w:p w:rsidR="003B38BF" w:rsidRPr="003B38BF" w:rsidRDefault="003B38BF" w:rsidP="00A743DC">
      <w:pPr>
        <w:pStyle w:val="Listennummer"/>
      </w:pPr>
      <w:r w:rsidRPr="003B38BF">
        <w:t>Avec l’autre main tournez le (</w:t>
      </w:r>
      <w:r w:rsidR="00A743DC">
        <w:t>1</w:t>
      </w:r>
      <w:r w:rsidRPr="003B38BF">
        <w:t>) jusqu’à ce qu’un rectangle en relief situé entre le chiffre et la lettre A, sur l’indicateur en braille, apparaisse dans L’OUVERTURE POUR LES LETTRES (</w:t>
      </w:r>
      <w:r w:rsidR="00A743DC">
        <w:t>4</w:t>
      </w:r>
      <w:r w:rsidRPr="003B38BF">
        <w:t>) se trouvant sur la poignée. Appuyez sur le LEVIER D’IMPRESSION (</w:t>
      </w:r>
      <w:r w:rsidR="00A743DC">
        <w:t>6</w:t>
      </w:r>
      <w:r w:rsidRPr="003B38BF">
        <w:t>) pour couper le ruban.</w:t>
      </w:r>
    </w:p>
    <w:p w:rsidR="00A743DC" w:rsidRDefault="003B38BF" w:rsidP="003B38BF">
      <w:pPr>
        <w:pStyle w:val="Listennummer"/>
      </w:pPr>
      <w:r w:rsidRPr="003B38BF">
        <w:lastRenderedPageBreak/>
        <w:t>L’ordre des signes sur le (</w:t>
      </w:r>
      <w:r w:rsidR="00A743DC">
        <w:t>1</w:t>
      </w:r>
      <w:r w:rsidRPr="003B38BF">
        <w:t xml:space="preserve">) correspond d’abord à celui de l’alphabet. </w:t>
      </w:r>
      <w:r w:rsidRPr="00A743DC">
        <w:rPr>
          <w:lang w:val="en-GB"/>
        </w:rPr>
        <w:t xml:space="preserve">Viennent ensuite les caractères (anglais) et expressions tels que WITH, THE, AND, IN, OF, FOR, ER, ST, -ING, ED, TO, EN, -, :, DEC., PER., CAP, #. </w:t>
      </w:r>
      <w:r w:rsidRPr="003B38BF">
        <w:t>La lettre désirée peut être sélectionnée à l’aide du (</w:t>
      </w:r>
      <w:r w:rsidR="00A743DC">
        <w:t>1</w:t>
      </w:r>
      <w:r w:rsidRPr="003B38BF">
        <w:t>) et imprimée sur le ruban au moyen du LEVIER D’IMPRESSION. Le ruban avance automatiquement d’une lettre.</w:t>
      </w:r>
      <w:r w:rsidR="00A743DC">
        <w:br/>
      </w:r>
      <w:r w:rsidRPr="003B38BF">
        <w:t>Remarque: pour laisser un espace vide, p.ex. entre deux mots (c’est-à-dire avancer, à vide, d’une lettre), placez n’importe quel signe dans l’ouverture et serrer LE LEVIER D’IMPRESSION (</w:t>
      </w:r>
      <w:r w:rsidR="00A743DC">
        <w:t>6</w:t>
      </w:r>
      <w:r w:rsidRPr="003B38BF">
        <w:t>) jusqu’à ce qu’un déclic se fasse entendre. Relâchez la pression AVANT que le signe ne s’imprime.</w:t>
      </w:r>
    </w:p>
    <w:p w:rsidR="003B38BF" w:rsidRPr="003B38BF" w:rsidRDefault="003B38BF" w:rsidP="003B38BF">
      <w:pPr>
        <w:pStyle w:val="Listennummer"/>
      </w:pPr>
      <w:r w:rsidRPr="003B38BF">
        <w:t xml:space="preserve">Une fois le texte écrit, mettez le rectangle en place et appuyez sur (F) jusqu’au bout. Faites ensuite avancer le ruban de trois espaces vides. Il peut alors être tiré vers l’avant. </w:t>
      </w:r>
    </w:p>
    <w:p w:rsidR="003B38BF" w:rsidRPr="003B38BF" w:rsidRDefault="003B38BF" w:rsidP="003B38BF">
      <w:pPr>
        <w:pStyle w:val="Textkrper"/>
      </w:pPr>
      <w:r w:rsidRPr="003B38BF">
        <w:t xml:space="preserve">Remarque: env. 3 mm avant la fin du ruban étiqueteur se trouve un bout renforcé qui facilite le détachement de la feuille de protection. </w:t>
      </w:r>
    </w:p>
    <w:p w:rsidR="003B38BF" w:rsidRPr="003B38BF" w:rsidRDefault="003B38BF" w:rsidP="00AD6A52">
      <w:pPr>
        <w:pStyle w:val="Titre1numrot"/>
      </w:pPr>
      <w:bookmarkStart w:id="5" w:name="_Toc144971728"/>
      <w:r w:rsidRPr="003B38BF">
        <w:t>Conseils d’impression</w:t>
      </w:r>
      <w:bookmarkEnd w:id="5"/>
    </w:p>
    <w:p w:rsidR="003B38BF" w:rsidRPr="003B38BF" w:rsidRDefault="003B38BF" w:rsidP="00A743DC">
      <w:pPr>
        <w:pStyle w:val="Aufzhlungszeichen"/>
      </w:pPr>
      <w:r w:rsidRPr="003B38BF">
        <w:t>Si vous avez imprimé une lettre là où vous vouliez laisser un espace vide, c’est que vous avez appuyé trop fermement sur la poignée. Découpez ce signe à l’aide de ciseaux et, au moment de coller le ruban, laissez un espace vide là où vous le vouliez.</w:t>
      </w:r>
    </w:p>
    <w:p w:rsidR="003B38BF" w:rsidRPr="003B38BF" w:rsidRDefault="003B38BF" w:rsidP="00A743DC">
      <w:pPr>
        <w:pStyle w:val="Aufzhlungszeichen"/>
      </w:pPr>
      <w:r w:rsidRPr="003B38BF">
        <w:t>Si le reste du ruban sort également lorsque vous enlevez une étiquette imprimée, c’est que vous n’avez pas serré la poignée assez fermement et que le ruban n’a pas été coupé entièrement. Rembobinez le ruban et coupez le encore une fois. Lorsque vous coupez le ruban, veillez à serrer le levier d’impression jusqu’au bout et à le maintenir jusqu’à ce que le ruban d’impression ait été retiré.</w:t>
      </w:r>
    </w:p>
    <w:p w:rsidR="00725046" w:rsidRDefault="003B38BF" w:rsidP="00AD6A52">
      <w:pPr>
        <w:pStyle w:val="Aufzhlungszeichen"/>
      </w:pPr>
      <w:r w:rsidRPr="003B38BF">
        <w:t>Si les lettres imprimées n’apparaissent pas clairement sur le ruban étiqueteur, c’est que vous n’avez pas serré la poignée assez fermement. Le texte doit être réécrit.</w:t>
      </w:r>
    </w:p>
    <w:p w:rsidR="003B38BF" w:rsidRPr="003B38BF" w:rsidRDefault="003B38BF" w:rsidP="00725046">
      <w:pPr>
        <w:pStyle w:val="Titre1numrot"/>
      </w:pPr>
      <w:bookmarkStart w:id="6" w:name="_Toc144971729"/>
      <w:r w:rsidRPr="003B38BF">
        <w:t>Rubans étiqueteurs</w:t>
      </w:r>
      <w:bookmarkEnd w:id="6"/>
    </w:p>
    <w:p w:rsidR="003B38BF" w:rsidRPr="003B38BF" w:rsidRDefault="00725046" w:rsidP="003B38BF">
      <w:pPr>
        <w:pStyle w:val="Textkrper"/>
      </w:pPr>
      <w:r w:rsidRPr="00725046">
        <w:t xml:space="preserve">Les </w:t>
      </w:r>
      <w:r>
        <w:t xml:space="preserve">rubans étiqueteurs </w:t>
      </w:r>
      <w:r w:rsidRPr="00725046">
        <w:t xml:space="preserve">peuvent être commandés sous le numéro d'article </w:t>
      </w:r>
      <w:r>
        <w:t>UCBA</w:t>
      </w:r>
      <w:r w:rsidRPr="00725046">
        <w:t xml:space="preserve"> 04.810.</w:t>
      </w:r>
    </w:p>
    <w:p w:rsidR="003B38BF" w:rsidRPr="003B38BF" w:rsidRDefault="003B38BF" w:rsidP="00AD6A52">
      <w:pPr>
        <w:pStyle w:val="Titre1numrot"/>
      </w:pPr>
      <w:bookmarkStart w:id="7" w:name="_Toc144971730"/>
      <w:r w:rsidRPr="003B38BF">
        <w:t>Entretien</w:t>
      </w:r>
      <w:bookmarkEnd w:id="7"/>
    </w:p>
    <w:p w:rsidR="003B38BF" w:rsidRPr="003B38BF" w:rsidRDefault="003B38BF" w:rsidP="003B38BF">
      <w:pPr>
        <w:pStyle w:val="Textkrper"/>
      </w:pPr>
      <w:r w:rsidRPr="003B38BF">
        <w:t xml:space="preserve">Veillez à ne pas casser les dents en plastique de l’indicateur (matrices des caractères). </w:t>
      </w:r>
    </w:p>
    <w:p w:rsidR="003B38BF" w:rsidRPr="003B38BF" w:rsidRDefault="003B38BF" w:rsidP="003B38BF">
      <w:pPr>
        <w:pStyle w:val="Textkrper"/>
      </w:pPr>
      <w:r w:rsidRPr="003B38BF">
        <w:t>Il est inutile de huiler ou de graisser l’étiqueteur.</w:t>
      </w:r>
    </w:p>
    <w:p w:rsidR="003B38BF" w:rsidRPr="003B38BF" w:rsidRDefault="003B38BF" w:rsidP="00AD6A52">
      <w:pPr>
        <w:pStyle w:val="Titre1numrot"/>
      </w:pPr>
      <w:bookmarkStart w:id="8" w:name="_Toc144971731"/>
      <w:r w:rsidRPr="003B38BF">
        <w:t>Contenu de l’emballage</w:t>
      </w:r>
      <w:bookmarkEnd w:id="8"/>
    </w:p>
    <w:p w:rsidR="003B38BF" w:rsidRPr="003B38BF" w:rsidRDefault="003B38BF" w:rsidP="00B12A51">
      <w:pPr>
        <w:pStyle w:val="Aufzhlungszeichen"/>
      </w:pPr>
      <w:r w:rsidRPr="003B38BF">
        <w:rPr>
          <w:rFonts w:hint="eastAsia"/>
        </w:rPr>
        <w:t>Etiqueteur Scotch</w:t>
      </w:r>
    </w:p>
    <w:p w:rsidR="003B38BF" w:rsidRPr="003B38BF" w:rsidRDefault="003B38BF" w:rsidP="00B12A51">
      <w:pPr>
        <w:pStyle w:val="Aufzhlungszeichen"/>
      </w:pPr>
      <w:r w:rsidRPr="003B38BF">
        <w:rPr>
          <w:rFonts w:hint="eastAsia"/>
        </w:rPr>
        <w:t>Ruban étiqueteur (déjà en place)</w:t>
      </w:r>
    </w:p>
    <w:p w:rsidR="003B38BF" w:rsidRPr="003B38BF" w:rsidRDefault="003B38BF" w:rsidP="00B12A51">
      <w:pPr>
        <w:pStyle w:val="Aufzhlungszeichen"/>
      </w:pPr>
      <w:r w:rsidRPr="003B38BF">
        <w:rPr>
          <w:rFonts w:hint="eastAsia"/>
        </w:rPr>
        <w:t>Mode d</w:t>
      </w:r>
      <w:r w:rsidRPr="003B38BF">
        <w:rPr>
          <w:rFonts w:hint="eastAsia"/>
        </w:rPr>
        <w:t>’</w:t>
      </w:r>
      <w:r w:rsidRPr="003B38BF">
        <w:rPr>
          <w:rFonts w:hint="eastAsia"/>
        </w:rPr>
        <w:t>emploi original</w:t>
      </w:r>
    </w:p>
    <w:p w:rsidR="003B38BF" w:rsidRDefault="003B38BF" w:rsidP="00B12A51">
      <w:pPr>
        <w:pStyle w:val="Aufzhlungszeichen"/>
      </w:pPr>
      <w:r w:rsidRPr="003B38BF">
        <w:rPr>
          <w:rFonts w:hint="eastAsia"/>
        </w:rPr>
        <w:t>Mode d</w:t>
      </w:r>
      <w:r w:rsidRPr="003B38BF">
        <w:rPr>
          <w:rFonts w:hint="eastAsia"/>
        </w:rPr>
        <w:t>’</w:t>
      </w:r>
      <w:r w:rsidRPr="003B38BF">
        <w:rPr>
          <w:rFonts w:hint="eastAsia"/>
        </w:rPr>
        <w:t>emploi de l</w:t>
      </w:r>
      <w:r w:rsidRPr="003B38BF">
        <w:rPr>
          <w:rFonts w:hint="eastAsia"/>
        </w:rPr>
        <w:t>’</w:t>
      </w:r>
      <w:r w:rsidRPr="003B38BF">
        <w:rPr>
          <w:rFonts w:hint="eastAsia"/>
        </w:rPr>
        <w:t>UCBA en grands caractères</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808" w:rsidRDefault="00080808">
      <w:r>
        <w:separator/>
      </w:r>
    </w:p>
  </w:endnote>
  <w:endnote w:type="continuationSeparator" w:id="0">
    <w:p w:rsidR="00080808" w:rsidRDefault="0008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793C8D">
      <w:t>06.09.2023</w:t>
    </w:r>
    <w:r>
      <w:fldChar w:fldCharType="end"/>
    </w:r>
    <w:r>
      <w:ptab w:relativeTo="margin" w:alignment="center" w:leader="none"/>
    </w:r>
    <w:r w:rsidR="00080808">
      <w:fldChar w:fldCharType="begin"/>
    </w:r>
    <w:r w:rsidR="00080808">
      <w:instrText xml:space="preserve"> FILENAME   \* MERGEFORMAT </w:instrText>
    </w:r>
    <w:r w:rsidR="00080808">
      <w:fldChar w:fldCharType="separate"/>
    </w:r>
    <w:r w:rsidR="007F15E6">
      <w:t>Dokument2</w:t>
    </w:r>
    <w:r w:rsidR="00080808">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808" w:rsidRDefault="00080808">
      <w:r>
        <w:separator/>
      </w:r>
    </w:p>
  </w:footnote>
  <w:footnote w:type="continuationSeparator" w:id="0">
    <w:p w:rsidR="00080808" w:rsidRDefault="0008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430B2"/>
    <w:rsid w:val="00054A74"/>
    <w:rsid w:val="00055788"/>
    <w:rsid w:val="0006665F"/>
    <w:rsid w:val="000669F1"/>
    <w:rsid w:val="000705A4"/>
    <w:rsid w:val="00074962"/>
    <w:rsid w:val="00074D67"/>
    <w:rsid w:val="00080808"/>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623B"/>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38BF"/>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150B8"/>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25046"/>
    <w:rsid w:val="007322DD"/>
    <w:rsid w:val="00736A2E"/>
    <w:rsid w:val="00742F70"/>
    <w:rsid w:val="00743D71"/>
    <w:rsid w:val="00744F03"/>
    <w:rsid w:val="0074744F"/>
    <w:rsid w:val="00751752"/>
    <w:rsid w:val="00756141"/>
    <w:rsid w:val="00756903"/>
    <w:rsid w:val="00757C37"/>
    <w:rsid w:val="0076631D"/>
    <w:rsid w:val="00773227"/>
    <w:rsid w:val="00774516"/>
    <w:rsid w:val="00782243"/>
    <w:rsid w:val="007905C0"/>
    <w:rsid w:val="00793C8D"/>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4B57"/>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43DC"/>
    <w:rsid w:val="00A76120"/>
    <w:rsid w:val="00A803C1"/>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D6A52"/>
    <w:rsid w:val="00AF03BA"/>
    <w:rsid w:val="00AF07A6"/>
    <w:rsid w:val="00B01617"/>
    <w:rsid w:val="00B01DDC"/>
    <w:rsid w:val="00B044F1"/>
    <w:rsid w:val="00B05327"/>
    <w:rsid w:val="00B056F9"/>
    <w:rsid w:val="00B12A51"/>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284B"/>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5C34"/>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1A5DF68"/>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35C42"/>
    <w:rsid w:val="00373DDC"/>
    <w:rsid w:val="004D4099"/>
    <w:rsid w:val="005303AE"/>
    <w:rsid w:val="00570621"/>
    <w:rsid w:val="007E7B87"/>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950CC075-16DE-424D-AE34-2D3F883B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813</Words>
  <Characters>5122</Characters>
  <Application>Microsoft Office Word</Application>
  <DocSecurity>0</DocSecurity>
  <Lines>42</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5924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8</cp:revision>
  <cp:lastPrinted>2021-02-16T15:17:00Z</cp:lastPrinted>
  <dcterms:created xsi:type="dcterms:W3CDTF">2023-09-05T08:53:00Z</dcterms:created>
  <dcterms:modified xsi:type="dcterms:W3CDTF">2023-09-07T07:35:00Z</dcterms:modified>
</cp:coreProperties>
</file>