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06511" w:rsidRPr="00506B6E" w:rsidRDefault="00FE4C1B">
      <w:pPr>
        <w:spacing w:after="1320"/>
        <w:rPr>
          <w:lang w:val="fr-CH"/>
        </w:rPr>
      </w:pPr>
      <w:r>
        <w:rPr>
          <w:noProof/>
          <w:lang w:eastAsia="de-CH"/>
        </w:rPr>
        <w:drawing>
          <wp:inline distT="0" distB="0" distL="0" distR="0">
            <wp:extent cx="2171700" cy="723900"/>
            <wp:effectExtent l="0" t="0" r="0" b="0"/>
            <wp:docPr id="3" name="Bild 1" descr="Ceci est le logo 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i est le logo UCB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723900"/>
                    </a:xfrm>
                    <a:prstGeom prst="rect">
                      <a:avLst/>
                    </a:prstGeom>
                    <a:noFill/>
                    <a:ln>
                      <a:noFill/>
                    </a:ln>
                  </pic:spPr>
                </pic:pic>
              </a:graphicData>
            </a:graphic>
          </wp:inline>
        </w:drawing>
      </w:r>
    </w:p>
    <w:p w:rsidR="00906511" w:rsidRPr="00506B6E" w:rsidRDefault="005A6537">
      <w:pPr>
        <w:pStyle w:val="berschrift"/>
        <w:rPr>
          <w:lang w:val="fr-CH"/>
        </w:rPr>
      </w:pPr>
      <w:r w:rsidRPr="00506B6E">
        <w:rPr>
          <w:rFonts w:cs="Frutiger 55 Roman"/>
          <w:bCs/>
          <w:szCs w:val="48"/>
          <w:lang w:val="fr-CH" w:eastAsia="fr-FR"/>
        </w:rPr>
        <w:t>Mode d’emploi</w:t>
      </w:r>
    </w:p>
    <w:p w:rsidR="00906511" w:rsidRPr="00506B6E" w:rsidRDefault="00E570A4">
      <w:pPr>
        <w:pStyle w:val="Titel"/>
        <w:rPr>
          <w:lang w:val="fr-CH"/>
        </w:rPr>
      </w:pPr>
      <w:bookmarkStart w:id="0" w:name="__RefHeading__1_89828300"/>
      <w:bookmarkEnd w:id="0"/>
      <w:r>
        <w:rPr>
          <w:lang w:val="fr-CH"/>
        </w:rPr>
        <w:t>Réveil de voyage radio-piloté</w:t>
      </w:r>
    </w:p>
    <w:p w:rsidR="00E71830" w:rsidRDefault="00E71830" w:rsidP="00E4492D">
      <w:pPr>
        <w:pStyle w:val="FormatvorlageStyle1Zentriert"/>
      </w:pPr>
    </w:p>
    <w:p w:rsidR="00E71830" w:rsidRPr="00D3217A" w:rsidRDefault="00E71830" w:rsidP="00E71830">
      <w:pPr>
        <w:pStyle w:val="FormatvorlageStyle1Zentriert"/>
        <w:jc w:val="left"/>
      </w:pPr>
    </w:p>
    <w:p w:rsidR="00E71830" w:rsidRDefault="00D3217A" w:rsidP="00E4492D">
      <w:pPr>
        <w:pStyle w:val="FormatvorlageStyle1Zentriert"/>
      </w:pPr>
      <w:bookmarkStart w:id="1" w:name="_GoBack"/>
      <w:r>
        <w:rPr>
          <w:noProof/>
          <w:lang w:val="de-CH" w:eastAsia="de-CH"/>
        </w:rPr>
        <w:drawing>
          <wp:inline distT="0" distB="0" distL="0" distR="0">
            <wp:extent cx="5029200" cy="3219050"/>
            <wp:effectExtent l="0" t="0" r="0" b="635"/>
            <wp:docPr id="1" name="Grafik 1" descr="U:\Bildershop neu\Für Web\07_704_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Bildershop neu\Für Web\07_704_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32856" cy="3221390"/>
                    </a:xfrm>
                    <a:prstGeom prst="rect">
                      <a:avLst/>
                    </a:prstGeom>
                    <a:noFill/>
                    <a:ln>
                      <a:noFill/>
                    </a:ln>
                  </pic:spPr>
                </pic:pic>
              </a:graphicData>
            </a:graphic>
          </wp:inline>
        </w:drawing>
      </w:r>
      <w:bookmarkEnd w:id="1"/>
    </w:p>
    <w:p w:rsidR="00E71830" w:rsidRDefault="00E71830" w:rsidP="00D3217A">
      <w:pPr>
        <w:pStyle w:val="FormatvorlageStyle1Zentriert"/>
      </w:pPr>
    </w:p>
    <w:p w:rsidR="00906511" w:rsidRDefault="001A173A" w:rsidP="00D3217A">
      <w:pPr>
        <w:pStyle w:val="FormatvorlageStyle1Zentriert"/>
      </w:pPr>
      <w:proofErr w:type="gramStart"/>
      <w:r w:rsidRPr="001602D2">
        <w:t>UCBA</w:t>
      </w:r>
      <w:r w:rsidR="00906511" w:rsidRPr="001602D2">
        <w:t>-Art.</w:t>
      </w:r>
      <w:proofErr w:type="gramEnd"/>
      <w:r w:rsidR="00906511" w:rsidRPr="001602D2">
        <w:t xml:space="preserve"> N</w:t>
      </w:r>
      <w:r w:rsidRPr="001602D2">
        <w:t>o</w:t>
      </w:r>
      <w:r w:rsidR="00906511" w:rsidRPr="001602D2">
        <w:t xml:space="preserve">. </w:t>
      </w:r>
      <w:r w:rsidR="00E570A4">
        <w:t>07.704-02</w:t>
      </w:r>
    </w:p>
    <w:p w:rsidR="00DE2CD9" w:rsidRPr="00D3217A" w:rsidRDefault="00DE2CD9" w:rsidP="00D3217A">
      <w:pPr>
        <w:pStyle w:val="Textkrper"/>
        <w:jc w:val="center"/>
        <w:rPr>
          <w:sz w:val="40"/>
          <w:szCs w:val="40"/>
          <w:lang w:val="fr-CH"/>
        </w:rPr>
      </w:pPr>
      <w:r w:rsidRPr="00D3217A">
        <w:rPr>
          <w:sz w:val="40"/>
          <w:szCs w:val="40"/>
          <w:lang w:val="fr-CH"/>
        </w:rPr>
        <w:t xml:space="preserve">Etat: </w:t>
      </w:r>
      <w:r w:rsidR="003C2BF1" w:rsidRPr="00D3217A">
        <w:rPr>
          <w:sz w:val="40"/>
          <w:szCs w:val="40"/>
          <w:lang w:val="fr-CH"/>
        </w:rPr>
        <w:t>25.09.2015</w:t>
      </w:r>
    </w:p>
    <w:p w:rsidR="00E4492D" w:rsidRPr="00D3217A" w:rsidRDefault="00E4492D" w:rsidP="00DE2CD9">
      <w:pPr>
        <w:pStyle w:val="Textkrper"/>
        <w:rPr>
          <w:lang w:val="fr-CH"/>
        </w:rPr>
        <w:sectPr w:rsidR="00E4492D" w:rsidRPr="00D3217A">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1288" w:left="1418" w:header="720" w:footer="851" w:gutter="0"/>
          <w:cols w:space="720"/>
          <w:docGrid w:linePitch="493"/>
        </w:sectPr>
      </w:pPr>
    </w:p>
    <w:p w:rsidR="00906511" w:rsidRPr="008541D6" w:rsidRDefault="00DE2CD9" w:rsidP="00DA0565">
      <w:pPr>
        <w:pStyle w:val="FormatvorlageStyle1Nach6pt"/>
        <w:sectPr w:rsidR="00906511" w:rsidRPr="008541D6">
          <w:footerReference w:type="default" r:id="rId16"/>
          <w:pgSz w:w="11906" w:h="16838"/>
          <w:pgMar w:top="720" w:right="851" w:bottom="851" w:left="1418" w:header="720" w:footer="720" w:gutter="0"/>
          <w:cols w:space="720"/>
          <w:docGrid w:linePitch="493"/>
        </w:sectPr>
      </w:pPr>
      <w:r>
        <w:lastRenderedPageBreak/>
        <w:t>Table des matières</w:t>
      </w:r>
    </w:p>
    <w:p w:rsidR="00DD5D07" w:rsidRPr="00D3217A" w:rsidRDefault="00906511">
      <w:pPr>
        <w:pStyle w:val="Verzeichnis1"/>
        <w:rPr>
          <w:rFonts w:asciiTheme="minorHAnsi" w:eastAsiaTheme="minorEastAsia" w:hAnsiTheme="minorHAnsi" w:cstheme="minorBidi"/>
          <w:noProof/>
          <w:sz w:val="22"/>
          <w:szCs w:val="22"/>
          <w:lang w:val="fr-CH" w:eastAsia="de-CH"/>
        </w:rPr>
      </w:pPr>
      <w:r w:rsidRPr="00506B6E">
        <w:rPr>
          <w:lang w:val="fr-CH"/>
        </w:rPr>
        <w:lastRenderedPageBreak/>
        <w:fldChar w:fldCharType="begin"/>
      </w:r>
      <w:r w:rsidRPr="00506B6E">
        <w:rPr>
          <w:lang w:val="fr-CH"/>
        </w:rPr>
        <w:instrText xml:space="preserve"> TOC </w:instrText>
      </w:r>
      <w:r w:rsidRPr="00506B6E">
        <w:rPr>
          <w:lang w:val="fr-CH"/>
        </w:rPr>
        <w:fldChar w:fldCharType="separate"/>
      </w:r>
      <w:r w:rsidR="00DD5D07" w:rsidRPr="00D3217A">
        <w:rPr>
          <w:noProof/>
          <w:lang w:val="fr-CH"/>
        </w:rPr>
        <w:t>1.</w:t>
      </w:r>
      <w:r w:rsidR="00DD5D07" w:rsidRPr="00D3217A">
        <w:rPr>
          <w:rFonts w:asciiTheme="minorHAnsi" w:eastAsiaTheme="minorEastAsia" w:hAnsiTheme="minorHAnsi" w:cstheme="minorBidi"/>
          <w:noProof/>
          <w:sz w:val="22"/>
          <w:szCs w:val="22"/>
          <w:lang w:val="fr-CH" w:eastAsia="de-CH"/>
        </w:rPr>
        <w:tab/>
      </w:r>
      <w:r w:rsidR="00DD5D07" w:rsidRPr="00D3217A">
        <w:rPr>
          <w:noProof/>
          <w:lang w:val="fr-CH"/>
        </w:rPr>
        <w:t>Introduction</w:t>
      </w:r>
      <w:r w:rsidR="00DD5D07" w:rsidRPr="00D3217A">
        <w:rPr>
          <w:noProof/>
          <w:lang w:val="fr-CH"/>
        </w:rPr>
        <w:tab/>
      </w:r>
      <w:r w:rsidR="00DD5D07">
        <w:rPr>
          <w:noProof/>
        </w:rPr>
        <w:fldChar w:fldCharType="begin"/>
      </w:r>
      <w:r w:rsidR="00DD5D07" w:rsidRPr="00D3217A">
        <w:rPr>
          <w:noProof/>
          <w:lang w:val="fr-CH"/>
        </w:rPr>
        <w:instrText xml:space="preserve"> PAGEREF _Toc430955541 \h </w:instrText>
      </w:r>
      <w:r w:rsidR="00DD5D07">
        <w:rPr>
          <w:noProof/>
        </w:rPr>
      </w:r>
      <w:r w:rsidR="00DD5D07">
        <w:rPr>
          <w:noProof/>
        </w:rPr>
        <w:fldChar w:fldCharType="separate"/>
      </w:r>
      <w:r w:rsidR="00DD5D07" w:rsidRPr="00D3217A">
        <w:rPr>
          <w:noProof/>
          <w:lang w:val="fr-CH"/>
        </w:rPr>
        <w:t>3</w:t>
      </w:r>
      <w:r w:rsidR="00DD5D07">
        <w:rPr>
          <w:noProof/>
        </w:rPr>
        <w:fldChar w:fldCharType="end"/>
      </w:r>
    </w:p>
    <w:p w:rsidR="00DD5D07" w:rsidRPr="00D3217A" w:rsidRDefault="00DD5D07">
      <w:pPr>
        <w:pStyle w:val="Verzeichnis1"/>
        <w:rPr>
          <w:rFonts w:asciiTheme="minorHAnsi" w:eastAsiaTheme="minorEastAsia" w:hAnsiTheme="minorHAnsi" w:cstheme="minorBidi"/>
          <w:noProof/>
          <w:sz w:val="22"/>
          <w:szCs w:val="22"/>
          <w:lang w:val="fr-CH" w:eastAsia="de-CH"/>
        </w:rPr>
      </w:pPr>
      <w:r w:rsidRPr="00D3217A">
        <w:rPr>
          <w:noProof/>
          <w:lang w:val="fr-CH"/>
        </w:rPr>
        <w:t>2.</w:t>
      </w:r>
      <w:r w:rsidRPr="00D3217A">
        <w:rPr>
          <w:rFonts w:asciiTheme="minorHAnsi" w:eastAsiaTheme="minorEastAsia" w:hAnsiTheme="minorHAnsi" w:cstheme="minorBidi"/>
          <w:noProof/>
          <w:sz w:val="22"/>
          <w:szCs w:val="22"/>
          <w:lang w:val="fr-CH" w:eastAsia="de-CH"/>
        </w:rPr>
        <w:tab/>
      </w:r>
      <w:r w:rsidRPr="00D3217A">
        <w:rPr>
          <w:noProof/>
          <w:lang w:val="fr-CH"/>
        </w:rPr>
        <w:t>Caractéristiques</w:t>
      </w:r>
      <w:r w:rsidRPr="00D3217A">
        <w:rPr>
          <w:noProof/>
          <w:lang w:val="fr-CH"/>
        </w:rPr>
        <w:tab/>
      </w:r>
      <w:r>
        <w:rPr>
          <w:noProof/>
        </w:rPr>
        <w:fldChar w:fldCharType="begin"/>
      </w:r>
      <w:r w:rsidRPr="00D3217A">
        <w:rPr>
          <w:noProof/>
          <w:lang w:val="fr-CH"/>
        </w:rPr>
        <w:instrText xml:space="preserve"> PAGEREF _Toc430955542 \h </w:instrText>
      </w:r>
      <w:r>
        <w:rPr>
          <w:noProof/>
        </w:rPr>
      </w:r>
      <w:r>
        <w:rPr>
          <w:noProof/>
        </w:rPr>
        <w:fldChar w:fldCharType="separate"/>
      </w:r>
      <w:r w:rsidRPr="00D3217A">
        <w:rPr>
          <w:noProof/>
          <w:lang w:val="fr-CH"/>
        </w:rPr>
        <w:t>3</w:t>
      </w:r>
      <w:r>
        <w:rPr>
          <w:noProof/>
        </w:rPr>
        <w:fldChar w:fldCharType="end"/>
      </w:r>
    </w:p>
    <w:p w:rsidR="00DD5D07" w:rsidRPr="00D3217A" w:rsidRDefault="00DD5D07">
      <w:pPr>
        <w:pStyle w:val="Verzeichnis1"/>
        <w:rPr>
          <w:rFonts w:asciiTheme="minorHAnsi" w:eastAsiaTheme="minorEastAsia" w:hAnsiTheme="minorHAnsi" w:cstheme="minorBidi"/>
          <w:noProof/>
          <w:sz w:val="22"/>
          <w:szCs w:val="22"/>
          <w:lang w:val="fr-CH" w:eastAsia="de-CH"/>
        </w:rPr>
      </w:pPr>
      <w:r w:rsidRPr="00D3217A">
        <w:rPr>
          <w:noProof/>
          <w:lang w:val="fr-CH"/>
        </w:rPr>
        <w:t>3.</w:t>
      </w:r>
      <w:r w:rsidRPr="00D3217A">
        <w:rPr>
          <w:rFonts w:asciiTheme="minorHAnsi" w:eastAsiaTheme="minorEastAsia" w:hAnsiTheme="minorHAnsi" w:cstheme="minorBidi"/>
          <w:noProof/>
          <w:sz w:val="22"/>
          <w:szCs w:val="22"/>
          <w:lang w:val="fr-CH" w:eastAsia="de-CH"/>
        </w:rPr>
        <w:tab/>
      </w:r>
      <w:r w:rsidRPr="00D3217A">
        <w:rPr>
          <w:noProof/>
          <w:lang w:val="fr-CH"/>
        </w:rPr>
        <w:t>Description de l’appareil</w:t>
      </w:r>
      <w:r w:rsidRPr="00D3217A">
        <w:rPr>
          <w:noProof/>
          <w:lang w:val="fr-CH"/>
        </w:rPr>
        <w:tab/>
      </w:r>
      <w:r>
        <w:rPr>
          <w:noProof/>
        </w:rPr>
        <w:fldChar w:fldCharType="begin"/>
      </w:r>
      <w:r w:rsidRPr="00D3217A">
        <w:rPr>
          <w:noProof/>
          <w:lang w:val="fr-CH"/>
        </w:rPr>
        <w:instrText xml:space="preserve"> PAGEREF _Toc430955543 \h </w:instrText>
      </w:r>
      <w:r>
        <w:rPr>
          <w:noProof/>
        </w:rPr>
      </w:r>
      <w:r>
        <w:rPr>
          <w:noProof/>
        </w:rPr>
        <w:fldChar w:fldCharType="separate"/>
      </w:r>
      <w:r w:rsidRPr="00D3217A">
        <w:rPr>
          <w:noProof/>
          <w:lang w:val="fr-CH"/>
        </w:rPr>
        <w:t>3</w:t>
      </w:r>
      <w:r>
        <w:rPr>
          <w:noProof/>
        </w:rPr>
        <w:fldChar w:fldCharType="end"/>
      </w:r>
    </w:p>
    <w:p w:rsidR="00DD5D07" w:rsidRPr="00D3217A" w:rsidRDefault="00DD5D07">
      <w:pPr>
        <w:pStyle w:val="Verzeichnis2"/>
        <w:rPr>
          <w:rFonts w:asciiTheme="minorHAnsi" w:eastAsiaTheme="minorEastAsia" w:hAnsiTheme="minorHAnsi" w:cstheme="minorBidi"/>
          <w:noProof/>
          <w:sz w:val="22"/>
          <w:szCs w:val="22"/>
          <w:lang w:val="fr-CH" w:eastAsia="de-CH"/>
        </w:rPr>
      </w:pPr>
      <w:r w:rsidRPr="00D3217A">
        <w:rPr>
          <w:noProof/>
          <w:lang w:val="fr-CH"/>
        </w:rPr>
        <w:t>3.1.</w:t>
      </w:r>
      <w:r w:rsidRPr="00D3217A">
        <w:rPr>
          <w:rFonts w:asciiTheme="minorHAnsi" w:eastAsiaTheme="minorEastAsia" w:hAnsiTheme="minorHAnsi" w:cstheme="minorBidi"/>
          <w:noProof/>
          <w:sz w:val="22"/>
          <w:szCs w:val="22"/>
          <w:lang w:val="fr-CH" w:eastAsia="de-CH"/>
        </w:rPr>
        <w:tab/>
      </w:r>
      <w:r w:rsidRPr="00D3217A">
        <w:rPr>
          <w:noProof/>
          <w:lang w:val="fr-CH"/>
        </w:rPr>
        <w:t>Côté supérieur de l’appareil</w:t>
      </w:r>
      <w:r w:rsidRPr="00D3217A">
        <w:rPr>
          <w:noProof/>
          <w:lang w:val="fr-CH"/>
        </w:rPr>
        <w:tab/>
      </w:r>
      <w:r>
        <w:rPr>
          <w:noProof/>
        </w:rPr>
        <w:fldChar w:fldCharType="begin"/>
      </w:r>
      <w:r w:rsidRPr="00D3217A">
        <w:rPr>
          <w:noProof/>
          <w:lang w:val="fr-CH"/>
        </w:rPr>
        <w:instrText xml:space="preserve"> PAGEREF _Toc430955544 \h </w:instrText>
      </w:r>
      <w:r>
        <w:rPr>
          <w:noProof/>
        </w:rPr>
      </w:r>
      <w:r>
        <w:rPr>
          <w:noProof/>
        </w:rPr>
        <w:fldChar w:fldCharType="separate"/>
      </w:r>
      <w:r w:rsidRPr="00D3217A">
        <w:rPr>
          <w:noProof/>
          <w:lang w:val="fr-CH"/>
        </w:rPr>
        <w:t>3</w:t>
      </w:r>
      <w:r>
        <w:rPr>
          <w:noProof/>
        </w:rPr>
        <w:fldChar w:fldCharType="end"/>
      </w:r>
    </w:p>
    <w:p w:rsidR="00DD5D07" w:rsidRPr="00D3217A" w:rsidRDefault="00DD5D07">
      <w:pPr>
        <w:pStyle w:val="Verzeichnis2"/>
        <w:rPr>
          <w:rFonts w:asciiTheme="minorHAnsi" w:eastAsiaTheme="minorEastAsia" w:hAnsiTheme="minorHAnsi" w:cstheme="minorBidi"/>
          <w:noProof/>
          <w:sz w:val="22"/>
          <w:szCs w:val="22"/>
          <w:lang w:val="fr-CH" w:eastAsia="de-CH"/>
        </w:rPr>
      </w:pPr>
      <w:r w:rsidRPr="00D3217A">
        <w:rPr>
          <w:noProof/>
          <w:lang w:val="fr-CH"/>
        </w:rPr>
        <w:t>3.2.</w:t>
      </w:r>
      <w:r w:rsidRPr="00D3217A">
        <w:rPr>
          <w:rFonts w:asciiTheme="minorHAnsi" w:eastAsiaTheme="minorEastAsia" w:hAnsiTheme="minorHAnsi" w:cstheme="minorBidi"/>
          <w:noProof/>
          <w:sz w:val="22"/>
          <w:szCs w:val="22"/>
          <w:lang w:val="fr-CH" w:eastAsia="de-CH"/>
        </w:rPr>
        <w:tab/>
      </w:r>
      <w:r w:rsidRPr="00D3217A">
        <w:rPr>
          <w:noProof/>
          <w:lang w:val="fr-CH"/>
        </w:rPr>
        <w:t>Face avant de l’appareil</w:t>
      </w:r>
      <w:r w:rsidRPr="00D3217A">
        <w:rPr>
          <w:noProof/>
          <w:lang w:val="fr-CH"/>
        </w:rPr>
        <w:tab/>
      </w:r>
      <w:r>
        <w:rPr>
          <w:noProof/>
        </w:rPr>
        <w:fldChar w:fldCharType="begin"/>
      </w:r>
      <w:r w:rsidRPr="00D3217A">
        <w:rPr>
          <w:noProof/>
          <w:lang w:val="fr-CH"/>
        </w:rPr>
        <w:instrText xml:space="preserve"> PAGEREF _Toc430955545 \h </w:instrText>
      </w:r>
      <w:r>
        <w:rPr>
          <w:noProof/>
        </w:rPr>
      </w:r>
      <w:r>
        <w:rPr>
          <w:noProof/>
        </w:rPr>
        <w:fldChar w:fldCharType="separate"/>
      </w:r>
      <w:r w:rsidRPr="00D3217A">
        <w:rPr>
          <w:noProof/>
          <w:lang w:val="fr-CH"/>
        </w:rPr>
        <w:t>4</w:t>
      </w:r>
      <w:r>
        <w:rPr>
          <w:noProof/>
        </w:rPr>
        <w:fldChar w:fldCharType="end"/>
      </w:r>
    </w:p>
    <w:p w:rsidR="00DD5D07" w:rsidRPr="00D3217A" w:rsidRDefault="00DD5D07">
      <w:pPr>
        <w:pStyle w:val="Verzeichnis2"/>
        <w:rPr>
          <w:rFonts w:asciiTheme="minorHAnsi" w:eastAsiaTheme="minorEastAsia" w:hAnsiTheme="minorHAnsi" w:cstheme="minorBidi"/>
          <w:noProof/>
          <w:sz w:val="22"/>
          <w:szCs w:val="22"/>
          <w:lang w:val="fr-CH" w:eastAsia="de-CH"/>
        </w:rPr>
      </w:pPr>
      <w:r w:rsidRPr="00D3217A">
        <w:rPr>
          <w:noProof/>
          <w:lang w:val="fr-CH"/>
        </w:rPr>
        <w:t>3.3.</w:t>
      </w:r>
      <w:r w:rsidRPr="00D3217A">
        <w:rPr>
          <w:rFonts w:asciiTheme="minorHAnsi" w:eastAsiaTheme="minorEastAsia" w:hAnsiTheme="minorHAnsi" w:cstheme="minorBidi"/>
          <w:noProof/>
          <w:sz w:val="22"/>
          <w:szCs w:val="22"/>
          <w:lang w:val="fr-CH" w:eastAsia="de-CH"/>
        </w:rPr>
        <w:tab/>
      </w:r>
      <w:r w:rsidRPr="00D3217A">
        <w:rPr>
          <w:noProof/>
          <w:lang w:val="fr-CH"/>
        </w:rPr>
        <w:t>Côté droit de l’appareil</w:t>
      </w:r>
      <w:r w:rsidRPr="00D3217A">
        <w:rPr>
          <w:noProof/>
          <w:lang w:val="fr-CH"/>
        </w:rPr>
        <w:tab/>
      </w:r>
      <w:r>
        <w:rPr>
          <w:noProof/>
        </w:rPr>
        <w:fldChar w:fldCharType="begin"/>
      </w:r>
      <w:r w:rsidRPr="00D3217A">
        <w:rPr>
          <w:noProof/>
          <w:lang w:val="fr-CH"/>
        </w:rPr>
        <w:instrText xml:space="preserve"> PAGEREF _Toc430955546 \h </w:instrText>
      </w:r>
      <w:r>
        <w:rPr>
          <w:noProof/>
        </w:rPr>
      </w:r>
      <w:r>
        <w:rPr>
          <w:noProof/>
        </w:rPr>
        <w:fldChar w:fldCharType="separate"/>
      </w:r>
      <w:r w:rsidRPr="00D3217A">
        <w:rPr>
          <w:noProof/>
          <w:lang w:val="fr-CH"/>
        </w:rPr>
        <w:t>4</w:t>
      </w:r>
      <w:r>
        <w:rPr>
          <w:noProof/>
        </w:rPr>
        <w:fldChar w:fldCharType="end"/>
      </w:r>
    </w:p>
    <w:p w:rsidR="00DD5D07" w:rsidRPr="00D3217A" w:rsidRDefault="00DD5D07">
      <w:pPr>
        <w:pStyle w:val="Verzeichnis2"/>
        <w:rPr>
          <w:rFonts w:asciiTheme="minorHAnsi" w:eastAsiaTheme="minorEastAsia" w:hAnsiTheme="minorHAnsi" w:cstheme="minorBidi"/>
          <w:noProof/>
          <w:sz w:val="22"/>
          <w:szCs w:val="22"/>
          <w:lang w:val="fr-CH" w:eastAsia="de-CH"/>
        </w:rPr>
      </w:pPr>
      <w:r w:rsidRPr="00D3217A">
        <w:rPr>
          <w:noProof/>
          <w:lang w:val="fr-CH"/>
        </w:rPr>
        <w:t>3.4.</w:t>
      </w:r>
      <w:r w:rsidRPr="00D3217A">
        <w:rPr>
          <w:rFonts w:asciiTheme="minorHAnsi" w:eastAsiaTheme="minorEastAsia" w:hAnsiTheme="minorHAnsi" w:cstheme="minorBidi"/>
          <w:noProof/>
          <w:sz w:val="22"/>
          <w:szCs w:val="22"/>
          <w:lang w:val="fr-CH" w:eastAsia="de-CH"/>
        </w:rPr>
        <w:tab/>
      </w:r>
      <w:r w:rsidRPr="00D3217A">
        <w:rPr>
          <w:noProof/>
          <w:lang w:val="fr-CH"/>
        </w:rPr>
        <w:t>Dos de l’appareil</w:t>
      </w:r>
      <w:r w:rsidRPr="00D3217A">
        <w:rPr>
          <w:noProof/>
          <w:lang w:val="fr-CH"/>
        </w:rPr>
        <w:tab/>
      </w:r>
      <w:r>
        <w:rPr>
          <w:noProof/>
        </w:rPr>
        <w:fldChar w:fldCharType="begin"/>
      </w:r>
      <w:r w:rsidRPr="00D3217A">
        <w:rPr>
          <w:noProof/>
          <w:lang w:val="fr-CH"/>
        </w:rPr>
        <w:instrText xml:space="preserve"> PAGEREF _Toc430955547 \h </w:instrText>
      </w:r>
      <w:r>
        <w:rPr>
          <w:noProof/>
        </w:rPr>
      </w:r>
      <w:r>
        <w:rPr>
          <w:noProof/>
        </w:rPr>
        <w:fldChar w:fldCharType="separate"/>
      </w:r>
      <w:r w:rsidRPr="00D3217A">
        <w:rPr>
          <w:noProof/>
          <w:lang w:val="fr-CH"/>
        </w:rPr>
        <w:t>4</w:t>
      </w:r>
      <w:r>
        <w:rPr>
          <w:noProof/>
        </w:rPr>
        <w:fldChar w:fldCharType="end"/>
      </w:r>
    </w:p>
    <w:p w:rsidR="00DD5D07" w:rsidRPr="00D3217A" w:rsidRDefault="00DD5D07">
      <w:pPr>
        <w:pStyle w:val="Verzeichnis2"/>
        <w:rPr>
          <w:rFonts w:asciiTheme="minorHAnsi" w:eastAsiaTheme="minorEastAsia" w:hAnsiTheme="minorHAnsi" w:cstheme="minorBidi"/>
          <w:noProof/>
          <w:sz w:val="22"/>
          <w:szCs w:val="22"/>
          <w:lang w:val="fr-CH" w:eastAsia="de-CH"/>
        </w:rPr>
      </w:pPr>
      <w:r w:rsidRPr="00D3217A">
        <w:rPr>
          <w:noProof/>
          <w:lang w:val="fr-CH"/>
        </w:rPr>
        <w:t>3.5.</w:t>
      </w:r>
      <w:r w:rsidRPr="00D3217A">
        <w:rPr>
          <w:rFonts w:asciiTheme="minorHAnsi" w:eastAsiaTheme="minorEastAsia" w:hAnsiTheme="minorHAnsi" w:cstheme="minorBidi"/>
          <w:noProof/>
          <w:sz w:val="22"/>
          <w:szCs w:val="22"/>
          <w:lang w:val="fr-CH" w:eastAsia="de-CH"/>
        </w:rPr>
        <w:tab/>
      </w:r>
      <w:r w:rsidRPr="00D3217A">
        <w:rPr>
          <w:noProof/>
          <w:lang w:val="fr-CH"/>
        </w:rPr>
        <w:t>Dessous de l’appareil</w:t>
      </w:r>
      <w:r w:rsidRPr="00D3217A">
        <w:rPr>
          <w:noProof/>
          <w:lang w:val="fr-CH"/>
        </w:rPr>
        <w:tab/>
      </w:r>
      <w:r>
        <w:rPr>
          <w:noProof/>
        </w:rPr>
        <w:fldChar w:fldCharType="begin"/>
      </w:r>
      <w:r w:rsidRPr="00D3217A">
        <w:rPr>
          <w:noProof/>
          <w:lang w:val="fr-CH"/>
        </w:rPr>
        <w:instrText xml:space="preserve"> PAGEREF _Toc430955548 \h </w:instrText>
      </w:r>
      <w:r>
        <w:rPr>
          <w:noProof/>
        </w:rPr>
      </w:r>
      <w:r>
        <w:rPr>
          <w:noProof/>
        </w:rPr>
        <w:fldChar w:fldCharType="separate"/>
      </w:r>
      <w:r w:rsidRPr="00D3217A">
        <w:rPr>
          <w:noProof/>
          <w:lang w:val="fr-CH"/>
        </w:rPr>
        <w:t>4</w:t>
      </w:r>
      <w:r>
        <w:rPr>
          <w:noProof/>
        </w:rPr>
        <w:fldChar w:fldCharType="end"/>
      </w:r>
    </w:p>
    <w:p w:rsidR="00DD5D07" w:rsidRPr="00D3217A" w:rsidRDefault="00DD5D07">
      <w:pPr>
        <w:pStyle w:val="Verzeichnis1"/>
        <w:rPr>
          <w:rFonts w:asciiTheme="minorHAnsi" w:eastAsiaTheme="minorEastAsia" w:hAnsiTheme="minorHAnsi" w:cstheme="minorBidi"/>
          <w:noProof/>
          <w:sz w:val="22"/>
          <w:szCs w:val="22"/>
          <w:lang w:val="fr-CH" w:eastAsia="de-CH"/>
        </w:rPr>
      </w:pPr>
      <w:r w:rsidRPr="00D3217A">
        <w:rPr>
          <w:noProof/>
          <w:lang w:val="fr-CH"/>
        </w:rPr>
        <w:t>4.</w:t>
      </w:r>
      <w:r w:rsidRPr="00D3217A">
        <w:rPr>
          <w:rFonts w:asciiTheme="minorHAnsi" w:eastAsiaTheme="minorEastAsia" w:hAnsiTheme="minorHAnsi" w:cstheme="minorBidi"/>
          <w:noProof/>
          <w:sz w:val="22"/>
          <w:szCs w:val="22"/>
          <w:lang w:val="fr-CH" w:eastAsia="de-CH"/>
        </w:rPr>
        <w:tab/>
      </w:r>
      <w:r w:rsidRPr="00D3217A">
        <w:rPr>
          <w:noProof/>
          <w:lang w:val="fr-CH"/>
        </w:rPr>
        <w:t>Insertion et changement des piles</w:t>
      </w:r>
      <w:r w:rsidRPr="00D3217A">
        <w:rPr>
          <w:noProof/>
          <w:lang w:val="fr-CH"/>
        </w:rPr>
        <w:tab/>
      </w:r>
      <w:r>
        <w:rPr>
          <w:noProof/>
        </w:rPr>
        <w:fldChar w:fldCharType="begin"/>
      </w:r>
      <w:r w:rsidRPr="00D3217A">
        <w:rPr>
          <w:noProof/>
          <w:lang w:val="fr-CH"/>
        </w:rPr>
        <w:instrText xml:space="preserve"> PAGEREF _Toc430955549 \h </w:instrText>
      </w:r>
      <w:r>
        <w:rPr>
          <w:noProof/>
        </w:rPr>
      </w:r>
      <w:r>
        <w:rPr>
          <w:noProof/>
        </w:rPr>
        <w:fldChar w:fldCharType="separate"/>
      </w:r>
      <w:r w:rsidRPr="00D3217A">
        <w:rPr>
          <w:noProof/>
          <w:lang w:val="fr-CH"/>
        </w:rPr>
        <w:t>4</w:t>
      </w:r>
      <w:r>
        <w:rPr>
          <w:noProof/>
        </w:rPr>
        <w:fldChar w:fldCharType="end"/>
      </w:r>
    </w:p>
    <w:p w:rsidR="00DD5D07" w:rsidRPr="00D3217A" w:rsidRDefault="00DD5D07">
      <w:pPr>
        <w:pStyle w:val="Verzeichnis1"/>
        <w:rPr>
          <w:rFonts w:asciiTheme="minorHAnsi" w:eastAsiaTheme="minorEastAsia" w:hAnsiTheme="minorHAnsi" w:cstheme="minorBidi"/>
          <w:noProof/>
          <w:sz w:val="22"/>
          <w:szCs w:val="22"/>
          <w:lang w:val="fr-CH" w:eastAsia="de-CH"/>
        </w:rPr>
      </w:pPr>
      <w:r w:rsidRPr="00D3217A">
        <w:rPr>
          <w:noProof/>
          <w:lang w:val="fr-CH"/>
        </w:rPr>
        <w:t>5.</w:t>
      </w:r>
      <w:r w:rsidRPr="00D3217A">
        <w:rPr>
          <w:rFonts w:asciiTheme="minorHAnsi" w:eastAsiaTheme="minorEastAsia" w:hAnsiTheme="minorHAnsi" w:cstheme="minorBidi"/>
          <w:noProof/>
          <w:sz w:val="22"/>
          <w:szCs w:val="22"/>
          <w:lang w:val="fr-CH" w:eastAsia="de-CH"/>
        </w:rPr>
        <w:tab/>
      </w:r>
      <w:r w:rsidRPr="00D3217A">
        <w:rPr>
          <w:noProof/>
          <w:lang w:val="fr-CH"/>
        </w:rPr>
        <w:t>Réception du signal horaire</w:t>
      </w:r>
      <w:r w:rsidRPr="00D3217A">
        <w:rPr>
          <w:noProof/>
          <w:lang w:val="fr-CH"/>
        </w:rPr>
        <w:tab/>
      </w:r>
      <w:r>
        <w:rPr>
          <w:noProof/>
        </w:rPr>
        <w:fldChar w:fldCharType="begin"/>
      </w:r>
      <w:r w:rsidRPr="00D3217A">
        <w:rPr>
          <w:noProof/>
          <w:lang w:val="fr-CH"/>
        </w:rPr>
        <w:instrText xml:space="preserve"> PAGEREF _Toc430955550 \h </w:instrText>
      </w:r>
      <w:r>
        <w:rPr>
          <w:noProof/>
        </w:rPr>
      </w:r>
      <w:r>
        <w:rPr>
          <w:noProof/>
        </w:rPr>
        <w:fldChar w:fldCharType="separate"/>
      </w:r>
      <w:r w:rsidRPr="00D3217A">
        <w:rPr>
          <w:noProof/>
          <w:lang w:val="fr-CH"/>
        </w:rPr>
        <w:t>5</w:t>
      </w:r>
      <w:r>
        <w:rPr>
          <w:noProof/>
        </w:rPr>
        <w:fldChar w:fldCharType="end"/>
      </w:r>
    </w:p>
    <w:p w:rsidR="00DD5D07" w:rsidRPr="00D3217A" w:rsidRDefault="00DD5D07">
      <w:pPr>
        <w:pStyle w:val="Verzeichnis1"/>
        <w:rPr>
          <w:rFonts w:asciiTheme="minorHAnsi" w:eastAsiaTheme="minorEastAsia" w:hAnsiTheme="minorHAnsi" w:cstheme="minorBidi"/>
          <w:noProof/>
          <w:sz w:val="22"/>
          <w:szCs w:val="22"/>
          <w:lang w:val="fr-CH" w:eastAsia="de-CH"/>
        </w:rPr>
      </w:pPr>
      <w:r w:rsidRPr="00D3217A">
        <w:rPr>
          <w:noProof/>
          <w:lang w:val="fr-CH"/>
        </w:rPr>
        <w:t>6.</w:t>
      </w:r>
      <w:r w:rsidRPr="00D3217A">
        <w:rPr>
          <w:rFonts w:asciiTheme="minorHAnsi" w:eastAsiaTheme="minorEastAsia" w:hAnsiTheme="minorHAnsi" w:cstheme="minorBidi"/>
          <w:noProof/>
          <w:sz w:val="22"/>
          <w:szCs w:val="22"/>
          <w:lang w:val="fr-CH" w:eastAsia="de-CH"/>
        </w:rPr>
        <w:tab/>
      </w:r>
      <w:r w:rsidRPr="00D3217A">
        <w:rPr>
          <w:noProof/>
          <w:lang w:val="fr-CH"/>
        </w:rPr>
        <w:t>Réglage manuel de l’heure et de la date</w:t>
      </w:r>
      <w:r w:rsidRPr="00D3217A">
        <w:rPr>
          <w:noProof/>
          <w:lang w:val="fr-CH"/>
        </w:rPr>
        <w:tab/>
      </w:r>
      <w:r>
        <w:rPr>
          <w:noProof/>
        </w:rPr>
        <w:fldChar w:fldCharType="begin"/>
      </w:r>
      <w:r w:rsidRPr="00D3217A">
        <w:rPr>
          <w:noProof/>
          <w:lang w:val="fr-CH"/>
        </w:rPr>
        <w:instrText xml:space="preserve"> PAGEREF _Toc430955551 \h </w:instrText>
      </w:r>
      <w:r>
        <w:rPr>
          <w:noProof/>
        </w:rPr>
      </w:r>
      <w:r>
        <w:rPr>
          <w:noProof/>
        </w:rPr>
        <w:fldChar w:fldCharType="separate"/>
      </w:r>
      <w:r w:rsidRPr="00D3217A">
        <w:rPr>
          <w:noProof/>
          <w:lang w:val="fr-CH"/>
        </w:rPr>
        <w:t>6</w:t>
      </w:r>
      <w:r>
        <w:rPr>
          <w:noProof/>
        </w:rPr>
        <w:fldChar w:fldCharType="end"/>
      </w:r>
    </w:p>
    <w:p w:rsidR="00DD5D07" w:rsidRPr="00D3217A" w:rsidRDefault="00DD5D07">
      <w:pPr>
        <w:pStyle w:val="Verzeichnis1"/>
        <w:rPr>
          <w:rFonts w:asciiTheme="minorHAnsi" w:eastAsiaTheme="minorEastAsia" w:hAnsiTheme="minorHAnsi" w:cstheme="minorBidi"/>
          <w:noProof/>
          <w:sz w:val="22"/>
          <w:szCs w:val="22"/>
          <w:lang w:val="fr-CH" w:eastAsia="de-CH"/>
        </w:rPr>
      </w:pPr>
      <w:r w:rsidRPr="00D3217A">
        <w:rPr>
          <w:noProof/>
          <w:lang w:val="fr-CH"/>
        </w:rPr>
        <w:t>7.</w:t>
      </w:r>
      <w:r w:rsidRPr="00D3217A">
        <w:rPr>
          <w:rFonts w:asciiTheme="minorHAnsi" w:eastAsiaTheme="minorEastAsia" w:hAnsiTheme="minorHAnsi" w:cstheme="minorBidi"/>
          <w:noProof/>
          <w:sz w:val="22"/>
          <w:szCs w:val="22"/>
          <w:lang w:val="fr-CH" w:eastAsia="de-CH"/>
        </w:rPr>
        <w:tab/>
      </w:r>
      <w:r w:rsidRPr="00D3217A">
        <w:rPr>
          <w:noProof/>
          <w:lang w:val="fr-CH"/>
        </w:rPr>
        <w:t>Réglage de l’heure de réveil</w:t>
      </w:r>
      <w:r w:rsidRPr="00D3217A">
        <w:rPr>
          <w:noProof/>
          <w:lang w:val="fr-CH"/>
        </w:rPr>
        <w:tab/>
      </w:r>
      <w:r>
        <w:rPr>
          <w:noProof/>
        </w:rPr>
        <w:fldChar w:fldCharType="begin"/>
      </w:r>
      <w:r w:rsidRPr="00D3217A">
        <w:rPr>
          <w:noProof/>
          <w:lang w:val="fr-CH"/>
        </w:rPr>
        <w:instrText xml:space="preserve"> PAGEREF _Toc430955552 \h </w:instrText>
      </w:r>
      <w:r>
        <w:rPr>
          <w:noProof/>
        </w:rPr>
      </w:r>
      <w:r>
        <w:rPr>
          <w:noProof/>
        </w:rPr>
        <w:fldChar w:fldCharType="separate"/>
      </w:r>
      <w:r w:rsidRPr="00D3217A">
        <w:rPr>
          <w:noProof/>
          <w:lang w:val="fr-CH"/>
        </w:rPr>
        <w:t>7</w:t>
      </w:r>
      <w:r>
        <w:rPr>
          <w:noProof/>
        </w:rPr>
        <w:fldChar w:fldCharType="end"/>
      </w:r>
    </w:p>
    <w:p w:rsidR="00DD5D07" w:rsidRPr="00D3217A" w:rsidRDefault="00DD5D07">
      <w:pPr>
        <w:pStyle w:val="Verzeichnis1"/>
        <w:rPr>
          <w:rFonts w:asciiTheme="minorHAnsi" w:eastAsiaTheme="minorEastAsia" w:hAnsiTheme="minorHAnsi" w:cstheme="minorBidi"/>
          <w:noProof/>
          <w:sz w:val="22"/>
          <w:szCs w:val="22"/>
          <w:lang w:val="fr-CH" w:eastAsia="de-CH"/>
        </w:rPr>
      </w:pPr>
      <w:r w:rsidRPr="00D3217A">
        <w:rPr>
          <w:noProof/>
          <w:lang w:val="fr-CH"/>
        </w:rPr>
        <w:t>8.</w:t>
      </w:r>
      <w:r w:rsidRPr="00D3217A">
        <w:rPr>
          <w:rFonts w:asciiTheme="minorHAnsi" w:eastAsiaTheme="minorEastAsia" w:hAnsiTheme="minorHAnsi" w:cstheme="minorBidi"/>
          <w:noProof/>
          <w:sz w:val="22"/>
          <w:szCs w:val="22"/>
          <w:lang w:val="fr-CH" w:eastAsia="de-CH"/>
        </w:rPr>
        <w:tab/>
      </w:r>
      <w:r w:rsidRPr="00D3217A">
        <w:rPr>
          <w:noProof/>
          <w:lang w:val="fr-CH"/>
        </w:rPr>
        <w:t>Activation/désactivation de l’annonce des heures pleines</w:t>
      </w:r>
      <w:r w:rsidRPr="00D3217A">
        <w:rPr>
          <w:noProof/>
          <w:lang w:val="fr-CH"/>
        </w:rPr>
        <w:tab/>
      </w:r>
      <w:r>
        <w:rPr>
          <w:noProof/>
        </w:rPr>
        <w:fldChar w:fldCharType="begin"/>
      </w:r>
      <w:r w:rsidRPr="00D3217A">
        <w:rPr>
          <w:noProof/>
          <w:lang w:val="fr-CH"/>
        </w:rPr>
        <w:instrText xml:space="preserve"> PAGEREF _Toc430955553 \h </w:instrText>
      </w:r>
      <w:r>
        <w:rPr>
          <w:noProof/>
        </w:rPr>
      </w:r>
      <w:r>
        <w:rPr>
          <w:noProof/>
        </w:rPr>
        <w:fldChar w:fldCharType="separate"/>
      </w:r>
      <w:r w:rsidRPr="00D3217A">
        <w:rPr>
          <w:noProof/>
          <w:lang w:val="fr-CH"/>
        </w:rPr>
        <w:t>7</w:t>
      </w:r>
      <w:r>
        <w:rPr>
          <w:noProof/>
        </w:rPr>
        <w:fldChar w:fldCharType="end"/>
      </w:r>
    </w:p>
    <w:p w:rsidR="00DD5D07" w:rsidRPr="00D3217A" w:rsidRDefault="00DD5D07">
      <w:pPr>
        <w:pStyle w:val="Verzeichnis1"/>
        <w:rPr>
          <w:rFonts w:asciiTheme="minorHAnsi" w:eastAsiaTheme="minorEastAsia" w:hAnsiTheme="minorHAnsi" w:cstheme="minorBidi"/>
          <w:noProof/>
          <w:sz w:val="22"/>
          <w:szCs w:val="22"/>
          <w:lang w:val="fr-CH" w:eastAsia="de-CH"/>
        </w:rPr>
      </w:pPr>
      <w:r w:rsidRPr="00D3217A">
        <w:rPr>
          <w:noProof/>
          <w:lang w:val="fr-CH"/>
        </w:rPr>
        <w:t>9.</w:t>
      </w:r>
      <w:r w:rsidRPr="00D3217A">
        <w:rPr>
          <w:rFonts w:asciiTheme="minorHAnsi" w:eastAsiaTheme="minorEastAsia" w:hAnsiTheme="minorHAnsi" w:cstheme="minorBidi"/>
          <w:noProof/>
          <w:sz w:val="22"/>
          <w:szCs w:val="22"/>
          <w:lang w:val="fr-CH" w:eastAsia="de-CH"/>
        </w:rPr>
        <w:tab/>
      </w:r>
      <w:r w:rsidRPr="00D3217A">
        <w:rPr>
          <w:noProof/>
          <w:lang w:val="fr-CH"/>
        </w:rPr>
        <w:t>Réglage de l’intervalle entre les annonces des heures pleines</w:t>
      </w:r>
      <w:r w:rsidRPr="00D3217A">
        <w:rPr>
          <w:noProof/>
          <w:lang w:val="fr-CH"/>
        </w:rPr>
        <w:tab/>
      </w:r>
      <w:r>
        <w:rPr>
          <w:noProof/>
        </w:rPr>
        <w:fldChar w:fldCharType="begin"/>
      </w:r>
      <w:r w:rsidRPr="00D3217A">
        <w:rPr>
          <w:noProof/>
          <w:lang w:val="fr-CH"/>
        </w:rPr>
        <w:instrText xml:space="preserve"> PAGEREF _Toc430955554 \h </w:instrText>
      </w:r>
      <w:r>
        <w:rPr>
          <w:noProof/>
        </w:rPr>
      </w:r>
      <w:r>
        <w:rPr>
          <w:noProof/>
        </w:rPr>
        <w:fldChar w:fldCharType="separate"/>
      </w:r>
      <w:r w:rsidRPr="00D3217A">
        <w:rPr>
          <w:noProof/>
          <w:lang w:val="fr-CH"/>
        </w:rPr>
        <w:t>8</w:t>
      </w:r>
      <w:r>
        <w:rPr>
          <w:noProof/>
        </w:rPr>
        <w:fldChar w:fldCharType="end"/>
      </w:r>
    </w:p>
    <w:p w:rsidR="00DD5D07" w:rsidRPr="00D3217A" w:rsidRDefault="00DD5D07">
      <w:pPr>
        <w:pStyle w:val="Verzeichnis1"/>
        <w:rPr>
          <w:rFonts w:asciiTheme="minorHAnsi" w:eastAsiaTheme="minorEastAsia" w:hAnsiTheme="minorHAnsi" w:cstheme="minorBidi"/>
          <w:noProof/>
          <w:sz w:val="22"/>
          <w:szCs w:val="22"/>
          <w:lang w:val="fr-CH" w:eastAsia="de-CH"/>
        </w:rPr>
      </w:pPr>
      <w:r w:rsidRPr="00D3217A">
        <w:rPr>
          <w:noProof/>
          <w:lang w:val="fr-CH"/>
        </w:rPr>
        <w:t>10.</w:t>
      </w:r>
      <w:r w:rsidRPr="00D3217A">
        <w:rPr>
          <w:rFonts w:asciiTheme="minorHAnsi" w:eastAsiaTheme="minorEastAsia" w:hAnsiTheme="minorHAnsi" w:cstheme="minorBidi"/>
          <w:noProof/>
          <w:sz w:val="22"/>
          <w:szCs w:val="22"/>
          <w:lang w:val="fr-CH" w:eastAsia="de-CH"/>
        </w:rPr>
        <w:tab/>
      </w:r>
      <w:r w:rsidRPr="00D3217A">
        <w:rPr>
          <w:noProof/>
          <w:lang w:val="fr-CH"/>
        </w:rPr>
        <w:t>Verrouillage du clavier</w:t>
      </w:r>
      <w:r w:rsidRPr="00D3217A">
        <w:rPr>
          <w:noProof/>
          <w:lang w:val="fr-CH"/>
        </w:rPr>
        <w:tab/>
      </w:r>
      <w:r>
        <w:rPr>
          <w:noProof/>
        </w:rPr>
        <w:fldChar w:fldCharType="begin"/>
      </w:r>
      <w:r w:rsidRPr="00D3217A">
        <w:rPr>
          <w:noProof/>
          <w:lang w:val="fr-CH"/>
        </w:rPr>
        <w:instrText xml:space="preserve"> PAGEREF _Toc430955555 \h </w:instrText>
      </w:r>
      <w:r>
        <w:rPr>
          <w:noProof/>
        </w:rPr>
      </w:r>
      <w:r>
        <w:rPr>
          <w:noProof/>
        </w:rPr>
        <w:fldChar w:fldCharType="separate"/>
      </w:r>
      <w:r w:rsidRPr="00D3217A">
        <w:rPr>
          <w:noProof/>
          <w:lang w:val="fr-CH"/>
        </w:rPr>
        <w:t>8</w:t>
      </w:r>
      <w:r>
        <w:rPr>
          <w:noProof/>
        </w:rPr>
        <w:fldChar w:fldCharType="end"/>
      </w:r>
    </w:p>
    <w:p w:rsidR="00DD5D07" w:rsidRPr="00D3217A" w:rsidRDefault="00DD5D07">
      <w:pPr>
        <w:pStyle w:val="Verzeichnis1"/>
        <w:rPr>
          <w:rFonts w:asciiTheme="minorHAnsi" w:eastAsiaTheme="minorEastAsia" w:hAnsiTheme="minorHAnsi" w:cstheme="minorBidi"/>
          <w:noProof/>
          <w:sz w:val="22"/>
          <w:szCs w:val="22"/>
          <w:lang w:val="fr-CH" w:eastAsia="de-CH"/>
        </w:rPr>
      </w:pPr>
      <w:r w:rsidRPr="00D3217A">
        <w:rPr>
          <w:noProof/>
          <w:lang w:val="fr-CH"/>
        </w:rPr>
        <w:t>11.</w:t>
      </w:r>
      <w:r w:rsidRPr="00D3217A">
        <w:rPr>
          <w:rFonts w:asciiTheme="minorHAnsi" w:eastAsiaTheme="minorEastAsia" w:hAnsiTheme="minorHAnsi" w:cstheme="minorBidi"/>
          <w:noProof/>
          <w:sz w:val="22"/>
          <w:szCs w:val="22"/>
          <w:lang w:val="fr-CH" w:eastAsia="de-CH"/>
        </w:rPr>
        <w:tab/>
      </w:r>
      <w:r w:rsidRPr="00D3217A">
        <w:rPr>
          <w:noProof/>
          <w:lang w:val="fr-CH"/>
        </w:rPr>
        <w:t>Réglage du volume de l’annonce</w:t>
      </w:r>
      <w:r w:rsidRPr="00D3217A">
        <w:rPr>
          <w:noProof/>
          <w:lang w:val="fr-CH"/>
        </w:rPr>
        <w:tab/>
      </w:r>
      <w:r>
        <w:rPr>
          <w:noProof/>
        </w:rPr>
        <w:fldChar w:fldCharType="begin"/>
      </w:r>
      <w:r w:rsidRPr="00D3217A">
        <w:rPr>
          <w:noProof/>
          <w:lang w:val="fr-CH"/>
        </w:rPr>
        <w:instrText xml:space="preserve"> PAGEREF _Toc430955556 \h </w:instrText>
      </w:r>
      <w:r>
        <w:rPr>
          <w:noProof/>
        </w:rPr>
      </w:r>
      <w:r>
        <w:rPr>
          <w:noProof/>
        </w:rPr>
        <w:fldChar w:fldCharType="separate"/>
      </w:r>
      <w:r w:rsidRPr="00D3217A">
        <w:rPr>
          <w:noProof/>
          <w:lang w:val="fr-CH"/>
        </w:rPr>
        <w:t>9</w:t>
      </w:r>
      <w:r>
        <w:rPr>
          <w:noProof/>
        </w:rPr>
        <w:fldChar w:fldCharType="end"/>
      </w:r>
    </w:p>
    <w:p w:rsidR="00DD5D07" w:rsidRPr="00D3217A" w:rsidRDefault="00DD5D07">
      <w:pPr>
        <w:pStyle w:val="Verzeichnis1"/>
        <w:rPr>
          <w:rFonts w:asciiTheme="minorHAnsi" w:eastAsiaTheme="minorEastAsia" w:hAnsiTheme="minorHAnsi" w:cstheme="minorBidi"/>
          <w:noProof/>
          <w:sz w:val="22"/>
          <w:szCs w:val="22"/>
          <w:lang w:val="fr-CH" w:eastAsia="de-CH"/>
        </w:rPr>
      </w:pPr>
      <w:r w:rsidRPr="00D3217A">
        <w:rPr>
          <w:noProof/>
          <w:lang w:val="fr-CH"/>
        </w:rPr>
        <w:t>12.</w:t>
      </w:r>
      <w:r w:rsidRPr="00D3217A">
        <w:rPr>
          <w:rFonts w:asciiTheme="minorHAnsi" w:eastAsiaTheme="minorEastAsia" w:hAnsiTheme="minorHAnsi" w:cstheme="minorBidi"/>
          <w:noProof/>
          <w:sz w:val="22"/>
          <w:szCs w:val="22"/>
          <w:lang w:val="fr-CH" w:eastAsia="de-CH"/>
        </w:rPr>
        <w:tab/>
      </w:r>
      <w:r w:rsidRPr="00D3217A">
        <w:rPr>
          <w:noProof/>
          <w:lang w:val="fr-CH"/>
        </w:rPr>
        <w:t>Annonce de l’heure et de la date</w:t>
      </w:r>
      <w:r w:rsidRPr="00D3217A">
        <w:rPr>
          <w:noProof/>
          <w:lang w:val="fr-CH"/>
        </w:rPr>
        <w:tab/>
      </w:r>
      <w:r>
        <w:rPr>
          <w:noProof/>
        </w:rPr>
        <w:fldChar w:fldCharType="begin"/>
      </w:r>
      <w:r w:rsidRPr="00D3217A">
        <w:rPr>
          <w:noProof/>
          <w:lang w:val="fr-CH"/>
        </w:rPr>
        <w:instrText xml:space="preserve"> PAGEREF _Toc430955557 \h </w:instrText>
      </w:r>
      <w:r>
        <w:rPr>
          <w:noProof/>
        </w:rPr>
      </w:r>
      <w:r>
        <w:rPr>
          <w:noProof/>
        </w:rPr>
        <w:fldChar w:fldCharType="separate"/>
      </w:r>
      <w:r w:rsidRPr="00D3217A">
        <w:rPr>
          <w:noProof/>
          <w:lang w:val="fr-CH"/>
        </w:rPr>
        <w:t>9</w:t>
      </w:r>
      <w:r>
        <w:rPr>
          <w:noProof/>
        </w:rPr>
        <w:fldChar w:fldCharType="end"/>
      </w:r>
    </w:p>
    <w:p w:rsidR="00DD5D07" w:rsidRPr="00D3217A" w:rsidRDefault="00DD5D07">
      <w:pPr>
        <w:pStyle w:val="Verzeichnis1"/>
        <w:rPr>
          <w:rFonts w:asciiTheme="minorHAnsi" w:eastAsiaTheme="minorEastAsia" w:hAnsiTheme="minorHAnsi" w:cstheme="minorBidi"/>
          <w:noProof/>
          <w:sz w:val="22"/>
          <w:szCs w:val="22"/>
          <w:lang w:val="fr-CH" w:eastAsia="de-CH"/>
        </w:rPr>
      </w:pPr>
      <w:r w:rsidRPr="00D3217A">
        <w:rPr>
          <w:noProof/>
          <w:lang w:val="fr-CH"/>
        </w:rPr>
        <w:t>13.</w:t>
      </w:r>
      <w:r w:rsidRPr="00D3217A">
        <w:rPr>
          <w:rFonts w:asciiTheme="minorHAnsi" w:eastAsiaTheme="minorEastAsia" w:hAnsiTheme="minorHAnsi" w:cstheme="minorBidi"/>
          <w:noProof/>
          <w:sz w:val="22"/>
          <w:szCs w:val="22"/>
          <w:lang w:val="fr-CH" w:eastAsia="de-CH"/>
        </w:rPr>
        <w:tab/>
      </w:r>
      <w:r w:rsidRPr="00D3217A">
        <w:rPr>
          <w:noProof/>
          <w:lang w:val="fr-CH"/>
        </w:rPr>
        <w:t>Réglage de l’heure d’été/d’hiver</w:t>
      </w:r>
      <w:r w:rsidRPr="00D3217A">
        <w:rPr>
          <w:noProof/>
          <w:lang w:val="fr-CH"/>
        </w:rPr>
        <w:tab/>
      </w:r>
      <w:r>
        <w:rPr>
          <w:noProof/>
        </w:rPr>
        <w:fldChar w:fldCharType="begin"/>
      </w:r>
      <w:r w:rsidRPr="00D3217A">
        <w:rPr>
          <w:noProof/>
          <w:lang w:val="fr-CH"/>
        </w:rPr>
        <w:instrText xml:space="preserve"> PAGEREF _Toc430955558 \h </w:instrText>
      </w:r>
      <w:r>
        <w:rPr>
          <w:noProof/>
        </w:rPr>
      </w:r>
      <w:r>
        <w:rPr>
          <w:noProof/>
        </w:rPr>
        <w:fldChar w:fldCharType="separate"/>
      </w:r>
      <w:r w:rsidRPr="00D3217A">
        <w:rPr>
          <w:noProof/>
          <w:lang w:val="fr-CH"/>
        </w:rPr>
        <w:t>9</w:t>
      </w:r>
      <w:r>
        <w:rPr>
          <w:noProof/>
        </w:rPr>
        <w:fldChar w:fldCharType="end"/>
      </w:r>
    </w:p>
    <w:p w:rsidR="00DD5D07" w:rsidRPr="00D3217A" w:rsidRDefault="00DD5D07">
      <w:pPr>
        <w:pStyle w:val="Verzeichnis1"/>
        <w:rPr>
          <w:rFonts w:asciiTheme="minorHAnsi" w:eastAsiaTheme="minorEastAsia" w:hAnsiTheme="minorHAnsi" w:cstheme="minorBidi"/>
          <w:noProof/>
          <w:sz w:val="22"/>
          <w:szCs w:val="22"/>
          <w:lang w:val="fr-CH" w:eastAsia="de-CH"/>
        </w:rPr>
      </w:pPr>
      <w:r w:rsidRPr="00D3217A">
        <w:rPr>
          <w:noProof/>
          <w:lang w:val="fr-CH"/>
        </w:rPr>
        <w:t>14.</w:t>
      </w:r>
      <w:r w:rsidRPr="00D3217A">
        <w:rPr>
          <w:rFonts w:asciiTheme="minorHAnsi" w:eastAsiaTheme="minorEastAsia" w:hAnsiTheme="minorHAnsi" w:cstheme="minorBidi"/>
          <w:noProof/>
          <w:sz w:val="22"/>
          <w:szCs w:val="22"/>
          <w:lang w:val="fr-CH" w:eastAsia="de-CH"/>
        </w:rPr>
        <w:tab/>
      </w:r>
      <w:r w:rsidRPr="00D3217A">
        <w:rPr>
          <w:noProof/>
          <w:lang w:val="fr-CH"/>
        </w:rPr>
        <w:t>Ecoute de l’échantillon vocal</w:t>
      </w:r>
      <w:r w:rsidRPr="00D3217A">
        <w:rPr>
          <w:noProof/>
          <w:lang w:val="fr-CH"/>
        </w:rPr>
        <w:tab/>
      </w:r>
      <w:r>
        <w:rPr>
          <w:noProof/>
        </w:rPr>
        <w:fldChar w:fldCharType="begin"/>
      </w:r>
      <w:r w:rsidRPr="00D3217A">
        <w:rPr>
          <w:noProof/>
          <w:lang w:val="fr-CH"/>
        </w:rPr>
        <w:instrText xml:space="preserve"> PAGEREF _Toc430955559 \h </w:instrText>
      </w:r>
      <w:r>
        <w:rPr>
          <w:noProof/>
        </w:rPr>
      </w:r>
      <w:r>
        <w:rPr>
          <w:noProof/>
        </w:rPr>
        <w:fldChar w:fldCharType="separate"/>
      </w:r>
      <w:r w:rsidRPr="00D3217A">
        <w:rPr>
          <w:noProof/>
          <w:lang w:val="fr-CH"/>
        </w:rPr>
        <w:t>9</w:t>
      </w:r>
      <w:r>
        <w:rPr>
          <w:noProof/>
        </w:rPr>
        <w:fldChar w:fldCharType="end"/>
      </w:r>
    </w:p>
    <w:p w:rsidR="00DD5D07" w:rsidRPr="00D3217A" w:rsidRDefault="00DD5D07">
      <w:pPr>
        <w:pStyle w:val="Verzeichnis1"/>
        <w:rPr>
          <w:rFonts w:asciiTheme="minorHAnsi" w:eastAsiaTheme="minorEastAsia" w:hAnsiTheme="minorHAnsi" w:cstheme="minorBidi"/>
          <w:noProof/>
          <w:sz w:val="22"/>
          <w:szCs w:val="22"/>
          <w:lang w:val="fr-CH" w:eastAsia="de-CH"/>
        </w:rPr>
      </w:pPr>
      <w:r w:rsidRPr="00D3217A">
        <w:rPr>
          <w:noProof/>
          <w:lang w:val="fr-CH"/>
        </w:rPr>
        <w:t>15.</w:t>
      </w:r>
      <w:r w:rsidRPr="00D3217A">
        <w:rPr>
          <w:rFonts w:asciiTheme="minorHAnsi" w:eastAsiaTheme="minorEastAsia" w:hAnsiTheme="minorHAnsi" w:cstheme="minorBidi"/>
          <w:noProof/>
          <w:sz w:val="22"/>
          <w:szCs w:val="22"/>
          <w:lang w:val="fr-CH" w:eastAsia="de-CH"/>
        </w:rPr>
        <w:tab/>
      </w:r>
      <w:r w:rsidRPr="00D3217A">
        <w:rPr>
          <w:noProof/>
          <w:lang w:val="fr-CH"/>
        </w:rPr>
        <w:t>Retour des piles</w:t>
      </w:r>
      <w:r w:rsidRPr="00D3217A">
        <w:rPr>
          <w:noProof/>
          <w:lang w:val="fr-CH"/>
        </w:rPr>
        <w:tab/>
      </w:r>
      <w:r>
        <w:rPr>
          <w:noProof/>
        </w:rPr>
        <w:fldChar w:fldCharType="begin"/>
      </w:r>
      <w:r w:rsidRPr="00D3217A">
        <w:rPr>
          <w:noProof/>
          <w:lang w:val="fr-CH"/>
        </w:rPr>
        <w:instrText xml:space="preserve"> PAGEREF _Toc430955560 \h </w:instrText>
      </w:r>
      <w:r>
        <w:rPr>
          <w:noProof/>
        </w:rPr>
      </w:r>
      <w:r>
        <w:rPr>
          <w:noProof/>
        </w:rPr>
        <w:fldChar w:fldCharType="separate"/>
      </w:r>
      <w:r w:rsidRPr="00D3217A">
        <w:rPr>
          <w:noProof/>
          <w:lang w:val="fr-CH"/>
        </w:rPr>
        <w:t>9</w:t>
      </w:r>
      <w:r>
        <w:rPr>
          <w:noProof/>
        </w:rPr>
        <w:fldChar w:fldCharType="end"/>
      </w:r>
    </w:p>
    <w:p w:rsidR="003C2BF1" w:rsidRDefault="00906511">
      <w:pPr>
        <w:pStyle w:val="Verzeichnis3"/>
        <w:tabs>
          <w:tab w:val="clear" w:pos="9628"/>
          <w:tab w:val="right" w:leader="dot" w:pos="9637"/>
        </w:tabs>
        <w:rPr>
          <w:lang w:val="fr-CH"/>
        </w:rPr>
      </w:pPr>
      <w:r w:rsidRPr="00506B6E">
        <w:rPr>
          <w:lang w:val="fr-CH"/>
        </w:rPr>
        <w:fldChar w:fldCharType="end"/>
      </w:r>
    </w:p>
    <w:p w:rsidR="003C2BF1" w:rsidRDefault="003C2BF1">
      <w:pPr>
        <w:suppressAutoHyphens w:val="0"/>
        <w:rPr>
          <w:sz w:val="36"/>
          <w:lang w:val="fr-CH"/>
        </w:rPr>
      </w:pPr>
      <w:r>
        <w:rPr>
          <w:lang w:val="fr-CH"/>
        </w:rPr>
        <w:br w:type="page"/>
      </w:r>
    </w:p>
    <w:p w:rsidR="00DE2CD9" w:rsidRDefault="00DE2CD9" w:rsidP="00DE2CD9">
      <w:pPr>
        <w:pStyle w:val="berschrift1"/>
        <w:tabs>
          <w:tab w:val="num" w:pos="432"/>
        </w:tabs>
        <w:suppressAutoHyphens w:val="0"/>
        <w:spacing w:after="120"/>
        <w:ind w:left="432" w:hanging="432"/>
      </w:pPr>
      <w:bookmarkStart w:id="2" w:name="_Toc372630393"/>
      <w:bookmarkStart w:id="3" w:name="_Toc339440364"/>
      <w:bookmarkStart w:id="4" w:name="_Toc430955541"/>
      <w:r>
        <w:lastRenderedPageBreak/>
        <w:t>Introduction</w:t>
      </w:r>
      <w:bookmarkEnd w:id="2"/>
      <w:bookmarkEnd w:id="3"/>
      <w:bookmarkEnd w:id="4"/>
    </w:p>
    <w:p w:rsidR="00DE2CD9" w:rsidRPr="00D3217A" w:rsidRDefault="00DE2CD9" w:rsidP="00DE2CD9">
      <w:pPr>
        <w:rPr>
          <w:lang w:val="fr-CH"/>
        </w:rPr>
      </w:pPr>
      <w:r w:rsidRPr="00D3217A">
        <w:rPr>
          <w:lang w:val="fr-CH"/>
        </w:rPr>
        <w:t>Cette horlog</w:t>
      </w:r>
      <w:bookmarkStart w:id="5" w:name="_TocRtfcWiz"/>
      <w:bookmarkEnd w:id="5"/>
      <w:r w:rsidRPr="00D3217A">
        <w:rPr>
          <w:lang w:val="fr-CH"/>
        </w:rPr>
        <w:t>e radio-pilotée capte le signal horaire DCF77 transmis par l’émetteur de l’heure légale, à Francfort. Dès que le réveil reçoit le signal horaire, il synchronise son heure, à la seconde près, sur celle de l’émetteur.</w:t>
      </w:r>
    </w:p>
    <w:p w:rsidR="00DE2CD9" w:rsidRPr="00D3217A" w:rsidRDefault="00DE2CD9" w:rsidP="00DE2CD9">
      <w:pPr>
        <w:rPr>
          <w:lang w:val="fr-CH"/>
        </w:rPr>
      </w:pPr>
      <w:r w:rsidRPr="00D3217A">
        <w:rPr>
          <w:lang w:val="fr-CH"/>
        </w:rPr>
        <w:t>Afin de garantir une réception optimale du signal horaire, évitez de poser le réveil dans un lieu où la réception du signal horaire risque d’être gênée, par exemple à proximité d’un téléviseur, sur une surface métallique, à côté d’un ordinateur ou d’autres instruments pouvant émettre des signaux parasitaires.</w:t>
      </w:r>
    </w:p>
    <w:p w:rsidR="00DE2CD9" w:rsidRDefault="00DE2CD9" w:rsidP="00DE2CD9">
      <w:pPr>
        <w:pStyle w:val="berschrift1"/>
        <w:tabs>
          <w:tab w:val="num" w:pos="432"/>
        </w:tabs>
        <w:suppressAutoHyphens w:val="0"/>
        <w:ind w:left="432" w:hanging="432"/>
      </w:pPr>
      <w:bookmarkStart w:id="6" w:name="_Toc372630394"/>
      <w:bookmarkStart w:id="7" w:name="_Toc339440365"/>
      <w:bookmarkStart w:id="8" w:name="_Toc430955542"/>
      <w:r>
        <w:t>Caractéristiques</w:t>
      </w:r>
      <w:bookmarkEnd w:id="6"/>
      <w:bookmarkEnd w:id="7"/>
      <w:bookmarkEnd w:id="8"/>
    </w:p>
    <w:p w:rsidR="00DE2CD9" w:rsidRPr="00D3217A" w:rsidRDefault="00DE2CD9" w:rsidP="00DE2CD9">
      <w:pPr>
        <w:numPr>
          <w:ilvl w:val="0"/>
          <w:numId w:val="20"/>
        </w:numPr>
        <w:suppressAutoHyphens w:val="0"/>
        <w:rPr>
          <w:lang w:val="fr-CH"/>
        </w:rPr>
      </w:pPr>
      <w:r w:rsidRPr="00D3217A">
        <w:rPr>
          <w:lang w:val="fr-CH"/>
        </w:rPr>
        <w:t>VOIX HUMAINE, avec gamme de fréquences complète, pour une annonce naturelle de l’heure et de la date,</w:t>
      </w:r>
    </w:p>
    <w:p w:rsidR="00DE2CD9" w:rsidRPr="00D3217A" w:rsidRDefault="00DE2CD9" w:rsidP="00DE2CD9">
      <w:pPr>
        <w:numPr>
          <w:ilvl w:val="0"/>
          <w:numId w:val="20"/>
        </w:numPr>
        <w:suppressAutoHyphens w:val="0"/>
        <w:rPr>
          <w:lang w:val="fr-CH"/>
        </w:rPr>
      </w:pPr>
      <w:r w:rsidRPr="00D3217A">
        <w:rPr>
          <w:lang w:val="fr-CH"/>
        </w:rPr>
        <w:t>changement radio-commandé de l’heure d’été/d’hiver,</w:t>
      </w:r>
    </w:p>
    <w:p w:rsidR="00DE2CD9" w:rsidRPr="00D3217A" w:rsidRDefault="00DE2CD9" w:rsidP="00DE2CD9">
      <w:pPr>
        <w:numPr>
          <w:ilvl w:val="0"/>
          <w:numId w:val="20"/>
        </w:numPr>
        <w:suppressAutoHyphens w:val="0"/>
        <w:rPr>
          <w:lang w:val="fr-CH"/>
        </w:rPr>
      </w:pPr>
      <w:r w:rsidRPr="00D3217A">
        <w:rPr>
          <w:lang w:val="fr-CH"/>
        </w:rPr>
        <w:t>affichage des secondes, de la date, du mois, du jour de la semaine et de l’heure de réveil sur l’écran,</w:t>
      </w:r>
    </w:p>
    <w:p w:rsidR="00DE2CD9" w:rsidRPr="00D3217A" w:rsidRDefault="00DE2CD9" w:rsidP="00DE2CD9">
      <w:pPr>
        <w:numPr>
          <w:ilvl w:val="0"/>
          <w:numId w:val="20"/>
        </w:numPr>
        <w:suppressAutoHyphens w:val="0"/>
        <w:rPr>
          <w:lang w:val="fr-CH"/>
        </w:rPr>
      </w:pPr>
      <w:r w:rsidRPr="00D3217A">
        <w:rPr>
          <w:lang w:val="fr-CH"/>
        </w:rPr>
        <w:t>affichage des jours de la semaine en français,</w:t>
      </w:r>
    </w:p>
    <w:p w:rsidR="00DE2CD9" w:rsidRPr="00D3217A" w:rsidRDefault="00DE2CD9" w:rsidP="00DE2CD9">
      <w:pPr>
        <w:numPr>
          <w:ilvl w:val="0"/>
          <w:numId w:val="20"/>
        </w:numPr>
        <w:suppressAutoHyphens w:val="0"/>
        <w:rPr>
          <w:lang w:val="fr-CH"/>
        </w:rPr>
      </w:pPr>
      <w:r w:rsidRPr="00D3217A">
        <w:rPr>
          <w:lang w:val="fr-CH"/>
        </w:rPr>
        <w:t>fonction d’annonce des heures pleines. L’utilisateur peut lui-même décider à quelle heure la fonction d’annonce des heures doit débuter et se terminer,</w:t>
      </w:r>
    </w:p>
    <w:p w:rsidR="00DE2CD9" w:rsidRPr="00D3217A" w:rsidRDefault="00DE2CD9" w:rsidP="00DE2CD9">
      <w:pPr>
        <w:numPr>
          <w:ilvl w:val="0"/>
          <w:numId w:val="20"/>
        </w:numPr>
        <w:suppressAutoHyphens w:val="0"/>
        <w:rPr>
          <w:lang w:val="fr-CH"/>
        </w:rPr>
      </w:pPr>
      <w:r w:rsidRPr="00D3217A">
        <w:rPr>
          <w:lang w:val="fr-CH"/>
        </w:rPr>
        <w:t>signal d’alarme particulièrement long de 5 minutes, avec bips et annonce de l’heure actuelle,</w:t>
      </w:r>
    </w:p>
    <w:p w:rsidR="00DE2CD9" w:rsidRPr="00D3217A" w:rsidRDefault="00DE2CD9" w:rsidP="00DE2CD9">
      <w:pPr>
        <w:numPr>
          <w:ilvl w:val="0"/>
          <w:numId w:val="20"/>
        </w:numPr>
        <w:suppressAutoHyphens w:val="0"/>
        <w:rPr>
          <w:lang w:val="fr-CH"/>
        </w:rPr>
      </w:pPr>
      <w:r w:rsidRPr="00D3217A">
        <w:rPr>
          <w:lang w:val="fr-CH"/>
        </w:rPr>
        <w:t>fonction de répétition de l’alarme après 5 minutes,</w:t>
      </w:r>
    </w:p>
    <w:p w:rsidR="00DE2CD9" w:rsidRDefault="00DE2CD9" w:rsidP="00DE2CD9">
      <w:pPr>
        <w:numPr>
          <w:ilvl w:val="0"/>
          <w:numId w:val="20"/>
        </w:numPr>
        <w:suppressAutoHyphens w:val="0"/>
      </w:pPr>
      <w:r>
        <w:t>rétro-éclairage,</w:t>
      </w:r>
    </w:p>
    <w:p w:rsidR="00DE2CD9" w:rsidRPr="00D3217A" w:rsidRDefault="00DE2CD9" w:rsidP="00DE2CD9">
      <w:pPr>
        <w:numPr>
          <w:ilvl w:val="0"/>
          <w:numId w:val="20"/>
        </w:numPr>
        <w:suppressAutoHyphens w:val="0"/>
        <w:rPr>
          <w:lang w:val="fr-CH"/>
        </w:rPr>
      </w:pPr>
      <w:r w:rsidRPr="00D3217A">
        <w:rPr>
          <w:lang w:val="fr-CH"/>
        </w:rPr>
        <w:t>réglage du volume « fort » et « faible »,</w:t>
      </w:r>
    </w:p>
    <w:p w:rsidR="00DE2CD9" w:rsidRDefault="00DE2CD9" w:rsidP="00DE2CD9">
      <w:pPr>
        <w:numPr>
          <w:ilvl w:val="0"/>
          <w:numId w:val="20"/>
        </w:numPr>
        <w:suppressAutoHyphens w:val="0"/>
      </w:pPr>
      <w:r>
        <w:t>verrouillage du clavier.</w:t>
      </w:r>
    </w:p>
    <w:p w:rsidR="00DE2CD9" w:rsidRDefault="00DE2CD9" w:rsidP="00DE2CD9">
      <w:pPr>
        <w:pStyle w:val="berschrift1"/>
        <w:tabs>
          <w:tab w:val="num" w:pos="432"/>
        </w:tabs>
        <w:suppressAutoHyphens w:val="0"/>
        <w:ind w:left="432" w:hanging="432"/>
      </w:pPr>
      <w:bookmarkStart w:id="9" w:name="_Toc372630395"/>
      <w:bookmarkStart w:id="10" w:name="_Toc339440366"/>
      <w:bookmarkStart w:id="11" w:name="_Toc430955543"/>
      <w:r>
        <w:t>Description de l’appareil</w:t>
      </w:r>
      <w:bookmarkEnd w:id="9"/>
      <w:bookmarkEnd w:id="10"/>
      <w:bookmarkEnd w:id="11"/>
    </w:p>
    <w:p w:rsidR="00DE2CD9" w:rsidRPr="00D3217A" w:rsidRDefault="00DE2CD9" w:rsidP="00DE2CD9">
      <w:pPr>
        <w:rPr>
          <w:lang w:val="fr-CH"/>
        </w:rPr>
      </w:pPr>
      <w:r w:rsidRPr="00D3217A">
        <w:rPr>
          <w:lang w:val="fr-CH"/>
        </w:rPr>
        <w:t>Placez l’appareil devant vous, de manière à ce que vous sentiez les touches sur le côté droit et sur le dos de l’appareil. Sur le haut de l’appareil se trouve le haut-parleur. Une touche allongée est située juste en dessous. Dans cette position, les différents éléments de l’appareil se présentent comme suit :</w:t>
      </w:r>
    </w:p>
    <w:p w:rsidR="00DE2CD9" w:rsidRDefault="00DE2CD9" w:rsidP="00DE2CD9">
      <w:pPr>
        <w:pStyle w:val="berschrift2"/>
        <w:tabs>
          <w:tab w:val="num" w:pos="576"/>
        </w:tabs>
        <w:ind w:left="576" w:hanging="576"/>
      </w:pPr>
      <w:bookmarkStart w:id="12" w:name="_Toc372630396"/>
      <w:bookmarkStart w:id="13" w:name="_Toc339440367"/>
      <w:bookmarkStart w:id="14" w:name="_Toc430955544"/>
      <w:r>
        <w:lastRenderedPageBreak/>
        <w:t>Côté supérieur de l’appareil</w:t>
      </w:r>
      <w:bookmarkEnd w:id="12"/>
      <w:bookmarkEnd w:id="13"/>
      <w:bookmarkEnd w:id="14"/>
    </w:p>
    <w:p w:rsidR="00DE2CD9" w:rsidRPr="00D3217A" w:rsidRDefault="00DE2CD9" w:rsidP="00DE2CD9">
      <w:pPr>
        <w:rPr>
          <w:lang w:val="fr-CH"/>
        </w:rPr>
      </w:pPr>
      <w:r w:rsidRPr="00D3217A">
        <w:rPr>
          <w:lang w:val="fr-CH"/>
        </w:rPr>
        <w:t>Le côté supérieur se compose du haut-parleur (surface rainurée) et d’une touche allongée, située juste en dessous. Il s’agit de la touche Talk/Snooze 1 permettant de demander l’heure et la date.</w:t>
      </w:r>
    </w:p>
    <w:p w:rsidR="00DE2CD9" w:rsidRDefault="00DE2CD9" w:rsidP="00DE2CD9">
      <w:pPr>
        <w:pStyle w:val="berschrift2"/>
        <w:tabs>
          <w:tab w:val="num" w:pos="576"/>
        </w:tabs>
        <w:ind w:left="576" w:hanging="576"/>
      </w:pPr>
      <w:bookmarkStart w:id="15" w:name="_Toc372630397"/>
      <w:bookmarkStart w:id="16" w:name="_Toc339440368"/>
      <w:bookmarkStart w:id="17" w:name="_Toc430955545"/>
      <w:r>
        <w:t>Face avant de l’appareil</w:t>
      </w:r>
      <w:bookmarkEnd w:id="15"/>
      <w:bookmarkEnd w:id="16"/>
      <w:bookmarkEnd w:id="17"/>
    </w:p>
    <w:p w:rsidR="00DE2CD9" w:rsidRPr="00D3217A" w:rsidRDefault="00DE2CD9" w:rsidP="00DE2CD9">
      <w:pPr>
        <w:rPr>
          <w:lang w:val="fr-CH"/>
        </w:rPr>
      </w:pPr>
      <w:r w:rsidRPr="00D3217A">
        <w:rPr>
          <w:lang w:val="fr-CH"/>
        </w:rPr>
        <w:t>La face avant comprend l’écran d’affichage.</w:t>
      </w:r>
    </w:p>
    <w:p w:rsidR="00DE2CD9" w:rsidRDefault="00DE2CD9" w:rsidP="00DE2CD9">
      <w:pPr>
        <w:pStyle w:val="berschrift2"/>
        <w:tabs>
          <w:tab w:val="num" w:pos="576"/>
        </w:tabs>
        <w:ind w:left="576" w:hanging="576"/>
      </w:pPr>
      <w:bookmarkStart w:id="18" w:name="_Toc372630398"/>
      <w:bookmarkStart w:id="19" w:name="_Toc339440369"/>
      <w:bookmarkStart w:id="20" w:name="_Toc430955546"/>
      <w:r>
        <w:t>Côté droit de l’appareil</w:t>
      </w:r>
      <w:bookmarkEnd w:id="18"/>
      <w:bookmarkEnd w:id="19"/>
      <w:bookmarkEnd w:id="20"/>
    </w:p>
    <w:p w:rsidR="00DE2CD9" w:rsidRPr="00D3217A" w:rsidRDefault="00DE2CD9" w:rsidP="00DE2CD9">
      <w:pPr>
        <w:rPr>
          <w:lang w:val="fr-CH"/>
        </w:rPr>
      </w:pPr>
      <w:r w:rsidRPr="00D3217A">
        <w:rPr>
          <w:lang w:val="fr-CH"/>
        </w:rPr>
        <w:t>Sur le côté droit se trouvent, de haut en bas, les touches suivantes :</w:t>
      </w:r>
    </w:p>
    <w:p w:rsidR="00DE2CD9" w:rsidRPr="00D3217A" w:rsidRDefault="00DE2CD9" w:rsidP="00DE2CD9">
      <w:pPr>
        <w:numPr>
          <w:ilvl w:val="0"/>
          <w:numId w:val="21"/>
        </w:numPr>
        <w:rPr>
          <w:lang w:val="fr-CH"/>
        </w:rPr>
      </w:pPr>
      <w:r w:rsidRPr="00D3217A">
        <w:rPr>
          <w:lang w:val="fr-CH"/>
        </w:rPr>
        <w:t xml:space="preserve">touche de défilement vers le haut et vers </w:t>
      </w:r>
      <w:proofErr w:type="gramStart"/>
      <w:r w:rsidRPr="00D3217A">
        <w:rPr>
          <w:lang w:val="fr-CH"/>
        </w:rPr>
        <w:t>le bas</w:t>
      </w:r>
      <w:proofErr w:type="gramEnd"/>
      <w:r w:rsidRPr="00D3217A">
        <w:rPr>
          <w:lang w:val="fr-CH"/>
        </w:rPr>
        <w:t xml:space="preserve"> destinée aux réglages,</w:t>
      </w:r>
    </w:p>
    <w:p w:rsidR="00DE2CD9" w:rsidRDefault="00DE2CD9" w:rsidP="00DE2CD9">
      <w:pPr>
        <w:numPr>
          <w:ilvl w:val="0"/>
          <w:numId w:val="21"/>
        </w:numPr>
      </w:pPr>
      <w:r>
        <w:t>interrupteur pour l’alarme,</w:t>
      </w:r>
    </w:p>
    <w:p w:rsidR="00DE2CD9" w:rsidRDefault="00DE2CD9" w:rsidP="00DE2CD9">
      <w:pPr>
        <w:numPr>
          <w:ilvl w:val="0"/>
          <w:numId w:val="21"/>
        </w:numPr>
      </w:pPr>
      <w:r>
        <w:t>touche Talk/Snooze 2.</w:t>
      </w:r>
    </w:p>
    <w:p w:rsidR="00DE2CD9" w:rsidRDefault="00DE2CD9" w:rsidP="00DE2CD9">
      <w:pPr>
        <w:pStyle w:val="berschrift2"/>
        <w:tabs>
          <w:tab w:val="num" w:pos="576"/>
        </w:tabs>
        <w:ind w:left="576" w:hanging="576"/>
      </w:pPr>
      <w:bookmarkStart w:id="21" w:name="_Toc372630399"/>
      <w:bookmarkStart w:id="22" w:name="_Toc339440370"/>
      <w:bookmarkStart w:id="23" w:name="_Toc430955547"/>
      <w:r>
        <w:t>Dos de l’appareil</w:t>
      </w:r>
      <w:bookmarkEnd w:id="21"/>
      <w:bookmarkEnd w:id="22"/>
      <w:bookmarkEnd w:id="23"/>
    </w:p>
    <w:p w:rsidR="00DE2CD9" w:rsidRPr="00D3217A" w:rsidRDefault="00DE2CD9" w:rsidP="00DE2CD9">
      <w:pPr>
        <w:rPr>
          <w:lang w:val="fr-CH"/>
        </w:rPr>
      </w:pPr>
      <w:r w:rsidRPr="00D3217A">
        <w:rPr>
          <w:lang w:val="fr-CH"/>
        </w:rPr>
        <w:t>Le dos de l’appareil comprend, de gauche à droite, les éléments suivants :</w:t>
      </w:r>
    </w:p>
    <w:p w:rsidR="00DE2CD9" w:rsidRPr="00D3217A" w:rsidRDefault="00DE2CD9" w:rsidP="00DE2CD9">
      <w:pPr>
        <w:numPr>
          <w:ilvl w:val="0"/>
          <w:numId w:val="22"/>
        </w:numPr>
        <w:rPr>
          <w:lang w:val="fr-CH"/>
        </w:rPr>
      </w:pPr>
      <w:r w:rsidRPr="00D3217A">
        <w:rPr>
          <w:lang w:val="fr-CH"/>
        </w:rPr>
        <w:t>bouton coulissant de verrouillage des touches,</w:t>
      </w:r>
    </w:p>
    <w:p w:rsidR="00DE2CD9" w:rsidRPr="00D3217A" w:rsidRDefault="00DE2CD9" w:rsidP="00DE2CD9">
      <w:pPr>
        <w:numPr>
          <w:ilvl w:val="0"/>
          <w:numId w:val="22"/>
        </w:numPr>
        <w:rPr>
          <w:lang w:val="fr-CH"/>
        </w:rPr>
      </w:pPr>
      <w:r w:rsidRPr="00D3217A">
        <w:rPr>
          <w:lang w:val="fr-CH"/>
        </w:rPr>
        <w:t>bouton coulissant de réglage du volume,</w:t>
      </w:r>
    </w:p>
    <w:p w:rsidR="00DE2CD9" w:rsidRDefault="00DE2CD9" w:rsidP="00DE2CD9">
      <w:pPr>
        <w:numPr>
          <w:ilvl w:val="0"/>
          <w:numId w:val="22"/>
        </w:numPr>
      </w:pPr>
      <w:r>
        <w:t>touche Set/Receive.</w:t>
      </w:r>
    </w:p>
    <w:p w:rsidR="00DE2CD9" w:rsidRDefault="00DE2CD9" w:rsidP="00DE2CD9">
      <w:pPr>
        <w:pStyle w:val="berschrift2"/>
        <w:tabs>
          <w:tab w:val="num" w:pos="576"/>
        </w:tabs>
        <w:ind w:left="576" w:hanging="576"/>
      </w:pPr>
      <w:bookmarkStart w:id="24" w:name="_Toc372630400"/>
      <w:bookmarkStart w:id="25" w:name="_Toc339440371"/>
      <w:bookmarkStart w:id="26" w:name="_Toc430955548"/>
      <w:r>
        <w:t>Dessous de l’appareil</w:t>
      </w:r>
      <w:bookmarkEnd w:id="24"/>
      <w:bookmarkEnd w:id="25"/>
      <w:bookmarkEnd w:id="26"/>
    </w:p>
    <w:p w:rsidR="00DE2CD9" w:rsidRDefault="00DE2CD9" w:rsidP="00DE2CD9">
      <w:r w:rsidRPr="00D3217A">
        <w:rPr>
          <w:lang w:val="fr-CH"/>
        </w:rPr>
        <w:t xml:space="preserve">Sous l’appareil se trouve le compartiment des piles. Une fois le couvercle enlevé (voir chapitre 4), vous sentirez sur la droite le compartiment destiné aux piles. A gauche du compartiment se trouve la touche de réglage de l’annonce des heures pleines (Ans Set). </w:t>
      </w:r>
      <w:r>
        <w:t>Plus à gauche encore se trouve la touche Démo.</w:t>
      </w:r>
    </w:p>
    <w:p w:rsidR="00DE2CD9" w:rsidRDefault="00DE2CD9" w:rsidP="00DE2CD9">
      <w:pPr>
        <w:pStyle w:val="berschrift1"/>
        <w:tabs>
          <w:tab w:val="num" w:pos="432"/>
        </w:tabs>
        <w:suppressAutoHyphens w:val="0"/>
        <w:ind w:left="432" w:hanging="432"/>
      </w:pPr>
      <w:bookmarkStart w:id="27" w:name="_Toc372630401"/>
      <w:bookmarkStart w:id="28" w:name="_Toc339440372"/>
      <w:bookmarkStart w:id="29" w:name="_Toc430955549"/>
      <w:r>
        <w:t>Insertion et changement des piles</w:t>
      </w:r>
      <w:bookmarkEnd w:id="27"/>
      <w:bookmarkEnd w:id="28"/>
      <w:bookmarkEnd w:id="29"/>
    </w:p>
    <w:p w:rsidR="00DE2CD9" w:rsidRPr="00D3217A" w:rsidRDefault="00DE2CD9" w:rsidP="00DE2CD9">
      <w:pPr>
        <w:rPr>
          <w:lang w:val="fr-CH"/>
        </w:rPr>
      </w:pPr>
      <w:r w:rsidRPr="00D3217A">
        <w:rPr>
          <w:lang w:val="fr-CH"/>
        </w:rPr>
        <w:t xml:space="preserve">Cet appareil est muni de 2 piles de type AAA (ou d’un type équivalent). </w:t>
      </w:r>
    </w:p>
    <w:p w:rsidR="00DE2CD9" w:rsidRPr="00D3217A" w:rsidRDefault="00DE2CD9" w:rsidP="00DE2CD9">
      <w:pPr>
        <w:rPr>
          <w:lang w:val="fr-CH"/>
        </w:rPr>
      </w:pPr>
      <w:r w:rsidRPr="00D3217A">
        <w:rPr>
          <w:lang w:val="fr-CH"/>
        </w:rPr>
        <w:t xml:space="preserve">Pour ouvrir le compartiment des piles, tournez l’appareil de manière à avoir le fond du boîtier devant vous. En touchant le </w:t>
      </w:r>
      <w:r w:rsidRPr="00D3217A">
        <w:rPr>
          <w:lang w:val="fr-CH"/>
        </w:rPr>
        <w:lastRenderedPageBreak/>
        <w:t>bord inférieur, vous sentirez une surface rainurée. Posez le pouce sur cette surface et poussez-la légèrement loin de vous, jusqu’à ce que le couvercle se détache en émettant un clic.</w:t>
      </w:r>
    </w:p>
    <w:p w:rsidR="00DE2CD9" w:rsidRPr="00D3217A" w:rsidRDefault="00DE2CD9" w:rsidP="00DE2CD9">
      <w:pPr>
        <w:rPr>
          <w:lang w:val="fr-CH"/>
        </w:rPr>
      </w:pPr>
      <w:r w:rsidRPr="00D3217A">
        <w:rPr>
          <w:lang w:val="fr-CH"/>
        </w:rPr>
        <w:t xml:space="preserve">Introduisez les piles dans le compartiment de telle sorte que le côté plat touche le ressort, puis appuyez une fois sur la touche Reset. Refermez le compartiment à l’aide du couvercle. Une fois les piles insérées, l’appareil fera automatiquement entendre l’annonce suivante, « Bonjour, vous êtes en possession d’un appareil horaire synchronisé avec l’horloge atomique. Vous aurez l’heure exacte 24 heures sur 24. Essayez-moi. », </w:t>
      </w:r>
      <w:proofErr w:type="gramStart"/>
      <w:r w:rsidRPr="00D3217A">
        <w:rPr>
          <w:lang w:val="fr-CH"/>
        </w:rPr>
        <w:t>qui</w:t>
      </w:r>
      <w:proofErr w:type="gramEnd"/>
      <w:r w:rsidRPr="00D3217A">
        <w:rPr>
          <w:lang w:val="fr-CH"/>
        </w:rPr>
        <w:t xml:space="preserve"> présente la fonction de l’annonce. L’appareil est alors prêt à l’emploi.</w:t>
      </w:r>
    </w:p>
    <w:p w:rsidR="00DE2CD9" w:rsidRDefault="00DE2CD9" w:rsidP="00DE2CD9">
      <w:r w:rsidRPr="00D3217A">
        <w:rPr>
          <w:lang w:val="fr-CH"/>
        </w:rPr>
        <w:t xml:space="preserve">Si l’affichage ou la qualité du son baisse, c’est parce que les piles s’affaiblissent. </w:t>
      </w:r>
      <w:r>
        <w:t>Le cas échéant, insérez des nouvelles piles.</w:t>
      </w:r>
    </w:p>
    <w:p w:rsidR="00DE2CD9" w:rsidRDefault="00DE2CD9" w:rsidP="00DE2CD9">
      <w:pPr>
        <w:pStyle w:val="berschrift1"/>
        <w:tabs>
          <w:tab w:val="num" w:pos="432"/>
        </w:tabs>
        <w:suppressAutoHyphens w:val="0"/>
        <w:ind w:left="432" w:hanging="432"/>
      </w:pPr>
      <w:bookmarkStart w:id="30" w:name="_Toc372630402"/>
      <w:bookmarkStart w:id="31" w:name="_Toc339440373"/>
      <w:bookmarkStart w:id="32" w:name="_Toc430955550"/>
      <w:r>
        <w:t>Réception du signal horaire</w:t>
      </w:r>
      <w:bookmarkEnd w:id="30"/>
      <w:bookmarkEnd w:id="31"/>
      <w:bookmarkEnd w:id="32"/>
    </w:p>
    <w:p w:rsidR="00DE2CD9" w:rsidRPr="00D3217A" w:rsidRDefault="00DE2CD9" w:rsidP="00DE2CD9">
      <w:pPr>
        <w:rPr>
          <w:lang w:val="fr-CH"/>
        </w:rPr>
      </w:pPr>
      <w:r w:rsidRPr="00D3217A">
        <w:rPr>
          <w:lang w:val="fr-CH"/>
        </w:rPr>
        <w:t>Une fois enclenché, le réveil cherche automatiquement le signal radio. Le capteur du signal horaire se met à clignoter à droite de l’écran, ce qui indique qu’il reçoit le signal. Une fois le signal capté, la synchronisation avec l’heure affichée dure entre 3 et 15 minutes. L’heure correcte s’affiche alors à l’écran. Le capteur du signal horaire s’affiche sous la forme de trois vagues (et cesse de clignoter), ce qui indique que la réception s’est achevée avec succès.</w:t>
      </w:r>
    </w:p>
    <w:p w:rsidR="00DE2CD9" w:rsidRPr="00D3217A" w:rsidRDefault="00DE2CD9" w:rsidP="00DE2CD9">
      <w:pPr>
        <w:rPr>
          <w:lang w:val="fr-CH"/>
        </w:rPr>
      </w:pPr>
      <w:r w:rsidRPr="00D3217A">
        <w:rPr>
          <w:lang w:val="fr-CH"/>
        </w:rPr>
        <w:t>Remarque : si vous actionnez la touche « en haut » ou « en bas » au moment de la réception du signal horaire afin de régler l’annonce de l’heure, de la minute, de l’année, du mois ou de la date, vous interromprez immédiatement la réception. Le cas échéant, appuyez sur la touche « Set/Receive », jusqu’à ce que vous entendiez un bip, pour réactiver la recherche du signal horaire.</w:t>
      </w:r>
    </w:p>
    <w:p w:rsidR="00DE2CD9" w:rsidRPr="00D3217A" w:rsidRDefault="00DE2CD9" w:rsidP="00DE2CD9">
      <w:pPr>
        <w:rPr>
          <w:lang w:val="fr-CH"/>
        </w:rPr>
      </w:pPr>
      <w:r w:rsidRPr="00D3217A">
        <w:rPr>
          <w:lang w:val="fr-CH"/>
        </w:rPr>
        <w:t xml:space="preserve">Si, après plusieurs tentatives, le réglage de l’heure ne se fait pas automatiquement, veuillez régler l’heure et la date manuellement, car il est possible que durant la journée les influences extérieures gênant la réception soient trop nombreuses. Il est important de régler l’heure manuellement, </w:t>
      </w:r>
      <w:r w:rsidRPr="00D3217A">
        <w:rPr>
          <w:lang w:val="fr-CH"/>
        </w:rPr>
        <w:lastRenderedPageBreak/>
        <w:t xml:space="preserve">car l’appareil </w:t>
      </w:r>
      <w:proofErr w:type="gramStart"/>
      <w:r w:rsidRPr="00D3217A">
        <w:rPr>
          <w:lang w:val="fr-CH"/>
        </w:rPr>
        <w:t>dispose</w:t>
      </w:r>
      <w:proofErr w:type="gramEnd"/>
      <w:r w:rsidRPr="00D3217A">
        <w:rPr>
          <w:lang w:val="fr-CH"/>
        </w:rPr>
        <w:t xml:space="preserve"> d’un mode de réception automatique qui s’active lorsque l’horloge affiche une heure située entre 2h00 et 6h00 du matin. Les facteurs perturbateurs étant généralement très faibles après minuit, la réception du signal horaire devrait alors se faire sans encombre. Or, si vous avez omis, au moment de l’échec initial de la réception, durant la journée, de régler l’horloge sur l’heure correcte, il est possible que la réception automatique se déclenche durant la journée (au lieu de la nuit) et que l’appareil ne parvienne donc pas à capter le signal horaire. </w:t>
      </w:r>
    </w:p>
    <w:p w:rsidR="00DE2CD9" w:rsidRPr="00D3217A" w:rsidRDefault="00DE2CD9" w:rsidP="00DE2CD9">
      <w:pPr>
        <w:pStyle w:val="berschrift1"/>
        <w:tabs>
          <w:tab w:val="num" w:pos="432"/>
        </w:tabs>
        <w:suppressAutoHyphens w:val="0"/>
        <w:ind w:left="432" w:hanging="432"/>
        <w:rPr>
          <w:lang w:val="fr-CH"/>
        </w:rPr>
      </w:pPr>
      <w:bookmarkStart w:id="33" w:name="_Toc372630403"/>
      <w:bookmarkStart w:id="34" w:name="_Toc339440374"/>
      <w:bookmarkStart w:id="35" w:name="_Toc430955551"/>
      <w:r w:rsidRPr="00D3217A">
        <w:rPr>
          <w:lang w:val="fr-CH"/>
        </w:rPr>
        <w:t>Réglage manuel de l’heure et de la date</w:t>
      </w:r>
      <w:bookmarkEnd w:id="33"/>
      <w:bookmarkEnd w:id="34"/>
      <w:bookmarkEnd w:id="35"/>
    </w:p>
    <w:p w:rsidR="00DE2CD9" w:rsidRPr="00D3217A" w:rsidRDefault="00DE2CD9" w:rsidP="00DE2CD9">
      <w:pPr>
        <w:rPr>
          <w:lang w:val="fr-CH"/>
        </w:rPr>
      </w:pPr>
      <w:r w:rsidRPr="00D3217A">
        <w:rPr>
          <w:lang w:val="fr-CH"/>
        </w:rPr>
        <w:t>Etant donné que l’appareil règle l’heure affichée en fonction du signal horaire capté, il peut arriver que le signal reçu à l’endroit où le réveil est posé soit trop faible pour permettre les réglages voulus. Le cas échéant, essayez de tourner l’appareil de manière à améliorer la réception ou de le poser à un autre endroit, pour optimiser la réception, et relancez la recherche du signal horaire. Si vous ne parvenez toujours pas à capter le signal, procédez au réglage manuel de l’heure.</w:t>
      </w:r>
    </w:p>
    <w:p w:rsidR="00DE2CD9" w:rsidRPr="00D3217A" w:rsidRDefault="00DE2CD9" w:rsidP="00DE2CD9">
      <w:pPr>
        <w:rPr>
          <w:lang w:val="fr-CH"/>
        </w:rPr>
      </w:pPr>
      <w:r w:rsidRPr="00D3217A">
        <w:rPr>
          <w:lang w:val="fr-CH"/>
        </w:rPr>
        <w:t>Pour ce faire, maintenez la touche Set/Receive enfoncée jusqu’à ce que les signes de l’affichage correspondant à l’année clignotent et que l’appareil annonce « réglage de l’année ». Actionnez ensuite la touche « en haut » ou « en bas » pour introduire l’heure.</w:t>
      </w:r>
    </w:p>
    <w:p w:rsidR="00DE2CD9" w:rsidRPr="00D3217A" w:rsidRDefault="00DE2CD9" w:rsidP="00DE2CD9">
      <w:pPr>
        <w:rPr>
          <w:lang w:val="fr-CH"/>
        </w:rPr>
      </w:pPr>
      <w:r w:rsidRPr="00D3217A">
        <w:rPr>
          <w:lang w:val="fr-CH"/>
        </w:rPr>
        <w:t>Appuyez encore une fois sur la touche Set/Receive. Les signes de l’affichage correspondant au mois et à la date se mettent alors à clignoter et l’appareil annonce « réglage de la date ». Actionnez les touches « en haut » et « en bas » pour régler les chiffres affichés. Chaque pression fait avancer ou reculer la date affichée d’un jour et l’affichage change automatiquement d’un mois dès qu’un mois entier a défilé.</w:t>
      </w:r>
    </w:p>
    <w:p w:rsidR="00DE2CD9" w:rsidRPr="00D3217A" w:rsidRDefault="00DE2CD9" w:rsidP="00DE2CD9">
      <w:pPr>
        <w:rPr>
          <w:lang w:val="fr-CH"/>
        </w:rPr>
      </w:pPr>
      <w:r w:rsidRPr="00D3217A">
        <w:rPr>
          <w:lang w:val="fr-CH"/>
        </w:rPr>
        <w:t xml:space="preserve">Appuyez encore une fois sur la touche Set/Receive. Les signes de l’affichage correspondant aux heures et aux minutes se mettent alors à clignoter et l’appareil annonce « réglage de l’heure ». Actionnez les touches « en haut » et « en bas » pour régler les </w:t>
      </w:r>
      <w:r w:rsidRPr="00D3217A">
        <w:rPr>
          <w:lang w:val="fr-CH"/>
        </w:rPr>
        <w:lastRenderedPageBreak/>
        <w:t>chiffres affichés. Chaque pression sur l’une des touches fait avancer ou reculer l’heure d’une minute et l’affichage des heures change automatiquement dès que l’horloge passe 00. Une fois le réglage terminé, l’appareil annonce l’heure introduite.</w:t>
      </w:r>
    </w:p>
    <w:p w:rsidR="00DE2CD9" w:rsidRPr="00D3217A" w:rsidRDefault="00DE2CD9" w:rsidP="00DE2CD9">
      <w:pPr>
        <w:rPr>
          <w:lang w:val="fr-CH"/>
        </w:rPr>
      </w:pPr>
      <w:r w:rsidRPr="00D3217A">
        <w:rPr>
          <w:lang w:val="fr-CH"/>
        </w:rPr>
        <w:t>Appuyez alors sur la touche Set/Receive pour terminer le réglage. L’appareil annonce « réglage complet effectué ».</w:t>
      </w:r>
    </w:p>
    <w:p w:rsidR="00DE2CD9" w:rsidRPr="00D3217A" w:rsidRDefault="00DE2CD9" w:rsidP="00DE2CD9">
      <w:pPr>
        <w:rPr>
          <w:lang w:val="fr-CH"/>
        </w:rPr>
      </w:pPr>
      <w:r w:rsidRPr="00D3217A">
        <w:rPr>
          <w:lang w:val="fr-CH"/>
        </w:rPr>
        <w:t xml:space="preserve">Si vous maintenez la touche « en haut » ou « en bas » enfoncée pendant le réglage, le chiffre correspondant de l’affichage avance en vitesse rapide. </w:t>
      </w:r>
    </w:p>
    <w:p w:rsidR="00DE2CD9" w:rsidRPr="00D3217A" w:rsidRDefault="00DE2CD9" w:rsidP="00DE2CD9">
      <w:pPr>
        <w:rPr>
          <w:lang w:val="fr-CH"/>
        </w:rPr>
      </w:pPr>
      <w:r w:rsidRPr="00D3217A">
        <w:rPr>
          <w:lang w:val="fr-CH"/>
        </w:rPr>
        <w:t>Lors du réglage de l’année, de la date et de l’heure, l’appareil annonce systématiquement les paramètres introduits.</w:t>
      </w:r>
    </w:p>
    <w:p w:rsidR="00DE2CD9" w:rsidRDefault="00DE2CD9" w:rsidP="00DE2CD9">
      <w:pPr>
        <w:pStyle w:val="berschrift1"/>
        <w:tabs>
          <w:tab w:val="num" w:pos="432"/>
        </w:tabs>
        <w:suppressAutoHyphens w:val="0"/>
        <w:ind w:left="432" w:hanging="432"/>
      </w:pPr>
      <w:bookmarkStart w:id="36" w:name="_Toc372630404"/>
      <w:bookmarkStart w:id="37" w:name="_Toc339440375"/>
      <w:bookmarkStart w:id="38" w:name="_Toc430955552"/>
      <w:r>
        <w:t>Réglage de l’heure de réveil</w:t>
      </w:r>
      <w:bookmarkEnd w:id="36"/>
      <w:bookmarkEnd w:id="37"/>
      <w:bookmarkEnd w:id="38"/>
    </w:p>
    <w:p w:rsidR="00DE2CD9" w:rsidRPr="00D3217A" w:rsidRDefault="00DE2CD9" w:rsidP="00DE2CD9">
      <w:pPr>
        <w:rPr>
          <w:lang w:val="fr-CH"/>
        </w:rPr>
      </w:pPr>
      <w:r w:rsidRPr="00D3217A">
        <w:rPr>
          <w:lang w:val="fr-CH"/>
        </w:rPr>
        <w:t>Appuyez une fois sur la touche « en haut » ou « en bas » pour pouvoir régler l’heure de réveil. L’heure de réveil se met à clignoter et l’appareil annonce « réglage de la sonnerie ». Actionnez encore une fois la touche « en haut » ou « en bas » pour introduire la minute désirée. L’affichage des heures change dès que l’horloge passe « 00 » (à chaque pression, l’heure de réveil est annoncée). Maintenez la touche « en haut » ou « en bas » enfoncée pour faire défiler les chiffres rapidement dans la direction désirée. Au bout de 5 secondes sans qu’aucune touche n’ait été actionnée, l’heure de réveil sélectionnée est enregistrée.</w:t>
      </w:r>
    </w:p>
    <w:p w:rsidR="00DE2CD9" w:rsidRPr="00D3217A" w:rsidRDefault="00DE2CD9" w:rsidP="00DE2CD9">
      <w:pPr>
        <w:pStyle w:val="berschrift1"/>
        <w:tabs>
          <w:tab w:val="num" w:pos="432"/>
        </w:tabs>
        <w:suppressAutoHyphens w:val="0"/>
        <w:ind w:left="432" w:hanging="432"/>
        <w:rPr>
          <w:lang w:val="fr-CH"/>
        </w:rPr>
      </w:pPr>
      <w:bookmarkStart w:id="39" w:name="_Toc372630405"/>
      <w:bookmarkStart w:id="40" w:name="_Toc339440376"/>
      <w:bookmarkStart w:id="41" w:name="_Toc430955553"/>
      <w:r w:rsidRPr="00D3217A">
        <w:rPr>
          <w:lang w:val="fr-CH"/>
        </w:rPr>
        <w:t>Activation/désactivation de l’annonce des heures pleines</w:t>
      </w:r>
      <w:bookmarkEnd w:id="39"/>
      <w:bookmarkEnd w:id="40"/>
      <w:bookmarkEnd w:id="41"/>
    </w:p>
    <w:p w:rsidR="00DE2CD9" w:rsidRPr="00D3217A" w:rsidRDefault="00DE2CD9" w:rsidP="00DE2CD9">
      <w:pPr>
        <w:rPr>
          <w:lang w:val="fr-CH"/>
        </w:rPr>
      </w:pPr>
      <w:r w:rsidRPr="00D3217A">
        <w:rPr>
          <w:lang w:val="fr-CH"/>
        </w:rPr>
        <w:t xml:space="preserve">Le bouton coulissant de la sonnerie situé sur le côté droit de l’appareil compte trois positions. Pour activer l’annonce des heures pleines, poussez-le vers le haut. Vous entendrez alors l’annonce « annonce des heures automatique branchée ». Pour activer l’alarme, poussez le bouton vers le bas. Vous entendrez alors l’annonce de l’heure de la sonnerie, par exemple « La sonnerie est prévue à sept heures ». Dans le même temps, le symbole de l’alarme s’affiche à l’écran, au-dessus de l’heure de </w:t>
      </w:r>
      <w:r w:rsidRPr="00D3217A">
        <w:rPr>
          <w:lang w:val="fr-CH"/>
        </w:rPr>
        <w:lastRenderedPageBreak/>
        <w:t>réveil. Une fois l’heure de réveil atteinte, l’appareil annonce l’heure actuelle (p. ex. « Bonjour, il est actuellement sept heures ») et un bip retentit pendant 5 minutes. Actionnez la touche Talk/Snooze 1 ou 2 pour activer la répétition de l’alarme. La sonnerie s’interrompra et retentira à nouveau au bout de 5 minutes.  Pour arrêter définitivement la sonnerie, y compris la fonction de répétition, poussez le bouton coulissant sur la position du milieu ou sur celle du haut.</w:t>
      </w:r>
    </w:p>
    <w:p w:rsidR="00DE2CD9" w:rsidRPr="00D3217A" w:rsidRDefault="00DE2CD9" w:rsidP="00DE2CD9">
      <w:pPr>
        <w:rPr>
          <w:lang w:val="fr-CH"/>
        </w:rPr>
      </w:pPr>
      <w:r w:rsidRPr="00D3217A">
        <w:rPr>
          <w:lang w:val="fr-CH"/>
        </w:rPr>
        <w:t>Lorsque le bouton de l’alarme est placé sur la position du milieu, l’annonce automatique des heures et la sonnerie sont toutes deux désactivées.</w:t>
      </w:r>
    </w:p>
    <w:p w:rsidR="00DE2CD9" w:rsidRPr="00D3217A" w:rsidRDefault="00DE2CD9" w:rsidP="00DE2CD9">
      <w:pPr>
        <w:pStyle w:val="berschrift1"/>
        <w:tabs>
          <w:tab w:val="num" w:pos="432"/>
        </w:tabs>
        <w:suppressAutoHyphens w:val="0"/>
        <w:ind w:left="432" w:hanging="432"/>
        <w:rPr>
          <w:lang w:val="fr-CH"/>
        </w:rPr>
      </w:pPr>
      <w:bookmarkStart w:id="42" w:name="_Toc372630406"/>
      <w:bookmarkStart w:id="43" w:name="_Toc339440377"/>
      <w:bookmarkStart w:id="44" w:name="_Toc430955554"/>
      <w:r w:rsidRPr="00D3217A">
        <w:rPr>
          <w:lang w:val="fr-CH"/>
        </w:rPr>
        <w:t>Réglage de l’intervalle entre les annonces des heures pleines</w:t>
      </w:r>
      <w:bookmarkEnd w:id="42"/>
      <w:bookmarkEnd w:id="43"/>
      <w:bookmarkEnd w:id="44"/>
    </w:p>
    <w:p w:rsidR="00DE2CD9" w:rsidRPr="00D3217A" w:rsidRDefault="00DE2CD9" w:rsidP="00DE2CD9">
      <w:pPr>
        <w:rPr>
          <w:lang w:val="fr-CH"/>
        </w:rPr>
      </w:pPr>
      <w:r w:rsidRPr="00D3217A">
        <w:rPr>
          <w:lang w:val="fr-CH"/>
        </w:rPr>
        <w:t>Vous pouvez indiquer à quel moment l’appareil doit annoncer les heures pleines. Cela vous permet d’éviter, par exemple, d’être gêné dans votre sommeil.</w:t>
      </w:r>
    </w:p>
    <w:p w:rsidR="00DE2CD9" w:rsidRPr="00D3217A" w:rsidRDefault="00DE2CD9" w:rsidP="00DE2CD9">
      <w:pPr>
        <w:rPr>
          <w:lang w:val="fr-CH"/>
        </w:rPr>
      </w:pPr>
      <w:r w:rsidRPr="00D3217A">
        <w:rPr>
          <w:lang w:val="fr-CH"/>
        </w:rPr>
        <w:t>Actionnez une fois la touche Ans Set. L’appareil annonce alors « réglage du début des annonces horaires », les lettres « ST » s’affichent à l’écran et l’heure du début se met à clignoter. Introduisez l’heure désirée à l’aide des touches « en haut » ou « en bas ». Appuyez une nouvelle fois sur la touche Ans Set. Vous entendrez l’annonce « réglage de l’arrêt des annonces horaires » et le mot « END » (heure de l’arrêt) se met à clignoter. Introduisez l’heure désirée à l’aide des touches « en haut » ou « en bas ».</w:t>
      </w:r>
    </w:p>
    <w:p w:rsidR="00DE2CD9" w:rsidRPr="00D3217A" w:rsidRDefault="00DE2CD9" w:rsidP="00DE2CD9">
      <w:pPr>
        <w:rPr>
          <w:lang w:val="fr-CH"/>
        </w:rPr>
      </w:pPr>
      <w:r w:rsidRPr="00D3217A">
        <w:rPr>
          <w:lang w:val="fr-CH"/>
        </w:rPr>
        <w:t>Remarque : pendant le réglage, l’heure du début et l’heure de l’arrêt des annonces est annoncée lorsque vous appuyez sur la touche  « en haut » ou « en bas ».</w:t>
      </w:r>
    </w:p>
    <w:p w:rsidR="00DE2CD9" w:rsidRPr="00D3217A" w:rsidRDefault="00DE2CD9" w:rsidP="00DE2CD9">
      <w:pPr>
        <w:rPr>
          <w:lang w:val="fr-CH"/>
        </w:rPr>
      </w:pPr>
      <w:r w:rsidRPr="00D3217A">
        <w:rPr>
          <w:lang w:val="fr-CH"/>
        </w:rPr>
        <w:t>Appuyez encore une fois sur la touche Ans Set pour terminer le réglage.  Lorsque l’on quitte le mode de réglage, l’appareil annonce l’intervalle entre les annonces (p. ex. « Les annonces commenceront à huit heures et s’arrêteront après vingt-deux heures »).</w:t>
      </w:r>
    </w:p>
    <w:p w:rsidR="00DE2CD9" w:rsidRPr="00D3217A" w:rsidRDefault="00DE2CD9" w:rsidP="00DE2CD9">
      <w:pPr>
        <w:rPr>
          <w:lang w:val="fr-CH"/>
        </w:rPr>
      </w:pPr>
      <w:r w:rsidRPr="00D3217A">
        <w:rPr>
          <w:lang w:val="fr-CH"/>
        </w:rPr>
        <w:t xml:space="preserve">Remarque : selon les réglages d’usine, les annonces débutent à 08h00 et s’interrompent à 22h00 incluses. Si l’utilisateur </w:t>
      </w:r>
      <w:r w:rsidRPr="00D3217A">
        <w:rPr>
          <w:lang w:val="fr-CH"/>
        </w:rPr>
        <w:lastRenderedPageBreak/>
        <w:t>n’introduit aucun intervalle individualisé et qu’il place l’interrupteur de l’alarme sur la position du haut, l’appareil annoncera ainsi les heures pleines entre 8h00 et 22h00.</w:t>
      </w:r>
    </w:p>
    <w:p w:rsidR="00DE2CD9" w:rsidRDefault="00DE2CD9" w:rsidP="00DE2CD9">
      <w:pPr>
        <w:pStyle w:val="berschrift1"/>
        <w:tabs>
          <w:tab w:val="num" w:pos="432"/>
        </w:tabs>
        <w:suppressAutoHyphens w:val="0"/>
        <w:ind w:left="432" w:hanging="432"/>
      </w:pPr>
      <w:bookmarkStart w:id="45" w:name="_Toc372630407"/>
      <w:bookmarkStart w:id="46" w:name="_Toc339440378"/>
      <w:bookmarkStart w:id="47" w:name="_Toc430955555"/>
      <w:r>
        <w:t>Verrouillage du clavier</w:t>
      </w:r>
      <w:bookmarkEnd w:id="45"/>
      <w:bookmarkEnd w:id="46"/>
      <w:bookmarkEnd w:id="47"/>
    </w:p>
    <w:p w:rsidR="00DE2CD9" w:rsidRPr="00D3217A" w:rsidRDefault="00DE2CD9" w:rsidP="00DE2CD9">
      <w:pPr>
        <w:rPr>
          <w:lang w:val="fr-CH"/>
        </w:rPr>
      </w:pPr>
      <w:r w:rsidRPr="00D3217A">
        <w:rPr>
          <w:lang w:val="fr-CH"/>
        </w:rPr>
        <w:t>Le verrouillage du clavier permet de préserver les paramètres enregistrés pendant les déplacements. Pour l’activer, poussez l’interrupteur correspondant au verrouillage du clavier vers la droite, sur la position « Lock ». Les touches Set/Receive, En haut/En bas et Talk/Snooze 1 sont alors désactivées. Vous avez cependant toujours la possibilité d’écouter l’annonce de l’heure et de la date au moyen de la petite touche vocale Talk/Snooze 2. Pour désactiver le verrouillage du clavier, poussez l’interrupteur vers la gauche, sur la position « Unlock ».</w:t>
      </w:r>
    </w:p>
    <w:p w:rsidR="00DE2CD9" w:rsidRDefault="00DE2CD9" w:rsidP="00DE2CD9">
      <w:pPr>
        <w:pStyle w:val="berschrift1"/>
        <w:tabs>
          <w:tab w:val="num" w:pos="432"/>
        </w:tabs>
        <w:suppressAutoHyphens w:val="0"/>
        <w:ind w:left="432" w:hanging="432"/>
      </w:pPr>
      <w:bookmarkStart w:id="48" w:name="_Toc372630408"/>
      <w:bookmarkStart w:id="49" w:name="_Toc339440379"/>
      <w:bookmarkStart w:id="50" w:name="_Toc430955556"/>
      <w:r>
        <w:t>Réglage du volume de l’annonce</w:t>
      </w:r>
      <w:bookmarkEnd w:id="48"/>
      <w:bookmarkEnd w:id="49"/>
      <w:bookmarkEnd w:id="50"/>
    </w:p>
    <w:p w:rsidR="00DE2CD9" w:rsidRPr="00D3217A" w:rsidRDefault="00DE2CD9" w:rsidP="00DE2CD9">
      <w:pPr>
        <w:rPr>
          <w:lang w:val="fr-CH"/>
        </w:rPr>
      </w:pPr>
      <w:r w:rsidRPr="00D3217A">
        <w:rPr>
          <w:lang w:val="fr-CH"/>
        </w:rPr>
        <w:t>Pour augmenter le volume de l’annonce, poussez l’interrupteur du volume vers la droite ; pour diminuer le volume, poussez-le vers la gauche.</w:t>
      </w:r>
    </w:p>
    <w:p w:rsidR="00DE2CD9" w:rsidRPr="00D3217A" w:rsidRDefault="00DE2CD9" w:rsidP="00DE2CD9">
      <w:pPr>
        <w:pStyle w:val="berschrift1"/>
        <w:tabs>
          <w:tab w:val="num" w:pos="432"/>
        </w:tabs>
        <w:suppressAutoHyphens w:val="0"/>
        <w:ind w:left="432" w:hanging="432"/>
        <w:rPr>
          <w:lang w:val="fr-CH"/>
        </w:rPr>
      </w:pPr>
      <w:bookmarkStart w:id="51" w:name="_Toc372630409"/>
      <w:bookmarkStart w:id="52" w:name="_Toc339440380"/>
      <w:bookmarkStart w:id="53" w:name="_Toc430955557"/>
      <w:r w:rsidRPr="00D3217A">
        <w:rPr>
          <w:lang w:val="fr-CH"/>
        </w:rPr>
        <w:t>Annonce de l’heure et de la date</w:t>
      </w:r>
      <w:bookmarkEnd w:id="51"/>
      <w:bookmarkEnd w:id="52"/>
      <w:bookmarkEnd w:id="53"/>
    </w:p>
    <w:p w:rsidR="00DE2CD9" w:rsidRPr="00D3217A" w:rsidRDefault="00DE2CD9" w:rsidP="00DE2CD9">
      <w:pPr>
        <w:rPr>
          <w:lang w:val="fr-CH"/>
        </w:rPr>
      </w:pPr>
      <w:r w:rsidRPr="00D3217A">
        <w:rPr>
          <w:lang w:val="fr-CH"/>
        </w:rPr>
        <w:t>Appuyez une fois sur la touche Talk/Snooze 1 ou 2 pour obtenir l’annonce de l’heure actuelle, et deux fois pour obtenir l’annonce de la date, par exemple heure actuelle et date : 12h15, 1</w:t>
      </w:r>
      <w:r w:rsidRPr="00D3217A">
        <w:rPr>
          <w:vertAlign w:val="superscript"/>
          <w:lang w:val="fr-CH"/>
        </w:rPr>
        <w:t>er</w:t>
      </w:r>
      <w:r w:rsidRPr="00D3217A">
        <w:rPr>
          <w:lang w:val="fr-CH"/>
        </w:rPr>
        <w:t xml:space="preserve"> mars (dimanche).</w:t>
      </w:r>
    </w:p>
    <w:p w:rsidR="00DE2CD9" w:rsidRPr="00D3217A" w:rsidRDefault="00DE2CD9" w:rsidP="00DE2CD9">
      <w:pPr>
        <w:rPr>
          <w:lang w:val="fr-CH"/>
        </w:rPr>
      </w:pPr>
      <w:r w:rsidRPr="00D3217A">
        <w:rPr>
          <w:lang w:val="fr-CH"/>
        </w:rPr>
        <w:t>En appuyant une fois sur la touche Talk/Snooze 1 ou 2 vous entendrez : « Bonjour, il est actuellement douze heures et quinze minutes ».</w:t>
      </w:r>
    </w:p>
    <w:p w:rsidR="00DE2CD9" w:rsidRPr="00D3217A" w:rsidRDefault="00DE2CD9" w:rsidP="00DE2CD9">
      <w:pPr>
        <w:rPr>
          <w:lang w:val="fr-CH"/>
        </w:rPr>
      </w:pPr>
      <w:r w:rsidRPr="00D3217A">
        <w:rPr>
          <w:lang w:val="fr-CH"/>
        </w:rPr>
        <w:t>En appuyant deux fois rapidement sur la touche Talk/Snooze 1 ou 2 vous entendrez : « Aujourd’hui, nous sommes le dimanche premier mars ».</w:t>
      </w:r>
    </w:p>
    <w:p w:rsidR="00DE2CD9" w:rsidRPr="00D3217A" w:rsidRDefault="00DE2CD9" w:rsidP="00DE2CD9">
      <w:pPr>
        <w:rPr>
          <w:lang w:val="fr-CH"/>
        </w:rPr>
      </w:pPr>
      <w:r w:rsidRPr="00D3217A">
        <w:rPr>
          <w:lang w:val="fr-CH"/>
        </w:rPr>
        <w:t>Remarque : obtenir l’annonce de l’heure et de la date n’est pas possible en mode réglage ou pendant que la sonnerie retentit.</w:t>
      </w:r>
    </w:p>
    <w:p w:rsidR="00DE2CD9" w:rsidRDefault="00DE2CD9" w:rsidP="00DE2CD9">
      <w:pPr>
        <w:pStyle w:val="berschrift1"/>
        <w:tabs>
          <w:tab w:val="num" w:pos="432"/>
        </w:tabs>
        <w:suppressAutoHyphens w:val="0"/>
        <w:ind w:left="432" w:hanging="432"/>
      </w:pPr>
      <w:bookmarkStart w:id="54" w:name="_Toc372630410"/>
      <w:bookmarkStart w:id="55" w:name="_Toc339440381"/>
      <w:bookmarkStart w:id="56" w:name="_Toc430955558"/>
      <w:r>
        <w:lastRenderedPageBreak/>
        <w:t>Réglage de l’heure d’été/d’hiver</w:t>
      </w:r>
      <w:bookmarkEnd w:id="54"/>
      <w:bookmarkEnd w:id="55"/>
      <w:bookmarkEnd w:id="56"/>
    </w:p>
    <w:p w:rsidR="00DE2CD9" w:rsidRPr="00D3217A" w:rsidRDefault="00DE2CD9" w:rsidP="00DE2CD9">
      <w:pPr>
        <w:rPr>
          <w:lang w:val="fr-CH"/>
        </w:rPr>
      </w:pPr>
      <w:r w:rsidRPr="00D3217A">
        <w:rPr>
          <w:lang w:val="fr-CH"/>
        </w:rPr>
        <w:t>Cet appareil règle automatiquement l’heure d’été et d’hiver dès qu’il reçoit le signal horaire. Une fois l’heure d’été paramétrée, l’affichage de l’heure avance automatiquement d’une heure.</w:t>
      </w:r>
    </w:p>
    <w:p w:rsidR="00DE2CD9" w:rsidRDefault="00DE2CD9" w:rsidP="00DE2CD9">
      <w:pPr>
        <w:pStyle w:val="berschrift1"/>
        <w:tabs>
          <w:tab w:val="num" w:pos="432"/>
        </w:tabs>
        <w:suppressAutoHyphens w:val="0"/>
        <w:ind w:left="432" w:hanging="432"/>
      </w:pPr>
      <w:bookmarkStart w:id="57" w:name="_Toc372630411"/>
      <w:bookmarkStart w:id="58" w:name="_Toc339440382"/>
      <w:bookmarkStart w:id="59" w:name="_Toc430955559"/>
      <w:r>
        <w:t>Ecoute de l’échantillon vocal</w:t>
      </w:r>
      <w:bookmarkEnd w:id="57"/>
      <w:bookmarkEnd w:id="58"/>
      <w:bookmarkEnd w:id="59"/>
    </w:p>
    <w:p w:rsidR="00DE2CD9" w:rsidRPr="00D3217A" w:rsidRDefault="00DE2CD9" w:rsidP="00DE2CD9">
      <w:pPr>
        <w:rPr>
          <w:lang w:val="fr-CH"/>
        </w:rPr>
      </w:pPr>
      <w:r w:rsidRPr="00D3217A">
        <w:rPr>
          <w:lang w:val="fr-CH"/>
        </w:rPr>
        <w:t>Vous pouvez à tout moment écouter l’échantillon vocal en appuyant sur la touche DEMO (dans le compartiment des piles).</w:t>
      </w:r>
    </w:p>
    <w:p w:rsidR="00DE2CD9" w:rsidRDefault="00DE2CD9" w:rsidP="00DE2CD9">
      <w:pPr>
        <w:pStyle w:val="berschrift1"/>
        <w:tabs>
          <w:tab w:val="num" w:pos="432"/>
        </w:tabs>
        <w:suppressAutoHyphens w:val="0"/>
        <w:ind w:left="432" w:hanging="432"/>
      </w:pPr>
      <w:bookmarkStart w:id="60" w:name="_Toc372630412"/>
      <w:bookmarkStart w:id="61" w:name="_Toc339440383"/>
      <w:bookmarkStart w:id="62" w:name="_Toc430955560"/>
      <w:r>
        <w:t>Retour des piles</w:t>
      </w:r>
      <w:bookmarkEnd w:id="60"/>
      <w:bookmarkEnd w:id="61"/>
      <w:bookmarkEnd w:id="62"/>
    </w:p>
    <w:p w:rsidR="00DE2CD9" w:rsidRPr="00D3217A" w:rsidRDefault="00DE2CD9" w:rsidP="00DE2CD9">
      <w:pPr>
        <w:rPr>
          <w:lang w:val="fr-CH"/>
        </w:rPr>
      </w:pPr>
      <w:r w:rsidRPr="00D3217A">
        <w:rPr>
          <w:lang w:val="fr-CH"/>
        </w:rPr>
        <w:t>Les piles ne doivent en aucun cas être jetées dans les ordures ménagères. Les piles usagées peuvent en effet contenir des substances toxiques pour l’environnement et la santé. L’utilisateur est tenu par la loi de ramener les piles après usage, soit auprès un centre public de collecte des déchets, soit dans un magasin vendant le même type de piles.</w:t>
      </w:r>
    </w:p>
    <w:p w:rsidR="00DE2CD9" w:rsidRPr="00D3217A" w:rsidRDefault="00DE2CD9" w:rsidP="00DE2CD9">
      <w:pPr>
        <w:rPr>
          <w:lang w:val="fr-CH"/>
        </w:rPr>
      </w:pPr>
      <w:r w:rsidRPr="00D3217A">
        <w:rPr>
          <w:lang w:val="fr-CH"/>
        </w:rPr>
        <w:t>Les piles contenant des substances toxiques sont munies du signe représentant une « poubelle barrée » et de l’un des symboles chimiques suivants :</w:t>
      </w:r>
    </w:p>
    <w:p w:rsidR="00DE2CD9" w:rsidRPr="00D3217A" w:rsidRDefault="00DE2CD9" w:rsidP="00DE2CD9">
      <w:pPr>
        <w:numPr>
          <w:ilvl w:val="0"/>
          <w:numId w:val="23"/>
        </w:numPr>
        <w:rPr>
          <w:lang w:val="fr-CH"/>
        </w:rPr>
      </w:pPr>
      <w:r w:rsidRPr="00D3217A">
        <w:rPr>
          <w:lang w:val="fr-CH"/>
        </w:rPr>
        <w:t>Cd (= la pile contient du cadmium)</w:t>
      </w:r>
    </w:p>
    <w:p w:rsidR="00DE2CD9" w:rsidRPr="00D3217A" w:rsidRDefault="00DE2CD9" w:rsidP="00DE2CD9">
      <w:pPr>
        <w:numPr>
          <w:ilvl w:val="0"/>
          <w:numId w:val="23"/>
        </w:numPr>
        <w:rPr>
          <w:lang w:val="fr-CH"/>
        </w:rPr>
      </w:pPr>
      <w:r w:rsidRPr="00D3217A">
        <w:rPr>
          <w:lang w:val="fr-CH"/>
        </w:rPr>
        <w:t>Hg (= la pile contient du mercure)</w:t>
      </w:r>
    </w:p>
    <w:p w:rsidR="00DE2CD9" w:rsidRPr="00D3217A" w:rsidRDefault="00DE2CD9" w:rsidP="00DE2CD9">
      <w:pPr>
        <w:pStyle w:val="Textkrper"/>
        <w:numPr>
          <w:ilvl w:val="0"/>
          <w:numId w:val="23"/>
        </w:numPr>
        <w:rPr>
          <w:lang w:val="fr-CH"/>
        </w:rPr>
      </w:pPr>
      <w:r w:rsidRPr="00D3217A">
        <w:rPr>
          <w:lang w:val="fr-CH"/>
        </w:rPr>
        <w:t>Pb (= la pile contient du plomb)</w:t>
      </w:r>
    </w:p>
    <w:p w:rsidR="009376D2" w:rsidRPr="00A21D86" w:rsidRDefault="009376D2" w:rsidP="00A21D86">
      <w:pPr>
        <w:pStyle w:val="Style2"/>
      </w:pPr>
      <w:r w:rsidRPr="00D3217A">
        <w:rPr>
          <w:b w:val="0"/>
          <w:bCs/>
          <w:kern w:val="32"/>
          <w:sz w:val="44"/>
          <w:szCs w:val="32"/>
          <w:lang w:val="fr-CH" w:eastAsia="de-DE"/>
        </w:rPr>
        <w:br w:type="page"/>
      </w:r>
      <w:r w:rsidRPr="00A21D86">
        <w:lastRenderedPageBreak/>
        <w:t xml:space="preserve">Service après-vente </w:t>
      </w:r>
      <w:proofErr w:type="gramStart"/>
      <w:r w:rsidRPr="00A21D86">
        <w:t>et</w:t>
      </w:r>
      <w:proofErr w:type="gramEnd"/>
      <w:r w:rsidRPr="00A21D86">
        <w:t xml:space="preserve"> garantie</w:t>
      </w:r>
    </w:p>
    <w:p w:rsidR="009376D2" w:rsidRPr="00D3217A" w:rsidRDefault="009376D2" w:rsidP="00A21D86">
      <w:pPr>
        <w:pStyle w:val="Textkrper"/>
        <w:rPr>
          <w:lang w:val="fr-CH"/>
        </w:rPr>
      </w:pPr>
      <w:r w:rsidRPr="00D3217A">
        <w:rPr>
          <w:lang w:val="fr-CH"/>
        </w:rPr>
        <w:t>En case de panne, nous vous prions d’envoyer l’appareil au point de vente compétent ou à l’UCBA. Pour le reste, cet article est soumis aux Conditions générales de livraisons de l’UCBA.</w:t>
      </w:r>
    </w:p>
    <w:p w:rsidR="00A21D86" w:rsidRPr="00D3217A" w:rsidRDefault="009376D2" w:rsidP="00A21D86">
      <w:pPr>
        <w:pStyle w:val="Textkrper1"/>
        <w:rPr>
          <w:lang w:val="fr-CH"/>
        </w:rPr>
      </w:pPr>
      <w:r w:rsidRPr="00D3217A">
        <w:rPr>
          <w:lang w:val="fr-CH"/>
        </w:rPr>
        <w:t xml:space="preserve">Union centrale suisse pour le bien des aveugles </w:t>
      </w:r>
    </w:p>
    <w:p w:rsidR="009376D2" w:rsidRPr="00A21D86" w:rsidRDefault="00A21D86" w:rsidP="00A21D86">
      <w:pPr>
        <w:pStyle w:val="Textkrper1"/>
      </w:pPr>
      <w:r w:rsidRPr="00A21D86">
        <w:t>U</w:t>
      </w:r>
      <w:r w:rsidR="009376D2" w:rsidRPr="00A21D86">
        <w:t>CBA</w:t>
      </w:r>
    </w:p>
    <w:p w:rsidR="009376D2" w:rsidRPr="00A21D86" w:rsidRDefault="009376D2" w:rsidP="00A21D86">
      <w:pPr>
        <w:pStyle w:val="Textkrper1"/>
        <w:rPr>
          <w:szCs w:val="36"/>
        </w:rPr>
      </w:pPr>
      <w:r w:rsidRPr="00A21D86">
        <w:rPr>
          <w:szCs w:val="36"/>
        </w:rPr>
        <w:t>Moyens auxiliaires</w:t>
      </w:r>
    </w:p>
    <w:p w:rsidR="009376D2" w:rsidRPr="00A21D86" w:rsidRDefault="00E4492D" w:rsidP="00A21D86">
      <w:pPr>
        <w:pStyle w:val="Textkrper1"/>
        <w:rPr>
          <w:szCs w:val="36"/>
        </w:rPr>
      </w:pPr>
      <w:r>
        <w:rPr>
          <w:szCs w:val="36"/>
        </w:rPr>
        <w:t>Niederlenzer Kirchweg 1</w:t>
      </w:r>
    </w:p>
    <w:p w:rsidR="009376D2" w:rsidRPr="00D3217A" w:rsidRDefault="00E4492D" w:rsidP="00A21D86">
      <w:pPr>
        <w:pStyle w:val="Textkrper1"/>
        <w:rPr>
          <w:lang w:val="fr-CH"/>
        </w:rPr>
      </w:pPr>
      <w:r w:rsidRPr="00D3217A">
        <w:rPr>
          <w:lang w:val="fr-CH"/>
        </w:rPr>
        <w:t>6</w:t>
      </w:r>
      <w:r w:rsidR="009376D2" w:rsidRPr="00D3217A">
        <w:rPr>
          <w:lang w:val="fr-CH"/>
        </w:rPr>
        <w:t>5</w:t>
      </w:r>
      <w:r w:rsidRPr="00D3217A">
        <w:rPr>
          <w:lang w:val="fr-CH"/>
        </w:rPr>
        <w:t xml:space="preserve">00 </w:t>
      </w:r>
      <w:r w:rsidR="009376D2" w:rsidRPr="00D3217A">
        <w:rPr>
          <w:lang w:val="fr-CH"/>
        </w:rPr>
        <w:t>Le</w:t>
      </w:r>
      <w:r w:rsidRPr="00D3217A">
        <w:rPr>
          <w:lang w:val="fr-CH"/>
        </w:rPr>
        <w:t>nzburg</w:t>
      </w:r>
    </w:p>
    <w:p w:rsidR="009376D2" w:rsidRPr="00D3217A" w:rsidRDefault="009376D2" w:rsidP="00A21D86">
      <w:pPr>
        <w:pStyle w:val="Textkrper1"/>
        <w:rPr>
          <w:lang w:val="fr-CH"/>
        </w:rPr>
      </w:pPr>
      <w:r w:rsidRPr="00D3217A">
        <w:rPr>
          <w:lang w:val="fr-CH"/>
        </w:rPr>
        <w:t>Tel</w:t>
      </w:r>
      <w:r w:rsidRPr="00D3217A">
        <w:rPr>
          <w:lang w:val="fr-CH"/>
        </w:rPr>
        <w:tab/>
        <w:t>+41 (0)</w:t>
      </w:r>
      <w:r w:rsidR="00E4492D" w:rsidRPr="00D3217A">
        <w:rPr>
          <w:lang w:val="fr-CH"/>
        </w:rPr>
        <w:t>62</w:t>
      </w:r>
      <w:r w:rsidRPr="00D3217A">
        <w:rPr>
          <w:lang w:val="fr-CH"/>
        </w:rPr>
        <w:t xml:space="preserve"> </w:t>
      </w:r>
      <w:r w:rsidR="00E4492D" w:rsidRPr="00D3217A">
        <w:rPr>
          <w:lang w:val="fr-CH"/>
        </w:rPr>
        <w:t>888</w:t>
      </w:r>
      <w:r w:rsidRPr="00D3217A">
        <w:rPr>
          <w:lang w:val="fr-CH"/>
        </w:rPr>
        <w:t xml:space="preserve"> </w:t>
      </w:r>
      <w:r w:rsidR="00E4492D" w:rsidRPr="00D3217A">
        <w:rPr>
          <w:lang w:val="fr-CH"/>
        </w:rPr>
        <w:t>28 7</w:t>
      </w:r>
      <w:r w:rsidRPr="00D3217A">
        <w:rPr>
          <w:lang w:val="fr-CH"/>
        </w:rPr>
        <w:t>0</w:t>
      </w:r>
    </w:p>
    <w:p w:rsidR="009376D2" w:rsidRPr="00D3217A" w:rsidRDefault="00E4492D" w:rsidP="00A21D86">
      <w:pPr>
        <w:pStyle w:val="Textkrper1"/>
        <w:rPr>
          <w:lang w:val="fr-CH"/>
        </w:rPr>
      </w:pPr>
      <w:r w:rsidRPr="00D3217A">
        <w:rPr>
          <w:lang w:val="fr-CH"/>
        </w:rPr>
        <w:t>Fax</w:t>
      </w:r>
      <w:r w:rsidRPr="00D3217A">
        <w:rPr>
          <w:lang w:val="fr-CH"/>
        </w:rPr>
        <w:tab/>
        <w:t>+41 (0)62</w:t>
      </w:r>
      <w:r w:rsidR="009376D2" w:rsidRPr="00D3217A">
        <w:rPr>
          <w:lang w:val="fr-CH"/>
        </w:rPr>
        <w:t xml:space="preserve"> </w:t>
      </w:r>
      <w:r w:rsidRPr="00D3217A">
        <w:rPr>
          <w:lang w:val="fr-CH"/>
        </w:rPr>
        <w:t>888</w:t>
      </w:r>
      <w:r w:rsidR="009376D2" w:rsidRPr="00D3217A">
        <w:rPr>
          <w:lang w:val="fr-CH"/>
        </w:rPr>
        <w:t xml:space="preserve"> </w:t>
      </w:r>
      <w:r w:rsidRPr="00D3217A">
        <w:rPr>
          <w:lang w:val="fr-CH"/>
        </w:rPr>
        <w:t>28 77</w:t>
      </w:r>
    </w:p>
    <w:p w:rsidR="009376D2" w:rsidRPr="00E922B8" w:rsidRDefault="009376D2" w:rsidP="00A21D86">
      <w:pPr>
        <w:pStyle w:val="Textkrper1"/>
        <w:rPr>
          <w:lang w:val="fr-FR"/>
        </w:rPr>
      </w:pPr>
      <w:r w:rsidRPr="00E922B8">
        <w:rPr>
          <w:lang w:val="fr-FR"/>
        </w:rPr>
        <w:t xml:space="preserve">Courriel: </w:t>
      </w:r>
      <w:hyperlink r:id="rId17" w:history="1">
        <w:r w:rsidR="00A21D86" w:rsidRPr="00E922B8">
          <w:rPr>
            <w:rStyle w:val="Hyperlink"/>
            <w:lang w:val="fr-FR"/>
          </w:rPr>
          <w:t>materiel@ucba.ch</w:t>
        </w:r>
      </w:hyperlink>
      <w:r w:rsidR="00A21D86" w:rsidRPr="00E922B8">
        <w:rPr>
          <w:lang w:val="fr-FR"/>
        </w:rPr>
        <w:t xml:space="preserve"> </w:t>
      </w:r>
    </w:p>
    <w:p w:rsidR="00906511" w:rsidRPr="00E922B8" w:rsidRDefault="009376D2" w:rsidP="00A21D86">
      <w:pPr>
        <w:pStyle w:val="Textkrper1"/>
        <w:rPr>
          <w:lang w:val="fr-FR"/>
        </w:rPr>
      </w:pPr>
      <w:r w:rsidRPr="00E922B8">
        <w:rPr>
          <w:lang w:val="fr-FR"/>
        </w:rPr>
        <w:t xml:space="preserve">Site internet: </w:t>
      </w:r>
      <w:hyperlink r:id="rId18" w:history="1">
        <w:r w:rsidR="00A21D86" w:rsidRPr="00E922B8">
          <w:rPr>
            <w:rStyle w:val="Hyperlink"/>
            <w:lang w:val="fr-FR"/>
          </w:rPr>
          <w:t>www.ucba.ch</w:t>
        </w:r>
      </w:hyperlink>
      <w:r w:rsidR="00A21D86" w:rsidRPr="00E922B8">
        <w:rPr>
          <w:lang w:val="fr-FR"/>
        </w:rPr>
        <w:t xml:space="preserve"> </w:t>
      </w:r>
    </w:p>
    <w:sectPr w:rsidR="00906511" w:rsidRPr="00E922B8">
      <w:type w:val="continuous"/>
      <w:pgSz w:w="11906" w:h="16838"/>
      <w:pgMar w:top="720" w:right="851" w:bottom="851" w:left="1418" w:header="720" w:footer="720" w:gutter="0"/>
      <w:cols w:space="720"/>
      <w:docGrid w:linePitch="4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05F" w:rsidRDefault="0015205F">
      <w:r>
        <w:separator/>
      </w:r>
    </w:p>
  </w:endnote>
  <w:endnote w:type="continuationSeparator" w:id="0">
    <w:p w:rsidR="0015205F" w:rsidRDefault="0015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OROsymbolsv4">
    <w:altName w:val="Times New Roman"/>
    <w:charset w:val="00"/>
    <w:family w:val="auto"/>
    <w:pitch w:val="default"/>
  </w:font>
  <w:font w:name="Playbill">
    <w:panose1 w:val="040506030A06020202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Frutiger 55 Roman">
    <w:panose1 w:val="020B05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07" w:rsidRDefault="00DD5D0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07" w:rsidRDefault="00DD5D0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07" w:rsidRDefault="00DD5D07">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244241"/>
      <w:docPartObj>
        <w:docPartGallery w:val="Page Numbers (Bottom of Page)"/>
        <w:docPartUnique/>
      </w:docPartObj>
    </w:sdtPr>
    <w:sdtEndPr/>
    <w:sdtContent>
      <w:p w:rsidR="00DD5D07" w:rsidRDefault="00DD5D07">
        <w:pPr>
          <w:pStyle w:val="Fuzeile"/>
        </w:pPr>
        <w:r>
          <w:fldChar w:fldCharType="begin"/>
        </w:r>
        <w:r>
          <w:instrText>PAGE   \* MERGEFORMAT</w:instrText>
        </w:r>
        <w:r>
          <w:fldChar w:fldCharType="separate"/>
        </w:r>
        <w:r w:rsidR="00D3217A" w:rsidRPr="00D3217A">
          <w:rPr>
            <w:noProof/>
            <w:lang w:val="de-DE"/>
          </w:rPr>
          <w:t>11</w:t>
        </w:r>
        <w:r>
          <w:fldChar w:fldCharType="end"/>
        </w:r>
      </w:p>
    </w:sdtContent>
  </w:sdt>
  <w:p w:rsidR="00DE2CD9" w:rsidRDefault="00DE2CD9">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05F" w:rsidRDefault="0015205F">
      <w:r>
        <w:separator/>
      </w:r>
    </w:p>
  </w:footnote>
  <w:footnote w:type="continuationSeparator" w:id="0">
    <w:p w:rsidR="0015205F" w:rsidRDefault="00152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07" w:rsidRDefault="00DD5D0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07" w:rsidRDefault="00DD5D0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07" w:rsidRDefault="00DD5D0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ACD"/>
      </v:shape>
    </w:pict>
  </w:numPicBullet>
  <w:abstractNum w:abstractNumId="0">
    <w:nsid w:val="FFFFFF7C"/>
    <w:multiLevelType w:val="singleLevel"/>
    <w:tmpl w:val="A5AE7FD4"/>
    <w:lvl w:ilvl="0">
      <w:start w:val="1"/>
      <w:numFmt w:val="decimal"/>
      <w:lvlText w:val="%1."/>
      <w:lvlJc w:val="left"/>
      <w:pPr>
        <w:tabs>
          <w:tab w:val="num" w:pos="1492"/>
        </w:tabs>
        <w:ind w:left="1492" w:hanging="360"/>
      </w:pPr>
    </w:lvl>
  </w:abstractNum>
  <w:abstractNum w:abstractNumId="1">
    <w:nsid w:val="FFFFFF7D"/>
    <w:multiLevelType w:val="singleLevel"/>
    <w:tmpl w:val="BF328DAC"/>
    <w:lvl w:ilvl="0">
      <w:start w:val="1"/>
      <w:numFmt w:val="decimal"/>
      <w:lvlText w:val="%1."/>
      <w:lvlJc w:val="left"/>
      <w:pPr>
        <w:tabs>
          <w:tab w:val="num" w:pos="1209"/>
        </w:tabs>
        <w:ind w:left="1209" w:hanging="360"/>
      </w:pPr>
    </w:lvl>
  </w:abstractNum>
  <w:abstractNum w:abstractNumId="2">
    <w:nsid w:val="FFFFFF7E"/>
    <w:multiLevelType w:val="singleLevel"/>
    <w:tmpl w:val="EDC2F432"/>
    <w:lvl w:ilvl="0">
      <w:start w:val="1"/>
      <w:numFmt w:val="decimal"/>
      <w:lvlText w:val="%1."/>
      <w:lvlJc w:val="left"/>
      <w:pPr>
        <w:tabs>
          <w:tab w:val="num" w:pos="926"/>
        </w:tabs>
        <w:ind w:left="926" w:hanging="360"/>
      </w:pPr>
    </w:lvl>
  </w:abstractNum>
  <w:abstractNum w:abstractNumId="3">
    <w:nsid w:val="FFFFFF7F"/>
    <w:multiLevelType w:val="singleLevel"/>
    <w:tmpl w:val="8B549B08"/>
    <w:lvl w:ilvl="0">
      <w:start w:val="1"/>
      <w:numFmt w:val="decimal"/>
      <w:pStyle w:val="Formatvorlageberschrift3Nach6pt"/>
      <w:lvlText w:val="%1."/>
      <w:lvlJc w:val="left"/>
      <w:pPr>
        <w:tabs>
          <w:tab w:val="num" w:pos="643"/>
        </w:tabs>
        <w:ind w:left="643" w:hanging="360"/>
      </w:pPr>
    </w:lvl>
  </w:abstractNum>
  <w:abstractNum w:abstractNumId="4">
    <w:nsid w:val="FFFFFF80"/>
    <w:multiLevelType w:val="singleLevel"/>
    <w:tmpl w:val="ED4AB5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A5024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5EE4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CA61F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A3EE5C6"/>
    <w:lvl w:ilvl="0">
      <w:start w:val="1"/>
      <w:numFmt w:val="decimal"/>
      <w:lvlText w:val="%1."/>
      <w:lvlJc w:val="left"/>
      <w:pPr>
        <w:tabs>
          <w:tab w:val="num" w:pos="360"/>
        </w:tabs>
        <w:ind w:left="360" w:hanging="360"/>
      </w:pPr>
    </w:lvl>
  </w:abstractNum>
  <w:abstractNum w:abstractNumId="9">
    <w:nsid w:val="FFFFFF89"/>
    <w:multiLevelType w:val="singleLevel"/>
    <w:tmpl w:val="8F0AD7E6"/>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decimal"/>
      <w:lvlText w:val="%1"/>
      <w:lvlJc w:val="left"/>
      <w:pPr>
        <w:tabs>
          <w:tab w:val="num" w:pos="1010"/>
        </w:tabs>
        <w:ind w:left="1010" w:hanging="432"/>
      </w:pPr>
    </w:lvl>
    <w:lvl w:ilvl="1">
      <w:start w:val="1"/>
      <w:numFmt w:val="decimal"/>
      <w:lvlText w:val="%1.%2"/>
      <w:lvlJc w:val="left"/>
      <w:pPr>
        <w:tabs>
          <w:tab w:val="num" w:pos="1154"/>
        </w:tabs>
        <w:ind w:left="1154" w:hanging="576"/>
      </w:pPr>
    </w:lvl>
    <w:lvl w:ilvl="2">
      <w:start w:val="1"/>
      <w:numFmt w:val="decimal"/>
      <w:lvlText w:val="%1.%2.%3"/>
      <w:lvlJc w:val="left"/>
      <w:pPr>
        <w:tabs>
          <w:tab w:val="num" w:pos="1298"/>
        </w:tabs>
        <w:ind w:left="1298" w:hanging="720"/>
      </w:pPr>
    </w:lvl>
    <w:lvl w:ilvl="3">
      <w:start w:val="1"/>
      <w:numFmt w:val="decimal"/>
      <w:lvlText w:val="%1.%2.%3.%4"/>
      <w:lvlJc w:val="left"/>
      <w:pPr>
        <w:tabs>
          <w:tab w:val="num" w:pos="1442"/>
        </w:tabs>
        <w:ind w:left="1442" w:hanging="864"/>
      </w:pPr>
    </w:lvl>
    <w:lvl w:ilvl="4">
      <w:start w:val="1"/>
      <w:numFmt w:val="decimal"/>
      <w:lvlText w:val="%1.%2.%3.%4.%5"/>
      <w:lvlJc w:val="left"/>
      <w:pPr>
        <w:tabs>
          <w:tab w:val="num" w:pos="1586"/>
        </w:tabs>
        <w:ind w:left="1586" w:hanging="1008"/>
      </w:pPr>
    </w:lvl>
    <w:lvl w:ilvl="5">
      <w:start w:val="1"/>
      <w:numFmt w:val="decimal"/>
      <w:lvlText w:val="%1.%2.%3.%4.%5.%6"/>
      <w:lvlJc w:val="left"/>
      <w:pPr>
        <w:tabs>
          <w:tab w:val="num" w:pos="1730"/>
        </w:tabs>
        <w:ind w:left="1730" w:hanging="1152"/>
      </w:pPr>
    </w:lvl>
    <w:lvl w:ilvl="6">
      <w:start w:val="1"/>
      <w:numFmt w:val="decimal"/>
      <w:lvlText w:val="%1.%2.%3.%4.%5.%6.%7"/>
      <w:lvlJc w:val="left"/>
      <w:pPr>
        <w:tabs>
          <w:tab w:val="num" w:pos="1874"/>
        </w:tabs>
        <w:ind w:left="1874" w:hanging="1296"/>
      </w:pPr>
    </w:lvl>
    <w:lvl w:ilvl="7">
      <w:start w:val="1"/>
      <w:numFmt w:val="decimal"/>
      <w:lvlText w:val="%1.%2.%3.%4.%5.%6.%7.%8"/>
      <w:lvlJc w:val="left"/>
      <w:pPr>
        <w:tabs>
          <w:tab w:val="num" w:pos="2018"/>
        </w:tabs>
        <w:ind w:left="2018" w:hanging="1440"/>
      </w:pPr>
    </w:lvl>
    <w:lvl w:ilvl="8">
      <w:start w:val="1"/>
      <w:numFmt w:val="decimal"/>
      <w:lvlText w:val="%1.%2.%3.%4.%5.%6.%7.%8.%9"/>
      <w:lvlJc w:val="left"/>
      <w:pPr>
        <w:tabs>
          <w:tab w:val="num" w:pos="2162"/>
        </w:tabs>
        <w:ind w:left="2162" w:hanging="1584"/>
      </w:pPr>
    </w:lvl>
  </w:abstractNum>
  <w:abstractNum w:abstractNumId="11">
    <w:nsid w:val="00000002"/>
    <w:multiLevelType w:val="multilevel"/>
    <w:tmpl w:val="00000002"/>
    <w:name w:val="WW8Num19"/>
    <w:lvl w:ilvl="0">
      <w:start w:val="1"/>
      <w:numFmt w:val="decimal"/>
      <w:pStyle w:val="berschrift8"/>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3381A77"/>
    <w:multiLevelType w:val="multilevel"/>
    <w:tmpl w:val="A83A2D0C"/>
    <w:lvl w:ilvl="0">
      <w:start w:val="1"/>
      <w:numFmt w:val="decimal"/>
      <w:pStyle w:val="berschrift1"/>
      <w:lvlText w:val="%1."/>
      <w:lvlJc w:val="left"/>
      <w:pPr>
        <w:tabs>
          <w:tab w:val="num" w:pos="432"/>
        </w:tabs>
        <w:ind w:left="432" w:hanging="432"/>
      </w:pPr>
      <w:rPr>
        <w:rFonts w:hint="default"/>
        <w:lang w:val="de-CH"/>
      </w:rPr>
    </w:lvl>
    <w:lvl w:ilvl="1">
      <w:start w:val="1"/>
      <w:numFmt w:val="decimal"/>
      <w:pStyle w:val="berschrift2"/>
      <w:isLgl/>
      <w:lvlText w:val="%1.%2."/>
      <w:lvlJc w:val="left"/>
      <w:pPr>
        <w:tabs>
          <w:tab w:val="num" w:pos="576"/>
        </w:tabs>
        <w:ind w:left="576" w:hanging="576"/>
      </w:pPr>
      <w:rPr>
        <w:rFonts w:hint="default"/>
      </w:rPr>
    </w:lvl>
    <w:lvl w:ilvl="2">
      <w:start w:val="1"/>
      <w:numFmt w:val="decimal"/>
      <w:lvlRestart w:val="1"/>
      <w:pStyle w:val="berschrift3"/>
      <w:isLgl/>
      <w:lvlText w:val="%1.%2.%3."/>
      <w:lvlJc w:val="left"/>
      <w:pPr>
        <w:tabs>
          <w:tab w:val="num" w:pos="720"/>
        </w:tabs>
        <w:ind w:left="907" w:hanging="907"/>
      </w:pPr>
      <w:rPr>
        <w:rFonts w:hint="default"/>
      </w:rPr>
    </w:lvl>
    <w:lvl w:ilvl="3">
      <w:start w:val="1"/>
      <w:numFmt w:val="decimal"/>
      <w:pStyle w:val="berschrift4"/>
      <w:isLgl/>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1643407E"/>
    <w:multiLevelType w:val="hybridMultilevel"/>
    <w:tmpl w:val="E5047854"/>
    <w:name w:val="WW8Num192"/>
    <w:lvl w:ilvl="0" w:tplc="F9D4CD4E">
      <w:start w:val="1"/>
      <w:numFmt w:val="decimal"/>
      <w:lvlText w:val="2.%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28D405D6"/>
    <w:multiLevelType w:val="hybridMultilevel"/>
    <w:tmpl w:val="36909680"/>
    <w:lvl w:ilvl="0" w:tplc="FFFFFFFF">
      <w:start w:val="1"/>
      <w:numFmt w:val="bullet"/>
      <w:lvlText w:val=""/>
      <w:lvlPicBulletId w:val="0"/>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362A1606"/>
    <w:multiLevelType w:val="hybridMultilevel"/>
    <w:tmpl w:val="423673D4"/>
    <w:lvl w:ilvl="0" w:tplc="FFFFFFFF">
      <w:start w:val="1"/>
      <w:numFmt w:val="bullet"/>
      <w:lvlText w:val=""/>
      <w:lvlPicBulletId w:val="0"/>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6B3222E9"/>
    <w:multiLevelType w:val="hybridMultilevel"/>
    <w:tmpl w:val="04D828F0"/>
    <w:lvl w:ilvl="0" w:tplc="FFFFFFFF">
      <w:start w:val="1"/>
      <w:numFmt w:val="bullet"/>
      <w:lvlText w:val=""/>
      <w:lvlPicBulletId w:val="0"/>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6CCD3E64"/>
    <w:multiLevelType w:val="hybridMultilevel"/>
    <w:tmpl w:val="71CAAF80"/>
    <w:lvl w:ilvl="0" w:tplc="FFFFFFFF">
      <w:start w:val="1"/>
      <w:numFmt w:val="bullet"/>
      <w:lvlText w:val=""/>
      <w:lvlPicBulletId w:val="0"/>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0"/>
  </w:num>
  <w:num w:numId="2">
    <w:abstractNumId w:val="11"/>
  </w:num>
  <w:num w:numId="3">
    <w:abstractNumId w:val="12"/>
  </w:num>
  <w:num w:numId="4">
    <w:abstractNumId w:val="12"/>
  </w:num>
  <w:num w:numId="5">
    <w:abstractNumId w:val="12"/>
  </w:num>
  <w:num w:numId="6">
    <w:abstractNumId w:val="13"/>
  </w:num>
  <w:num w:numId="7">
    <w:abstractNumId w:val="1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998"/>
    <w:rsid w:val="00023CBF"/>
    <w:rsid w:val="000915C4"/>
    <w:rsid w:val="000B55D8"/>
    <w:rsid w:val="000D4F65"/>
    <w:rsid w:val="001057B4"/>
    <w:rsid w:val="00106261"/>
    <w:rsid w:val="001508DD"/>
    <w:rsid w:val="0015205F"/>
    <w:rsid w:val="001602D2"/>
    <w:rsid w:val="001A173A"/>
    <w:rsid w:val="001D10E5"/>
    <w:rsid w:val="0033079C"/>
    <w:rsid w:val="003C2BF1"/>
    <w:rsid w:val="00401390"/>
    <w:rsid w:val="0040746D"/>
    <w:rsid w:val="00433316"/>
    <w:rsid w:val="0045038F"/>
    <w:rsid w:val="0045771B"/>
    <w:rsid w:val="0049487F"/>
    <w:rsid w:val="004A57CD"/>
    <w:rsid w:val="004B48D7"/>
    <w:rsid w:val="004C2BCC"/>
    <w:rsid w:val="004E6712"/>
    <w:rsid w:val="00506B6E"/>
    <w:rsid w:val="00515B89"/>
    <w:rsid w:val="005A6537"/>
    <w:rsid w:val="00692B9E"/>
    <w:rsid w:val="006B745C"/>
    <w:rsid w:val="007814AE"/>
    <w:rsid w:val="00810EA6"/>
    <w:rsid w:val="00846C56"/>
    <w:rsid w:val="008541D6"/>
    <w:rsid w:val="00874418"/>
    <w:rsid w:val="008A3998"/>
    <w:rsid w:val="00906511"/>
    <w:rsid w:val="009100BB"/>
    <w:rsid w:val="009376D2"/>
    <w:rsid w:val="00961E28"/>
    <w:rsid w:val="00A21D86"/>
    <w:rsid w:val="00AE163E"/>
    <w:rsid w:val="00BB4DA1"/>
    <w:rsid w:val="00BD7552"/>
    <w:rsid w:val="00C60118"/>
    <w:rsid w:val="00C86E09"/>
    <w:rsid w:val="00CB70D9"/>
    <w:rsid w:val="00CD2A3C"/>
    <w:rsid w:val="00CD4BA5"/>
    <w:rsid w:val="00D3217A"/>
    <w:rsid w:val="00D437A0"/>
    <w:rsid w:val="00DA0565"/>
    <w:rsid w:val="00DA3D1D"/>
    <w:rsid w:val="00DD5D07"/>
    <w:rsid w:val="00DE2CD9"/>
    <w:rsid w:val="00DF32C0"/>
    <w:rsid w:val="00DF5C04"/>
    <w:rsid w:val="00E005E3"/>
    <w:rsid w:val="00E4492D"/>
    <w:rsid w:val="00E570A4"/>
    <w:rsid w:val="00E603C1"/>
    <w:rsid w:val="00E71830"/>
    <w:rsid w:val="00E8257F"/>
    <w:rsid w:val="00E922B8"/>
    <w:rsid w:val="00EC4063"/>
    <w:rsid w:val="00ED1179"/>
    <w:rsid w:val="00F31F84"/>
    <w:rsid w:val="00F33207"/>
    <w:rsid w:val="00F36E4B"/>
    <w:rsid w:val="00F8118B"/>
    <w:rsid w:val="00FE4C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4492D"/>
    <w:pPr>
      <w:suppressAutoHyphens/>
    </w:pPr>
    <w:rPr>
      <w:rFonts w:ascii="Frutiger LT 55 Roman" w:hAnsi="Frutiger LT 55 Roman"/>
      <w:sz w:val="32"/>
      <w:szCs w:val="24"/>
      <w:lang w:eastAsia="ar-SA"/>
    </w:rPr>
  </w:style>
  <w:style w:type="paragraph" w:styleId="berschrift1">
    <w:name w:val="heading 1"/>
    <w:basedOn w:val="Standard"/>
    <w:next w:val="Textkrper"/>
    <w:qFormat/>
    <w:rsid w:val="00E8257F"/>
    <w:pPr>
      <w:keepNext/>
      <w:numPr>
        <w:numId w:val="3"/>
      </w:numPr>
      <w:tabs>
        <w:tab w:val="clear" w:pos="432"/>
        <w:tab w:val="left" w:pos="1418"/>
      </w:tabs>
      <w:spacing w:before="240" w:after="60"/>
      <w:ind w:left="1418" w:hanging="1418"/>
      <w:outlineLvl w:val="0"/>
    </w:pPr>
    <w:rPr>
      <w:rFonts w:cs="Arial"/>
      <w:b/>
      <w:bCs/>
      <w:kern w:val="1"/>
      <w:sz w:val="44"/>
      <w:szCs w:val="32"/>
    </w:rPr>
  </w:style>
  <w:style w:type="paragraph" w:styleId="berschrift2">
    <w:name w:val="heading 2"/>
    <w:next w:val="Textkrper"/>
    <w:qFormat/>
    <w:rsid w:val="00DF5C04"/>
    <w:pPr>
      <w:keepNext/>
      <w:numPr>
        <w:ilvl w:val="1"/>
        <w:numId w:val="3"/>
      </w:numPr>
      <w:tabs>
        <w:tab w:val="clear" w:pos="576"/>
        <w:tab w:val="left" w:pos="1418"/>
      </w:tabs>
      <w:spacing w:before="240" w:after="60"/>
      <w:ind w:left="1418" w:hanging="1418"/>
      <w:outlineLvl w:val="1"/>
    </w:pPr>
    <w:rPr>
      <w:rFonts w:ascii="Frutiger LT 55 Roman" w:hAnsi="Frutiger LT 55 Roman" w:cs="Arial"/>
      <w:b/>
      <w:bCs/>
      <w:iCs/>
      <w:sz w:val="36"/>
      <w:szCs w:val="28"/>
      <w:lang w:eastAsia="ar-SA"/>
    </w:rPr>
  </w:style>
  <w:style w:type="paragraph" w:styleId="berschrift3">
    <w:name w:val="heading 3"/>
    <w:next w:val="Textkrper"/>
    <w:qFormat/>
    <w:rsid w:val="00F36E4B"/>
    <w:pPr>
      <w:keepNext/>
      <w:numPr>
        <w:ilvl w:val="2"/>
        <w:numId w:val="3"/>
      </w:numPr>
      <w:spacing w:before="240" w:after="60"/>
      <w:ind w:left="1418" w:hanging="1418"/>
      <w:outlineLvl w:val="2"/>
    </w:pPr>
    <w:rPr>
      <w:rFonts w:ascii="Frutiger LT 55 Roman" w:hAnsi="Frutiger LT 55 Roman" w:cs="Arial"/>
      <w:b/>
      <w:bCs/>
      <w:sz w:val="36"/>
      <w:szCs w:val="26"/>
      <w:lang w:eastAsia="ar-SA"/>
    </w:rPr>
  </w:style>
  <w:style w:type="paragraph" w:styleId="berschrift4">
    <w:name w:val="heading 4"/>
    <w:basedOn w:val="Standard"/>
    <w:next w:val="Standard"/>
    <w:qFormat/>
    <w:pPr>
      <w:keepNext/>
      <w:numPr>
        <w:ilvl w:val="3"/>
        <w:numId w:val="3"/>
      </w:numPr>
      <w:spacing w:before="240" w:after="60"/>
      <w:outlineLvl w:val="3"/>
    </w:pPr>
    <w:rPr>
      <w:rFonts w:ascii="Times New Roman" w:hAnsi="Times New Roman"/>
      <w:b/>
      <w:bCs/>
      <w:sz w:val="28"/>
      <w:szCs w:val="28"/>
    </w:rPr>
  </w:style>
  <w:style w:type="paragraph" w:styleId="berschrift5">
    <w:name w:val="heading 5"/>
    <w:basedOn w:val="Standard"/>
    <w:next w:val="Standard"/>
    <w:qFormat/>
    <w:pPr>
      <w:numPr>
        <w:ilvl w:val="4"/>
        <w:numId w:val="3"/>
      </w:numPr>
      <w:spacing w:before="240" w:after="60"/>
      <w:outlineLvl w:val="4"/>
    </w:pPr>
    <w:rPr>
      <w:b/>
      <w:bCs/>
      <w:i/>
      <w:iCs/>
      <w:sz w:val="26"/>
      <w:szCs w:val="26"/>
    </w:rPr>
  </w:style>
  <w:style w:type="paragraph" w:styleId="berschrift6">
    <w:name w:val="heading 6"/>
    <w:basedOn w:val="Standard"/>
    <w:next w:val="Standard"/>
    <w:qFormat/>
    <w:pPr>
      <w:numPr>
        <w:ilvl w:val="5"/>
        <w:numId w:val="3"/>
      </w:numPr>
      <w:spacing w:before="240" w:after="60"/>
      <w:outlineLvl w:val="5"/>
    </w:pPr>
    <w:rPr>
      <w:rFonts w:ascii="Times New Roman" w:hAnsi="Times New Roman"/>
      <w:b/>
      <w:bCs/>
      <w:sz w:val="22"/>
      <w:szCs w:val="22"/>
    </w:rPr>
  </w:style>
  <w:style w:type="paragraph" w:styleId="berschrift7">
    <w:name w:val="heading 7"/>
    <w:basedOn w:val="Standard"/>
    <w:next w:val="Standard"/>
    <w:qFormat/>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qFormat/>
    <w:pPr>
      <w:numPr>
        <w:numId w:val="2"/>
      </w:numPr>
      <w:spacing w:before="240" w:after="60"/>
      <w:outlineLvl w:val="7"/>
    </w:pPr>
    <w:rPr>
      <w:rFonts w:ascii="Times New Roman" w:hAnsi="Times New Roman"/>
      <w:i/>
      <w:iCs/>
      <w:sz w:val="24"/>
    </w:rPr>
  </w:style>
  <w:style w:type="paragraph" w:styleId="berschrift9">
    <w:name w:val="heading 9"/>
    <w:basedOn w:val="Standard"/>
    <w:next w:val="Standard"/>
    <w:qFormat/>
    <w:pPr>
      <w:tabs>
        <w:tab w:val="num" w:pos="432"/>
      </w:tabs>
      <w:spacing w:before="240" w:after="60"/>
      <w:ind w:left="432" w:hanging="432"/>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Arial" w:hAnsi="Arial" w:cs="Arial"/>
      <w:spacing w:val="-10"/>
      <w:w w:val="105"/>
      <w:sz w:val="28"/>
      <w:szCs w:val="28"/>
    </w:rPr>
  </w:style>
  <w:style w:type="character" w:customStyle="1" w:styleId="WW8Num12z0">
    <w:name w:val="WW8Num12z0"/>
    <w:rPr>
      <w:rFonts w:ascii="Arial" w:hAnsi="Arial" w:cs="Arial"/>
      <w:sz w:val="28"/>
      <w:szCs w:val="28"/>
    </w:rPr>
  </w:style>
  <w:style w:type="character" w:customStyle="1" w:styleId="WW8Num13z0">
    <w:name w:val="WW8Num13z0"/>
    <w:rPr>
      <w:rFonts w:ascii="Arial" w:hAnsi="Arial" w:cs="Arial"/>
      <w:spacing w:val="-17"/>
      <w:w w:val="105"/>
      <w:sz w:val="28"/>
      <w:szCs w:val="28"/>
    </w:rPr>
  </w:style>
  <w:style w:type="character" w:customStyle="1" w:styleId="WW8Num15z0">
    <w:name w:val="WW8Num15z0"/>
    <w:rPr>
      <w:rFonts w:ascii="Arial" w:hAnsi="Arial" w:cs="Arial"/>
      <w:spacing w:val="-10"/>
      <w:sz w:val="28"/>
      <w:szCs w:val="28"/>
    </w:rPr>
  </w:style>
  <w:style w:type="character" w:customStyle="1" w:styleId="WW8Num26z0">
    <w:name w:val="WW8Num26z0"/>
    <w:rPr>
      <w:sz w:val="16"/>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33z0">
    <w:name w:val="WW8Num33z0"/>
    <w:rPr>
      <w:b w:val="0"/>
    </w:rPr>
  </w:style>
  <w:style w:type="character" w:customStyle="1" w:styleId="WW8Num39z0">
    <w:name w:val="WW8Num39z0"/>
    <w:rPr>
      <w:rFonts w:ascii="Verdana" w:hAnsi="Verdana"/>
      <w:b w:val="0"/>
      <w:bCs w:val="0"/>
      <w:i w:val="0"/>
      <w:iCs w:val="0"/>
      <w:caps w:val="0"/>
      <w:smallCaps w:val="0"/>
      <w:strike w:val="0"/>
      <w:dstrike w:val="0"/>
      <w:color w:val="000000"/>
      <w:spacing w:val="0"/>
      <w:w w:val="100"/>
      <w:kern w:val="1"/>
      <w:position w:val="0"/>
      <w:sz w:val="3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bsatz-Standardschriftart1">
    <w:name w:val="Absatz-Standardschriftart1"/>
  </w:style>
  <w:style w:type="character" w:customStyle="1" w:styleId="A6">
    <w:name w:val="A6"/>
    <w:rPr>
      <w:rFonts w:ascii="DOROsymbolsv4" w:hAnsi="DOROsymbolsv4" w:cs="DOROsymbolsv4"/>
      <w:color w:val="221E1F"/>
      <w:sz w:val="22"/>
      <w:szCs w:val="22"/>
    </w:rPr>
  </w:style>
  <w:style w:type="character" w:customStyle="1" w:styleId="A8">
    <w:name w:val="A8"/>
    <w:rPr>
      <w:rFonts w:ascii="Playbill" w:hAnsi="Playbill" w:cs="Playbill"/>
      <w:color w:val="221E1F"/>
      <w:sz w:val="20"/>
      <w:szCs w:val="20"/>
    </w:rPr>
  </w:style>
  <w:style w:type="character" w:styleId="Seitenzahl">
    <w:name w:val="page number"/>
    <w:basedOn w:val="Absatz-Standardschriftart1"/>
  </w:style>
  <w:style w:type="character" w:customStyle="1" w:styleId="CharacterStyle1">
    <w:name w:val="Character Style 1"/>
    <w:rPr>
      <w:rFonts w:ascii="Arial" w:hAnsi="Arial" w:cs="Arial"/>
      <w:sz w:val="6"/>
      <w:szCs w:val="6"/>
    </w:rPr>
  </w:style>
  <w:style w:type="character" w:customStyle="1" w:styleId="CharacterStyle2">
    <w:name w:val="Character Style 2"/>
    <w:rPr>
      <w:rFonts w:ascii="Arial" w:hAnsi="Arial" w:cs="Arial"/>
      <w:sz w:val="28"/>
      <w:szCs w:val="28"/>
    </w:rPr>
  </w:style>
  <w:style w:type="character" w:styleId="Hyperlink">
    <w:name w:val="Hyperlink"/>
    <w:rPr>
      <w:color w:val="0000FF"/>
      <w:u w:val="single"/>
    </w:rPr>
  </w:style>
  <w:style w:type="paragraph" w:customStyle="1" w:styleId="berschrift">
    <w:name w:val="Überschrift"/>
    <w:basedOn w:val="Standard"/>
    <w:next w:val="Textkrper"/>
    <w:rsid w:val="00F36E4B"/>
    <w:pPr>
      <w:keepNext/>
      <w:spacing w:after="283"/>
      <w:jc w:val="center"/>
    </w:pPr>
    <w:rPr>
      <w:rFonts w:eastAsia="SimSun" w:cs="Mangal"/>
      <w:b/>
      <w:sz w:val="48"/>
      <w:szCs w:val="28"/>
    </w:rPr>
  </w:style>
  <w:style w:type="paragraph" w:styleId="Textkrper">
    <w:name w:val="Body Text"/>
    <w:basedOn w:val="Standard"/>
    <w:rsid w:val="00BB4DA1"/>
    <w:pPr>
      <w:spacing w:after="360"/>
    </w:pPr>
    <w:rPr>
      <w:bCs/>
    </w:r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rPr>
  </w:style>
  <w:style w:type="paragraph" w:customStyle="1" w:styleId="Verzeichnis">
    <w:name w:val="Verzeichnis"/>
    <w:basedOn w:val="Standard"/>
    <w:pPr>
      <w:suppressLineNumbers/>
    </w:pPr>
    <w:rPr>
      <w:rFonts w:cs="Mangal"/>
    </w:rPr>
  </w:style>
  <w:style w:type="paragraph" w:customStyle="1" w:styleId="Formatvorlage1">
    <w:name w:val="Formatvorlage1"/>
    <w:basedOn w:val="Standard"/>
    <w:next w:val="Standard"/>
    <w:rPr>
      <w:rFonts w:cs="Arial"/>
      <w:b/>
      <w:bCs/>
      <w:kern w:val="1"/>
      <w:sz w:val="44"/>
      <w:szCs w:val="32"/>
      <w:lang w:val="de-DE"/>
    </w:rPr>
  </w:style>
  <w:style w:type="paragraph" w:styleId="Titel">
    <w:name w:val="Title"/>
    <w:basedOn w:val="Standard"/>
    <w:next w:val="Untertitel"/>
    <w:qFormat/>
    <w:pPr>
      <w:spacing w:before="240" w:after="60"/>
      <w:jc w:val="center"/>
    </w:pPr>
    <w:rPr>
      <w:rFonts w:cs="Arial"/>
      <w:b/>
      <w:bCs/>
      <w:kern w:val="1"/>
      <w:sz w:val="48"/>
      <w:szCs w:val="32"/>
    </w:rPr>
  </w:style>
  <w:style w:type="paragraph" w:styleId="Untertitel">
    <w:name w:val="Subtitle"/>
    <w:basedOn w:val="berschrift"/>
    <w:next w:val="Textkrper"/>
    <w:qFormat/>
    <w:rPr>
      <w:i/>
      <w:iCs/>
      <w:sz w:val="28"/>
    </w:rPr>
  </w:style>
  <w:style w:type="paragraph" w:customStyle="1" w:styleId="FormatvorlageFormatvorlageFrutiger55Roman18ptFettNach6pt16pt">
    <w:name w:val="Formatvorlage Formatvorlage Frutiger 55 Roman 18 pt Fett Nach:  6 pt + 16 pt"/>
    <w:basedOn w:val="Standard"/>
    <w:pPr>
      <w:spacing w:after="120"/>
    </w:pPr>
    <w:rPr>
      <w:rFonts w:ascii="Frutiger 55 Roman" w:hAnsi="Frutiger 55 Roman"/>
      <w:b/>
      <w:bCs/>
      <w:sz w:val="40"/>
      <w:szCs w:val="20"/>
    </w:rPr>
  </w:style>
  <w:style w:type="paragraph" w:customStyle="1" w:styleId="Standard1">
    <w:name w:val="Standard1"/>
    <w:pPr>
      <w:suppressAutoHyphens/>
      <w:autoSpaceDE w:val="0"/>
    </w:pPr>
    <w:rPr>
      <w:rFonts w:ascii="Arial" w:eastAsia="Arial" w:hAnsi="Arial" w:cs="Arial"/>
      <w:color w:val="000000"/>
      <w:sz w:val="24"/>
      <w:szCs w:val="24"/>
      <w:lang w:val="de-DE" w:eastAsia="ar-SA"/>
    </w:rPr>
  </w:style>
  <w:style w:type="paragraph" w:customStyle="1" w:styleId="Pa4">
    <w:name w:val="Pa4"/>
    <w:basedOn w:val="Standard1"/>
    <w:next w:val="Standard1"/>
    <w:pPr>
      <w:spacing w:before="160" w:line="261" w:lineRule="atLeast"/>
    </w:pPr>
    <w:rPr>
      <w:rFonts w:cs="Times New Roman"/>
    </w:rPr>
  </w:style>
  <w:style w:type="paragraph" w:customStyle="1" w:styleId="Pa6">
    <w:name w:val="Pa6"/>
    <w:basedOn w:val="Standard1"/>
    <w:next w:val="Standard1"/>
    <w:pPr>
      <w:spacing w:line="241" w:lineRule="atLeast"/>
    </w:pPr>
    <w:rPr>
      <w:rFonts w:cs="Times New Roman"/>
    </w:rPr>
  </w:style>
  <w:style w:type="paragraph" w:customStyle="1" w:styleId="Pa7">
    <w:name w:val="Pa7"/>
    <w:basedOn w:val="Standard1"/>
    <w:next w:val="Standard1"/>
    <w:pPr>
      <w:spacing w:before="160" w:line="241" w:lineRule="atLeast"/>
    </w:pPr>
    <w:rPr>
      <w:rFonts w:cs="Times New Roman"/>
    </w:rPr>
  </w:style>
  <w:style w:type="paragraph" w:customStyle="1" w:styleId="Pa5">
    <w:name w:val="Pa5"/>
    <w:basedOn w:val="Standard1"/>
    <w:next w:val="Standard1"/>
    <w:pPr>
      <w:spacing w:line="241" w:lineRule="atLeast"/>
    </w:pPr>
    <w:rPr>
      <w:rFonts w:cs="Times New Roman"/>
    </w:rPr>
  </w:style>
  <w:style w:type="paragraph" w:customStyle="1" w:styleId="Pa8">
    <w:name w:val="Pa8"/>
    <w:basedOn w:val="Standard1"/>
    <w:next w:val="Standard1"/>
    <w:pPr>
      <w:spacing w:before="160" w:after="40" w:line="201" w:lineRule="atLeast"/>
    </w:pPr>
    <w:rPr>
      <w:rFonts w:cs="Times New Roman"/>
    </w:rPr>
  </w:style>
  <w:style w:type="paragraph" w:customStyle="1" w:styleId="Pa9">
    <w:name w:val="Pa9"/>
    <w:basedOn w:val="Standard1"/>
    <w:next w:val="Standard1"/>
    <w:pPr>
      <w:spacing w:line="201" w:lineRule="atLeast"/>
    </w:pPr>
    <w:rPr>
      <w:rFonts w:cs="Times New Roman"/>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Style1">
    <w:name w:val="Style 1"/>
    <w:basedOn w:val="Standard"/>
    <w:pPr>
      <w:widowControl w:val="0"/>
      <w:autoSpaceDE w:val="0"/>
    </w:pPr>
    <w:rPr>
      <w:lang w:val="en-US"/>
    </w:rPr>
  </w:style>
  <w:style w:type="paragraph" w:customStyle="1" w:styleId="Style5">
    <w:name w:val="Style 5"/>
    <w:basedOn w:val="Standard"/>
    <w:pPr>
      <w:widowControl w:val="0"/>
      <w:autoSpaceDE w:val="0"/>
      <w:spacing w:line="192" w:lineRule="auto"/>
      <w:ind w:left="72"/>
    </w:pPr>
    <w:rPr>
      <w:rFonts w:ascii="Arial" w:hAnsi="Arial" w:cs="Arial"/>
      <w:sz w:val="6"/>
      <w:szCs w:val="6"/>
      <w:lang w:val="en-US"/>
    </w:rPr>
  </w:style>
  <w:style w:type="paragraph" w:customStyle="1" w:styleId="Style4">
    <w:name w:val="Style 4"/>
    <w:basedOn w:val="Standard"/>
    <w:pPr>
      <w:widowControl w:val="0"/>
      <w:autoSpaceDE w:val="0"/>
      <w:ind w:left="72"/>
    </w:pPr>
    <w:rPr>
      <w:rFonts w:ascii="Arial" w:hAnsi="Arial" w:cs="Arial"/>
      <w:sz w:val="28"/>
      <w:szCs w:val="28"/>
      <w:lang w:val="en-US"/>
    </w:rPr>
  </w:style>
  <w:style w:type="paragraph" w:customStyle="1" w:styleId="Dokumentstruktur1">
    <w:name w:val="Dokumentstruktur1"/>
    <w:basedOn w:val="Standard"/>
    <w:pPr>
      <w:shd w:val="clear" w:color="auto" w:fill="000080"/>
    </w:pPr>
    <w:rPr>
      <w:rFonts w:ascii="Tahoma" w:hAnsi="Tahoma" w:cs="Tahoma"/>
      <w:sz w:val="20"/>
      <w:szCs w:val="20"/>
    </w:rPr>
  </w:style>
  <w:style w:type="paragraph" w:styleId="Sprechblasentext">
    <w:name w:val="Balloon Text"/>
    <w:basedOn w:val="Standard"/>
    <w:rPr>
      <w:rFonts w:ascii="Tahoma" w:hAnsi="Tahoma" w:cs="Tahoma"/>
      <w:sz w:val="16"/>
      <w:szCs w:val="16"/>
    </w:rPr>
  </w:style>
  <w:style w:type="paragraph" w:styleId="Verzeichnis2">
    <w:name w:val="toc 2"/>
    <w:next w:val="Standard"/>
    <w:uiPriority w:val="39"/>
    <w:rsid w:val="00F36E4B"/>
    <w:pPr>
      <w:tabs>
        <w:tab w:val="right" w:leader="dot" w:pos="9628"/>
      </w:tabs>
      <w:spacing w:before="120"/>
      <w:ind w:left="1440" w:hanging="1440"/>
    </w:pPr>
    <w:rPr>
      <w:rFonts w:ascii="Frutiger LT 55 Roman" w:hAnsi="Frutiger LT 55 Roman"/>
      <w:sz w:val="36"/>
      <w:szCs w:val="24"/>
      <w:lang w:eastAsia="ar-SA"/>
    </w:rPr>
  </w:style>
  <w:style w:type="paragraph" w:styleId="Verzeichnis1">
    <w:name w:val="toc 1"/>
    <w:next w:val="Standard"/>
    <w:uiPriority w:val="39"/>
    <w:rsid w:val="00F36E4B"/>
    <w:pPr>
      <w:tabs>
        <w:tab w:val="right" w:leader="dot" w:pos="9628"/>
      </w:tabs>
      <w:ind w:left="1440" w:hanging="1440"/>
      <w:jc w:val="both"/>
    </w:pPr>
    <w:rPr>
      <w:rFonts w:ascii="Frutiger LT 55 Roman" w:hAnsi="Frutiger LT 55 Roman"/>
      <w:sz w:val="36"/>
      <w:szCs w:val="24"/>
      <w:lang w:eastAsia="ar-SA"/>
    </w:rPr>
  </w:style>
  <w:style w:type="paragraph" w:styleId="Verzeichnis3">
    <w:name w:val="toc 3"/>
    <w:next w:val="Standard"/>
    <w:rsid w:val="00F36E4B"/>
    <w:pPr>
      <w:tabs>
        <w:tab w:val="right" w:leader="dot" w:pos="9628"/>
      </w:tabs>
      <w:spacing w:before="120"/>
      <w:ind w:left="1440" w:hanging="1440"/>
    </w:pPr>
    <w:rPr>
      <w:rFonts w:ascii="Frutiger LT 55 Roman" w:hAnsi="Frutiger LT 55 Roman"/>
      <w:sz w:val="36"/>
      <w:szCs w:val="24"/>
      <w:lang w:eastAsia="ar-SA"/>
    </w:rPr>
  </w:style>
  <w:style w:type="paragraph" w:customStyle="1" w:styleId="FormatvorlageVor18pt">
    <w:name w:val="Formatvorlage Vor:  18 pt"/>
    <w:basedOn w:val="Standard"/>
    <w:pPr>
      <w:spacing w:before="480"/>
    </w:pPr>
    <w:rPr>
      <w:szCs w:val="20"/>
    </w:rPr>
  </w:style>
  <w:style w:type="paragraph" w:customStyle="1" w:styleId="Textkrper-Erstzeileneinzug1">
    <w:name w:val="Textkörper-Erstzeileneinzug1"/>
    <w:basedOn w:val="Textkrper"/>
    <w:pPr>
      <w:spacing w:after="120"/>
    </w:pPr>
    <w:rPr>
      <w:rFonts w:ascii="Verdana" w:hAnsi="Verdana"/>
      <w:bCs w:val="0"/>
    </w:rPr>
  </w:style>
  <w:style w:type="paragraph" w:styleId="Verzeichnis4">
    <w:name w:val="toc 4"/>
    <w:basedOn w:val="Verzeichnis"/>
    <w:pPr>
      <w:tabs>
        <w:tab w:val="right" w:leader="dot" w:pos="8789"/>
      </w:tabs>
      <w:ind w:left="849"/>
    </w:pPr>
  </w:style>
  <w:style w:type="paragraph" w:styleId="Verzeichnis5">
    <w:name w:val="toc 5"/>
    <w:basedOn w:val="Verzeichnis"/>
    <w:pPr>
      <w:tabs>
        <w:tab w:val="right" w:leader="dot" w:pos="8506"/>
      </w:tabs>
      <w:ind w:left="1132"/>
    </w:pPr>
  </w:style>
  <w:style w:type="paragraph" w:styleId="Verzeichnis6">
    <w:name w:val="toc 6"/>
    <w:basedOn w:val="Verzeichnis"/>
    <w:pPr>
      <w:tabs>
        <w:tab w:val="right" w:leader="dot" w:pos="8223"/>
      </w:tabs>
      <w:ind w:left="1415"/>
    </w:pPr>
  </w:style>
  <w:style w:type="paragraph" w:styleId="Verzeichnis7">
    <w:name w:val="toc 7"/>
    <w:basedOn w:val="Verzeichnis"/>
    <w:pPr>
      <w:tabs>
        <w:tab w:val="right" w:leader="dot" w:pos="7940"/>
      </w:tabs>
      <w:ind w:left="1698"/>
    </w:pPr>
  </w:style>
  <w:style w:type="paragraph" w:styleId="Verzeichnis8">
    <w:name w:val="toc 8"/>
    <w:basedOn w:val="Verzeichnis"/>
    <w:pPr>
      <w:tabs>
        <w:tab w:val="right" w:leader="dot" w:pos="7657"/>
      </w:tabs>
      <w:ind w:left="1981"/>
    </w:pPr>
  </w:style>
  <w:style w:type="paragraph" w:styleId="Verzeichnis9">
    <w:name w:val="toc 9"/>
    <w:basedOn w:val="Verzeichnis"/>
    <w:pPr>
      <w:tabs>
        <w:tab w:val="right" w:leader="dot" w:pos="7374"/>
      </w:tabs>
      <w:ind w:left="2264"/>
    </w:pPr>
  </w:style>
  <w:style w:type="paragraph" w:customStyle="1" w:styleId="Inhaltsverzeichnis10">
    <w:name w:val="Inhaltsverzeichnis 10"/>
    <w:basedOn w:val="Verzeichnis"/>
    <w:pPr>
      <w:tabs>
        <w:tab w:val="right" w:leader="dot" w:pos="7091"/>
      </w:tabs>
      <w:ind w:left="2547"/>
    </w:pPr>
  </w:style>
  <w:style w:type="paragraph" w:customStyle="1" w:styleId="Rahmeninhalt">
    <w:name w:val="Rahmeninhalt"/>
    <w:basedOn w:val="Textkrper"/>
  </w:style>
  <w:style w:type="paragraph" w:customStyle="1" w:styleId="Formatvorlageberschrift3Nach6pt">
    <w:name w:val="Formatvorlage Überschrift 3 + Nach:  6 pt"/>
    <w:basedOn w:val="berschrift3"/>
    <w:next w:val="Textkrper"/>
    <w:rsid w:val="001602D2"/>
    <w:pPr>
      <w:numPr>
        <w:numId w:val="14"/>
      </w:numPr>
      <w:tabs>
        <w:tab w:val="left" w:pos="1418"/>
      </w:tabs>
      <w:spacing w:after="120"/>
      <w:ind w:left="1418" w:hanging="1418"/>
    </w:pPr>
    <w:rPr>
      <w:rFonts w:cs="Times New Roman"/>
      <w:szCs w:val="20"/>
      <w:lang w:val="de-DE" w:eastAsia="de-DE"/>
    </w:rPr>
  </w:style>
  <w:style w:type="paragraph" w:customStyle="1" w:styleId="Formatvorlageberschrift1Unterschneidungab16pt">
    <w:name w:val="Formatvorlage Überschrift 1 + Unterschneidung ab 16 pt"/>
    <w:basedOn w:val="berschrift1"/>
    <w:rsid w:val="00EC4063"/>
    <w:rPr>
      <w:kern w:val="32"/>
    </w:rPr>
  </w:style>
  <w:style w:type="paragraph" w:customStyle="1" w:styleId="FormatvorlageStyle1Nach6pt">
    <w:name w:val="Formatvorlage Style 1 + Nach:  6 pt"/>
    <w:rsid w:val="00F36E4B"/>
    <w:pPr>
      <w:spacing w:after="120"/>
    </w:pPr>
    <w:rPr>
      <w:rFonts w:ascii="Frutiger LT 55 Roman" w:hAnsi="Frutiger LT 55 Roman"/>
      <w:sz w:val="36"/>
      <w:lang w:val="en-US" w:eastAsia="ar-SA"/>
    </w:rPr>
  </w:style>
  <w:style w:type="paragraph" w:customStyle="1" w:styleId="FormatvorlageStyle1Zentriert">
    <w:name w:val="Formatvorlage Style 1 + Zentriert"/>
    <w:rsid w:val="00E4492D"/>
    <w:pPr>
      <w:jc w:val="center"/>
    </w:pPr>
    <w:rPr>
      <w:rFonts w:ascii="Frutiger LT 55 Roman" w:hAnsi="Frutiger LT 55 Roman"/>
      <w:sz w:val="40"/>
      <w:lang w:val="en-US" w:eastAsia="ar-SA"/>
    </w:rPr>
  </w:style>
  <w:style w:type="paragraph" w:customStyle="1" w:styleId="Style2">
    <w:name w:val="Style 2"/>
    <w:rsid w:val="00F36E4B"/>
    <w:pPr>
      <w:widowControl w:val="0"/>
      <w:autoSpaceDE w:val="0"/>
      <w:spacing w:after="120"/>
    </w:pPr>
    <w:rPr>
      <w:rFonts w:ascii="Frutiger LT 55 Roman" w:hAnsi="Frutiger LT 55 Roman" w:cs="Arial"/>
      <w:b/>
      <w:sz w:val="36"/>
      <w:szCs w:val="28"/>
      <w:lang w:val="en-US" w:eastAsia="ar-SA"/>
    </w:rPr>
  </w:style>
  <w:style w:type="paragraph" w:customStyle="1" w:styleId="Textkrper1">
    <w:name w:val="Textkörper1"/>
    <w:rsid w:val="00F36E4B"/>
    <w:pPr>
      <w:spacing w:after="120"/>
    </w:pPr>
    <w:rPr>
      <w:rFonts w:ascii="Frutiger LT 55 Roman" w:hAnsi="Frutiger LT 55 Roman"/>
      <w:sz w:val="36"/>
      <w:szCs w:val="24"/>
      <w:lang w:eastAsia="ar-SA"/>
    </w:rPr>
  </w:style>
  <w:style w:type="paragraph" w:customStyle="1" w:styleId="FormatvorlageNach66pt">
    <w:name w:val="Formatvorlage Nach:  66 pt"/>
    <w:basedOn w:val="Standard"/>
    <w:rsid w:val="00F36E4B"/>
    <w:pPr>
      <w:spacing w:after="1320"/>
    </w:pPr>
    <w:rPr>
      <w:szCs w:val="20"/>
    </w:rPr>
  </w:style>
  <w:style w:type="paragraph" w:customStyle="1" w:styleId="FormatvorlageStyle222ptNichtFett">
    <w:name w:val="Formatvorlage Style 2 + 22 pt Nicht Fett"/>
    <w:basedOn w:val="Style2"/>
    <w:rsid w:val="00F36E4B"/>
    <w:rPr>
      <w:b w:val="0"/>
      <w:kern w:val="32"/>
      <w:sz w:val="44"/>
    </w:rPr>
  </w:style>
  <w:style w:type="paragraph" w:customStyle="1" w:styleId="Formatvorlageberschrift2Links0cmErsteZeile0cm">
    <w:name w:val="Formatvorlage Überschrift 2 + Links:  0 cm Erste Zeile:  0 cm"/>
    <w:basedOn w:val="berschrift2"/>
    <w:rsid w:val="00F36E4B"/>
    <w:pPr>
      <w:ind w:left="0" w:firstLine="0"/>
    </w:pPr>
    <w:rPr>
      <w:rFonts w:cs="Times New Roman"/>
      <w:iCs w:val="0"/>
      <w:szCs w:val="20"/>
    </w:rPr>
  </w:style>
  <w:style w:type="character" w:customStyle="1" w:styleId="FuzeileZchn">
    <w:name w:val="Fußzeile Zchn"/>
    <w:basedOn w:val="Absatz-Standardschriftart"/>
    <w:link w:val="Fuzeile"/>
    <w:uiPriority w:val="99"/>
    <w:rsid w:val="00DD5D07"/>
    <w:rPr>
      <w:rFonts w:ascii="Frutiger LT 55 Roman" w:hAnsi="Frutiger LT 55 Roman"/>
      <w:sz w:val="32"/>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4492D"/>
    <w:pPr>
      <w:suppressAutoHyphens/>
    </w:pPr>
    <w:rPr>
      <w:rFonts w:ascii="Frutiger LT 55 Roman" w:hAnsi="Frutiger LT 55 Roman"/>
      <w:sz w:val="32"/>
      <w:szCs w:val="24"/>
      <w:lang w:eastAsia="ar-SA"/>
    </w:rPr>
  </w:style>
  <w:style w:type="paragraph" w:styleId="berschrift1">
    <w:name w:val="heading 1"/>
    <w:basedOn w:val="Standard"/>
    <w:next w:val="Textkrper"/>
    <w:qFormat/>
    <w:rsid w:val="00E8257F"/>
    <w:pPr>
      <w:keepNext/>
      <w:numPr>
        <w:numId w:val="3"/>
      </w:numPr>
      <w:tabs>
        <w:tab w:val="clear" w:pos="432"/>
        <w:tab w:val="left" w:pos="1418"/>
      </w:tabs>
      <w:spacing w:before="240" w:after="60"/>
      <w:ind w:left="1418" w:hanging="1418"/>
      <w:outlineLvl w:val="0"/>
    </w:pPr>
    <w:rPr>
      <w:rFonts w:cs="Arial"/>
      <w:b/>
      <w:bCs/>
      <w:kern w:val="1"/>
      <w:sz w:val="44"/>
      <w:szCs w:val="32"/>
    </w:rPr>
  </w:style>
  <w:style w:type="paragraph" w:styleId="berschrift2">
    <w:name w:val="heading 2"/>
    <w:next w:val="Textkrper"/>
    <w:qFormat/>
    <w:rsid w:val="00DF5C04"/>
    <w:pPr>
      <w:keepNext/>
      <w:numPr>
        <w:ilvl w:val="1"/>
        <w:numId w:val="3"/>
      </w:numPr>
      <w:tabs>
        <w:tab w:val="clear" w:pos="576"/>
        <w:tab w:val="left" w:pos="1418"/>
      </w:tabs>
      <w:spacing w:before="240" w:after="60"/>
      <w:ind w:left="1418" w:hanging="1418"/>
      <w:outlineLvl w:val="1"/>
    </w:pPr>
    <w:rPr>
      <w:rFonts w:ascii="Frutiger LT 55 Roman" w:hAnsi="Frutiger LT 55 Roman" w:cs="Arial"/>
      <w:b/>
      <w:bCs/>
      <w:iCs/>
      <w:sz w:val="36"/>
      <w:szCs w:val="28"/>
      <w:lang w:eastAsia="ar-SA"/>
    </w:rPr>
  </w:style>
  <w:style w:type="paragraph" w:styleId="berschrift3">
    <w:name w:val="heading 3"/>
    <w:next w:val="Textkrper"/>
    <w:qFormat/>
    <w:rsid w:val="00F36E4B"/>
    <w:pPr>
      <w:keepNext/>
      <w:numPr>
        <w:ilvl w:val="2"/>
        <w:numId w:val="3"/>
      </w:numPr>
      <w:spacing w:before="240" w:after="60"/>
      <w:ind w:left="1418" w:hanging="1418"/>
      <w:outlineLvl w:val="2"/>
    </w:pPr>
    <w:rPr>
      <w:rFonts w:ascii="Frutiger LT 55 Roman" w:hAnsi="Frutiger LT 55 Roman" w:cs="Arial"/>
      <w:b/>
      <w:bCs/>
      <w:sz w:val="36"/>
      <w:szCs w:val="26"/>
      <w:lang w:eastAsia="ar-SA"/>
    </w:rPr>
  </w:style>
  <w:style w:type="paragraph" w:styleId="berschrift4">
    <w:name w:val="heading 4"/>
    <w:basedOn w:val="Standard"/>
    <w:next w:val="Standard"/>
    <w:qFormat/>
    <w:pPr>
      <w:keepNext/>
      <w:numPr>
        <w:ilvl w:val="3"/>
        <w:numId w:val="3"/>
      </w:numPr>
      <w:spacing w:before="240" w:after="60"/>
      <w:outlineLvl w:val="3"/>
    </w:pPr>
    <w:rPr>
      <w:rFonts w:ascii="Times New Roman" w:hAnsi="Times New Roman"/>
      <w:b/>
      <w:bCs/>
      <w:sz w:val="28"/>
      <w:szCs w:val="28"/>
    </w:rPr>
  </w:style>
  <w:style w:type="paragraph" w:styleId="berschrift5">
    <w:name w:val="heading 5"/>
    <w:basedOn w:val="Standard"/>
    <w:next w:val="Standard"/>
    <w:qFormat/>
    <w:pPr>
      <w:numPr>
        <w:ilvl w:val="4"/>
        <w:numId w:val="3"/>
      </w:numPr>
      <w:spacing w:before="240" w:after="60"/>
      <w:outlineLvl w:val="4"/>
    </w:pPr>
    <w:rPr>
      <w:b/>
      <w:bCs/>
      <w:i/>
      <w:iCs/>
      <w:sz w:val="26"/>
      <w:szCs w:val="26"/>
    </w:rPr>
  </w:style>
  <w:style w:type="paragraph" w:styleId="berschrift6">
    <w:name w:val="heading 6"/>
    <w:basedOn w:val="Standard"/>
    <w:next w:val="Standard"/>
    <w:qFormat/>
    <w:pPr>
      <w:numPr>
        <w:ilvl w:val="5"/>
        <w:numId w:val="3"/>
      </w:numPr>
      <w:spacing w:before="240" w:after="60"/>
      <w:outlineLvl w:val="5"/>
    </w:pPr>
    <w:rPr>
      <w:rFonts w:ascii="Times New Roman" w:hAnsi="Times New Roman"/>
      <w:b/>
      <w:bCs/>
      <w:sz w:val="22"/>
      <w:szCs w:val="22"/>
    </w:rPr>
  </w:style>
  <w:style w:type="paragraph" w:styleId="berschrift7">
    <w:name w:val="heading 7"/>
    <w:basedOn w:val="Standard"/>
    <w:next w:val="Standard"/>
    <w:qFormat/>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qFormat/>
    <w:pPr>
      <w:numPr>
        <w:numId w:val="2"/>
      </w:numPr>
      <w:spacing w:before="240" w:after="60"/>
      <w:outlineLvl w:val="7"/>
    </w:pPr>
    <w:rPr>
      <w:rFonts w:ascii="Times New Roman" w:hAnsi="Times New Roman"/>
      <w:i/>
      <w:iCs/>
      <w:sz w:val="24"/>
    </w:rPr>
  </w:style>
  <w:style w:type="paragraph" w:styleId="berschrift9">
    <w:name w:val="heading 9"/>
    <w:basedOn w:val="Standard"/>
    <w:next w:val="Standard"/>
    <w:qFormat/>
    <w:pPr>
      <w:tabs>
        <w:tab w:val="num" w:pos="432"/>
      </w:tabs>
      <w:spacing w:before="240" w:after="60"/>
      <w:ind w:left="432" w:hanging="432"/>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Arial" w:hAnsi="Arial" w:cs="Arial"/>
      <w:spacing w:val="-10"/>
      <w:w w:val="105"/>
      <w:sz w:val="28"/>
      <w:szCs w:val="28"/>
    </w:rPr>
  </w:style>
  <w:style w:type="character" w:customStyle="1" w:styleId="WW8Num12z0">
    <w:name w:val="WW8Num12z0"/>
    <w:rPr>
      <w:rFonts w:ascii="Arial" w:hAnsi="Arial" w:cs="Arial"/>
      <w:sz w:val="28"/>
      <w:szCs w:val="28"/>
    </w:rPr>
  </w:style>
  <w:style w:type="character" w:customStyle="1" w:styleId="WW8Num13z0">
    <w:name w:val="WW8Num13z0"/>
    <w:rPr>
      <w:rFonts w:ascii="Arial" w:hAnsi="Arial" w:cs="Arial"/>
      <w:spacing w:val="-17"/>
      <w:w w:val="105"/>
      <w:sz w:val="28"/>
      <w:szCs w:val="28"/>
    </w:rPr>
  </w:style>
  <w:style w:type="character" w:customStyle="1" w:styleId="WW8Num15z0">
    <w:name w:val="WW8Num15z0"/>
    <w:rPr>
      <w:rFonts w:ascii="Arial" w:hAnsi="Arial" w:cs="Arial"/>
      <w:spacing w:val="-10"/>
      <w:sz w:val="28"/>
      <w:szCs w:val="28"/>
    </w:rPr>
  </w:style>
  <w:style w:type="character" w:customStyle="1" w:styleId="WW8Num26z0">
    <w:name w:val="WW8Num26z0"/>
    <w:rPr>
      <w:sz w:val="16"/>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33z0">
    <w:name w:val="WW8Num33z0"/>
    <w:rPr>
      <w:b w:val="0"/>
    </w:rPr>
  </w:style>
  <w:style w:type="character" w:customStyle="1" w:styleId="WW8Num39z0">
    <w:name w:val="WW8Num39z0"/>
    <w:rPr>
      <w:rFonts w:ascii="Verdana" w:hAnsi="Verdana"/>
      <w:b w:val="0"/>
      <w:bCs w:val="0"/>
      <w:i w:val="0"/>
      <w:iCs w:val="0"/>
      <w:caps w:val="0"/>
      <w:smallCaps w:val="0"/>
      <w:strike w:val="0"/>
      <w:dstrike w:val="0"/>
      <w:color w:val="000000"/>
      <w:spacing w:val="0"/>
      <w:w w:val="100"/>
      <w:kern w:val="1"/>
      <w:position w:val="0"/>
      <w:sz w:val="3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bsatz-Standardschriftart1">
    <w:name w:val="Absatz-Standardschriftart1"/>
  </w:style>
  <w:style w:type="character" w:customStyle="1" w:styleId="A6">
    <w:name w:val="A6"/>
    <w:rPr>
      <w:rFonts w:ascii="DOROsymbolsv4" w:hAnsi="DOROsymbolsv4" w:cs="DOROsymbolsv4"/>
      <w:color w:val="221E1F"/>
      <w:sz w:val="22"/>
      <w:szCs w:val="22"/>
    </w:rPr>
  </w:style>
  <w:style w:type="character" w:customStyle="1" w:styleId="A8">
    <w:name w:val="A8"/>
    <w:rPr>
      <w:rFonts w:ascii="Playbill" w:hAnsi="Playbill" w:cs="Playbill"/>
      <w:color w:val="221E1F"/>
      <w:sz w:val="20"/>
      <w:szCs w:val="20"/>
    </w:rPr>
  </w:style>
  <w:style w:type="character" w:styleId="Seitenzahl">
    <w:name w:val="page number"/>
    <w:basedOn w:val="Absatz-Standardschriftart1"/>
  </w:style>
  <w:style w:type="character" w:customStyle="1" w:styleId="CharacterStyle1">
    <w:name w:val="Character Style 1"/>
    <w:rPr>
      <w:rFonts w:ascii="Arial" w:hAnsi="Arial" w:cs="Arial"/>
      <w:sz w:val="6"/>
      <w:szCs w:val="6"/>
    </w:rPr>
  </w:style>
  <w:style w:type="character" w:customStyle="1" w:styleId="CharacterStyle2">
    <w:name w:val="Character Style 2"/>
    <w:rPr>
      <w:rFonts w:ascii="Arial" w:hAnsi="Arial" w:cs="Arial"/>
      <w:sz w:val="28"/>
      <w:szCs w:val="28"/>
    </w:rPr>
  </w:style>
  <w:style w:type="character" w:styleId="Hyperlink">
    <w:name w:val="Hyperlink"/>
    <w:rPr>
      <w:color w:val="0000FF"/>
      <w:u w:val="single"/>
    </w:rPr>
  </w:style>
  <w:style w:type="paragraph" w:customStyle="1" w:styleId="berschrift">
    <w:name w:val="Überschrift"/>
    <w:basedOn w:val="Standard"/>
    <w:next w:val="Textkrper"/>
    <w:rsid w:val="00F36E4B"/>
    <w:pPr>
      <w:keepNext/>
      <w:spacing w:after="283"/>
      <w:jc w:val="center"/>
    </w:pPr>
    <w:rPr>
      <w:rFonts w:eastAsia="SimSun" w:cs="Mangal"/>
      <w:b/>
      <w:sz w:val="48"/>
      <w:szCs w:val="28"/>
    </w:rPr>
  </w:style>
  <w:style w:type="paragraph" w:styleId="Textkrper">
    <w:name w:val="Body Text"/>
    <w:basedOn w:val="Standard"/>
    <w:rsid w:val="00BB4DA1"/>
    <w:pPr>
      <w:spacing w:after="360"/>
    </w:pPr>
    <w:rPr>
      <w:bCs/>
    </w:r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rPr>
  </w:style>
  <w:style w:type="paragraph" w:customStyle="1" w:styleId="Verzeichnis">
    <w:name w:val="Verzeichnis"/>
    <w:basedOn w:val="Standard"/>
    <w:pPr>
      <w:suppressLineNumbers/>
    </w:pPr>
    <w:rPr>
      <w:rFonts w:cs="Mangal"/>
    </w:rPr>
  </w:style>
  <w:style w:type="paragraph" w:customStyle="1" w:styleId="Formatvorlage1">
    <w:name w:val="Formatvorlage1"/>
    <w:basedOn w:val="Standard"/>
    <w:next w:val="Standard"/>
    <w:rPr>
      <w:rFonts w:cs="Arial"/>
      <w:b/>
      <w:bCs/>
      <w:kern w:val="1"/>
      <w:sz w:val="44"/>
      <w:szCs w:val="32"/>
      <w:lang w:val="de-DE"/>
    </w:rPr>
  </w:style>
  <w:style w:type="paragraph" w:styleId="Titel">
    <w:name w:val="Title"/>
    <w:basedOn w:val="Standard"/>
    <w:next w:val="Untertitel"/>
    <w:qFormat/>
    <w:pPr>
      <w:spacing w:before="240" w:after="60"/>
      <w:jc w:val="center"/>
    </w:pPr>
    <w:rPr>
      <w:rFonts w:cs="Arial"/>
      <w:b/>
      <w:bCs/>
      <w:kern w:val="1"/>
      <w:sz w:val="48"/>
      <w:szCs w:val="32"/>
    </w:rPr>
  </w:style>
  <w:style w:type="paragraph" w:styleId="Untertitel">
    <w:name w:val="Subtitle"/>
    <w:basedOn w:val="berschrift"/>
    <w:next w:val="Textkrper"/>
    <w:qFormat/>
    <w:rPr>
      <w:i/>
      <w:iCs/>
      <w:sz w:val="28"/>
    </w:rPr>
  </w:style>
  <w:style w:type="paragraph" w:customStyle="1" w:styleId="FormatvorlageFormatvorlageFrutiger55Roman18ptFettNach6pt16pt">
    <w:name w:val="Formatvorlage Formatvorlage Frutiger 55 Roman 18 pt Fett Nach:  6 pt + 16 pt"/>
    <w:basedOn w:val="Standard"/>
    <w:pPr>
      <w:spacing w:after="120"/>
    </w:pPr>
    <w:rPr>
      <w:rFonts w:ascii="Frutiger 55 Roman" w:hAnsi="Frutiger 55 Roman"/>
      <w:b/>
      <w:bCs/>
      <w:sz w:val="40"/>
      <w:szCs w:val="20"/>
    </w:rPr>
  </w:style>
  <w:style w:type="paragraph" w:customStyle="1" w:styleId="Standard1">
    <w:name w:val="Standard1"/>
    <w:pPr>
      <w:suppressAutoHyphens/>
      <w:autoSpaceDE w:val="0"/>
    </w:pPr>
    <w:rPr>
      <w:rFonts w:ascii="Arial" w:eastAsia="Arial" w:hAnsi="Arial" w:cs="Arial"/>
      <w:color w:val="000000"/>
      <w:sz w:val="24"/>
      <w:szCs w:val="24"/>
      <w:lang w:val="de-DE" w:eastAsia="ar-SA"/>
    </w:rPr>
  </w:style>
  <w:style w:type="paragraph" w:customStyle="1" w:styleId="Pa4">
    <w:name w:val="Pa4"/>
    <w:basedOn w:val="Standard1"/>
    <w:next w:val="Standard1"/>
    <w:pPr>
      <w:spacing w:before="160" w:line="261" w:lineRule="atLeast"/>
    </w:pPr>
    <w:rPr>
      <w:rFonts w:cs="Times New Roman"/>
    </w:rPr>
  </w:style>
  <w:style w:type="paragraph" w:customStyle="1" w:styleId="Pa6">
    <w:name w:val="Pa6"/>
    <w:basedOn w:val="Standard1"/>
    <w:next w:val="Standard1"/>
    <w:pPr>
      <w:spacing w:line="241" w:lineRule="atLeast"/>
    </w:pPr>
    <w:rPr>
      <w:rFonts w:cs="Times New Roman"/>
    </w:rPr>
  </w:style>
  <w:style w:type="paragraph" w:customStyle="1" w:styleId="Pa7">
    <w:name w:val="Pa7"/>
    <w:basedOn w:val="Standard1"/>
    <w:next w:val="Standard1"/>
    <w:pPr>
      <w:spacing w:before="160" w:line="241" w:lineRule="atLeast"/>
    </w:pPr>
    <w:rPr>
      <w:rFonts w:cs="Times New Roman"/>
    </w:rPr>
  </w:style>
  <w:style w:type="paragraph" w:customStyle="1" w:styleId="Pa5">
    <w:name w:val="Pa5"/>
    <w:basedOn w:val="Standard1"/>
    <w:next w:val="Standard1"/>
    <w:pPr>
      <w:spacing w:line="241" w:lineRule="atLeast"/>
    </w:pPr>
    <w:rPr>
      <w:rFonts w:cs="Times New Roman"/>
    </w:rPr>
  </w:style>
  <w:style w:type="paragraph" w:customStyle="1" w:styleId="Pa8">
    <w:name w:val="Pa8"/>
    <w:basedOn w:val="Standard1"/>
    <w:next w:val="Standard1"/>
    <w:pPr>
      <w:spacing w:before="160" w:after="40" w:line="201" w:lineRule="atLeast"/>
    </w:pPr>
    <w:rPr>
      <w:rFonts w:cs="Times New Roman"/>
    </w:rPr>
  </w:style>
  <w:style w:type="paragraph" w:customStyle="1" w:styleId="Pa9">
    <w:name w:val="Pa9"/>
    <w:basedOn w:val="Standard1"/>
    <w:next w:val="Standard1"/>
    <w:pPr>
      <w:spacing w:line="201" w:lineRule="atLeast"/>
    </w:pPr>
    <w:rPr>
      <w:rFonts w:cs="Times New Roman"/>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Style1">
    <w:name w:val="Style 1"/>
    <w:basedOn w:val="Standard"/>
    <w:pPr>
      <w:widowControl w:val="0"/>
      <w:autoSpaceDE w:val="0"/>
    </w:pPr>
    <w:rPr>
      <w:lang w:val="en-US"/>
    </w:rPr>
  </w:style>
  <w:style w:type="paragraph" w:customStyle="1" w:styleId="Style5">
    <w:name w:val="Style 5"/>
    <w:basedOn w:val="Standard"/>
    <w:pPr>
      <w:widowControl w:val="0"/>
      <w:autoSpaceDE w:val="0"/>
      <w:spacing w:line="192" w:lineRule="auto"/>
      <w:ind w:left="72"/>
    </w:pPr>
    <w:rPr>
      <w:rFonts w:ascii="Arial" w:hAnsi="Arial" w:cs="Arial"/>
      <w:sz w:val="6"/>
      <w:szCs w:val="6"/>
      <w:lang w:val="en-US"/>
    </w:rPr>
  </w:style>
  <w:style w:type="paragraph" w:customStyle="1" w:styleId="Style4">
    <w:name w:val="Style 4"/>
    <w:basedOn w:val="Standard"/>
    <w:pPr>
      <w:widowControl w:val="0"/>
      <w:autoSpaceDE w:val="0"/>
      <w:ind w:left="72"/>
    </w:pPr>
    <w:rPr>
      <w:rFonts w:ascii="Arial" w:hAnsi="Arial" w:cs="Arial"/>
      <w:sz w:val="28"/>
      <w:szCs w:val="28"/>
      <w:lang w:val="en-US"/>
    </w:rPr>
  </w:style>
  <w:style w:type="paragraph" w:customStyle="1" w:styleId="Dokumentstruktur1">
    <w:name w:val="Dokumentstruktur1"/>
    <w:basedOn w:val="Standard"/>
    <w:pPr>
      <w:shd w:val="clear" w:color="auto" w:fill="000080"/>
    </w:pPr>
    <w:rPr>
      <w:rFonts w:ascii="Tahoma" w:hAnsi="Tahoma" w:cs="Tahoma"/>
      <w:sz w:val="20"/>
      <w:szCs w:val="20"/>
    </w:rPr>
  </w:style>
  <w:style w:type="paragraph" w:styleId="Sprechblasentext">
    <w:name w:val="Balloon Text"/>
    <w:basedOn w:val="Standard"/>
    <w:rPr>
      <w:rFonts w:ascii="Tahoma" w:hAnsi="Tahoma" w:cs="Tahoma"/>
      <w:sz w:val="16"/>
      <w:szCs w:val="16"/>
    </w:rPr>
  </w:style>
  <w:style w:type="paragraph" w:styleId="Verzeichnis2">
    <w:name w:val="toc 2"/>
    <w:next w:val="Standard"/>
    <w:uiPriority w:val="39"/>
    <w:rsid w:val="00F36E4B"/>
    <w:pPr>
      <w:tabs>
        <w:tab w:val="right" w:leader="dot" w:pos="9628"/>
      </w:tabs>
      <w:spacing w:before="120"/>
      <w:ind w:left="1440" w:hanging="1440"/>
    </w:pPr>
    <w:rPr>
      <w:rFonts w:ascii="Frutiger LT 55 Roman" w:hAnsi="Frutiger LT 55 Roman"/>
      <w:sz w:val="36"/>
      <w:szCs w:val="24"/>
      <w:lang w:eastAsia="ar-SA"/>
    </w:rPr>
  </w:style>
  <w:style w:type="paragraph" w:styleId="Verzeichnis1">
    <w:name w:val="toc 1"/>
    <w:next w:val="Standard"/>
    <w:uiPriority w:val="39"/>
    <w:rsid w:val="00F36E4B"/>
    <w:pPr>
      <w:tabs>
        <w:tab w:val="right" w:leader="dot" w:pos="9628"/>
      </w:tabs>
      <w:ind w:left="1440" w:hanging="1440"/>
      <w:jc w:val="both"/>
    </w:pPr>
    <w:rPr>
      <w:rFonts w:ascii="Frutiger LT 55 Roman" w:hAnsi="Frutiger LT 55 Roman"/>
      <w:sz w:val="36"/>
      <w:szCs w:val="24"/>
      <w:lang w:eastAsia="ar-SA"/>
    </w:rPr>
  </w:style>
  <w:style w:type="paragraph" w:styleId="Verzeichnis3">
    <w:name w:val="toc 3"/>
    <w:next w:val="Standard"/>
    <w:rsid w:val="00F36E4B"/>
    <w:pPr>
      <w:tabs>
        <w:tab w:val="right" w:leader="dot" w:pos="9628"/>
      </w:tabs>
      <w:spacing w:before="120"/>
      <w:ind w:left="1440" w:hanging="1440"/>
    </w:pPr>
    <w:rPr>
      <w:rFonts w:ascii="Frutiger LT 55 Roman" w:hAnsi="Frutiger LT 55 Roman"/>
      <w:sz w:val="36"/>
      <w:szCs w:val="24"/>
      <w:lang w:eastAsia="ar-SA"/>
    </w:rPr>
  </w:style>
  <w:style w:type="paragraph" w:customStyle="1" w:styleId="FormatvorlageVor18pt">
    <w:name w:val="Formatvorlage Vor:  18 pt"/>
    <w:basedOn w:val="Standard"/>
    <w:pPr>
      <w:spacing w:before="480"/>
    </w:pPr>
    <w:rPr>
      <w:szCs w:val="20"/>
    </w:rPr>
  </w:style>
  <w:style w:type="paragraph" w:customStyle="1" w:styleId="Textkrper-Erstzeileneinzug1">
    <w:name w:val="Textkörper-Erstzeileneinzug1"/>
    <w:basedOn w:val="Textkrper"/>
    <w:pPr>
      <w:spacing w:after="120"/>
    </w:pPr>
    <w:rPr>
      <w:rFonts w:ascii="Verdana" w:hAnsi="Verdana"/>
      <w:bCs w:val="0"/>
    </w:rPr>
  </w:style>
  <w:style w:type="paragraph" w:styleId="Verzeichnis4">
    <w:name w:val="toc 4"/>
    <w:basedOn w:val="Verzeichnis"/>
    <w:pPr>
      <w:tabs>
        <w:tab w:val="right" w:leader="dot" w:pos="8789"/>
      </w:tabs>
      <w:ind w:left="849"/>
    </w:pPr>
  </w:style>
  <w:style w:type="paragraph" w:styleId="Verzeichnis5">
    <w:name w:val="toc 5"/>
    <w:basedOn w:val="Verzeichnis"/>
    <w:pPr>
      <w:tabs>
        <w:tab w:val="right" w:leader="dot" w:pos="8506"/>
      </w:tabs>
      <w:ind w:left="1132"/>
    </w:pPr>
  </w:style>
  <w:style w:type="paragraph" w:styleId="Verzeichnis6">
    <w:name w:val="toc 6"/>
    <w:basedOn w:val="Verzeichnis"/>
    <w:pPr>
      <w:tabs>
        <w:tab w:val="right" w:leader="dot" w:pos="8223"/>
      </w:tabs>
      <w:ind w:left="1415"/>
    </w:pPr>
  </w:style>
  <w:style w:type="paragraph" w:styleId="Verzeichnis7">
    <w:name w:val="toc 7"/>
    <w:basedOn w:val="Verzeichnis"/>
    <w:pPr>
      <w:tabs>
        <w:tab w:val="right" w:leader="dot" w:pos="7940"/>
      </w:tabs>
      <w:ind w:left="1698"/>
    </w:pPr>
  </w:style>
  <w:style w:type="paragraph" w:styleId="Verzeichnis8">
    <w:name w:val="toc 8"/>
    <w:basedOn w:val="Verzeichnis"/>
    <w:pPr>
      <w:tabs>
        <w:tab w:val="right" w:leader="dot" w:pos="7657"/>
      </w:tabs>
      <w:ind w:left="1981"/>
    </w:pPr>
  </w:style>
  <w:style w:type="paragraph" w:styleId="Verzeichnis9">
    <w:name w:val="toc 9"/>
    <w:basedOn w:val="Verzeichnis"/>
    <w:pPr>
      <w:tabs>
        <w:tab w:val="right" w:leader="dot" w:pos="7374"/>
      </w:tabs>
      <w:ind w:left="2264"/>
    </w:pPr>
  </w:style>
  <w:style w:type="paragraph" w:customStyle="1" w:styleId="Inhaltsverzeichnis10">
    <w:name w:val="Inhaltsverzeichnis 10"/>
    <w:basedOn w:val="Verzeichnis"/>
    <w:pPr>
      <w:tabs>
        <w:tab w:val="right" w:leader="dot" w:pos="7091"/>
      </w:tabs>
      <w:ind w:left="2547"/>
    </w:pPr>
  </w:style>
  <w:style w:type="paragraph" w:customStyle="1" w:styleId="Rahmeninhalt">
    <w:name w:val="Rahmeninhalt"/>
    <w:basedOn w:val="Textkrper"/>
  </w:style>
  <w:style w:type="paragraph" w:customStyle="1" w:styleId="Formatvorlageberschrift3Nach6pt">
    <w:name w:val="Formatvorlage Überschrift 3 + Nach:  6 pt"/>
    <w:basedOn w:val="berschrift3"/>
    <w:next w:val="Textkrper"/>
    <w:rsid w:val="001602D2"/>
    <w:pPr>
      <w:numPr>
        <w:numId w:val="14"/>
      </w:numPr>
      <w:tabs>
        <w:tab w:val="left" w:pos="1418"/>
      </w:tabs>
      <w:spacing w:after="120"/>
      <w:ind w:left="1418" w:hanging="1418"/>
    </w:pPr>
    <w:rPr>
      <w:rFonts w:cs="Times New Roman"/>
      <w:szCs w:val="20"/>
      <w:lang w:val="de-DE" w:eastAsia="de-DE"/>
    </w:rPr>
  </w:style>
  <w:style w:type="paragraph" w:customStyle="1" w:styleId="Formatvorlageberschrift1Unterschneidungab16pt">
    <w:name w:val="Formatvorlage Überschrift 1 + Unterschneidung ab 16 pt"/>
    <w:basedOn w:val="berschrift1"/>
    <w:rsid w:val="00EC4063"/>
    <w:rPr>
      <w:kern w:val="32"/>
    </w:rPr>
  </w:style>
  <w:style w:type="paragraph" w:customStyle="1" w:styleId="FormatvorlageStyle1Nach6pt">
    <w:name w:val="Formatvorlage Style 1 + Nach:  6 pt"/>
    <w:rsid w:val="00F36E4B"/>
    <w:pPr>
      <w:spacing w:after="120"/>
    </w:pPr>
    <w:rPr>
      <w:rFonts w:ascii="Frutiger LT 55 Roman" w:hAnsi="Frutiger LT 55 Roman"/>
      <w:sz w:val="36"/>
      <w:lang w:val="en-US" w:eastAsia="ar-SA"/>
    </w:rPr>
  </w:style>
  <w:style w:type="paragraph" w:customStyle="1" w:styleId="FormatvorlageStyle1Zentriert">
    <w:name w:val="Formatvorlage Style 1 + Zentriert"/>
    <w:rsid w:val="00E4492D"/>
    <w:pPr>
      <w:jc w:val="center"/>
    </w:pPr>
    <w:rPr>
      <w:rFonts w:ascii="Frutiger LT 55 Roman" w:hAnsi="Frutiger LT 55 Roman"/>
      <w:sz w:val="40"/>
      <w:lang w:val="en-US" w:eastAsia="ar-SA"/>
    </w:rPr>
  </w:style>
  <w:style w:type="paragraph" w:customStyle="1" w:styleId="Style2">
    <w:name w:val="Style 2"/>
    <w:rsid w:val="00F36E4B"/>
    <w:pPr>
      <w:widowControl w:val="0"/>
      <w:autoSpaceDE w:val="0"/>
      <w:spacing w:after="120"/>
    </w:pPr>
    <w:rPr>
      <w:rFonts w:ascii="Frutiger LT 55 Roman" w:hAnsi="Frutiger LT 55 Roman" w:cs="Arial"/>
      <w:b/>
      <w:sz w:val="36"/>
      <w:szCs w:val="28"/>
      <w:lang w:val="en-US" w:eastAsia="ar-SA"/>
    </w:rPr>
  </w:style>
  <w:style w:type="paragraph" w:customStyle="1" w:styleId="Textkrper1">
    <w:name w:val="Textkörper1"/>
    <w:rsid w:val="00F36E4B"/>
    <w:pPr>
      <w:spacing w:after="120"/>
    </w:pPr>
    <w:rPr>
      <w:rFonts w:ascii="Frutiger LT 55 Roman" w:hAnsi="Frutiger LT 55 Roman"/>
      <w:sz w:val="36"/>
      <w:szCs w:val="24"/>
      <w:lang w:eastAsia="ar-SA"/>
    </w:rPr>
  </w:style>
  <w:style w:type="paragraph" w:customStyle="1" w:styleId="FormatvorlageNach66pt">
    <w:name w:val="Formatvorlage Nach:  66 pt"/>
    <w:basedOn w:val="Standard"/>
    <w:rsid w:val="00F36E4B"/>
    <w:pPr>
      <w:spacing w:after="1320"/>
    </w:pPr>
    <w:rPr>
      <w:szCs w:val="20"/>
    </w:rPr>
  </w:style>
  <w:style w:type="paragraph" w:customStyle="1" w:styleId="FormatvorlageStyle222ptNichtFett">
    <w:name w:val="Formatvorlage Style 2 + 22 pt Nicht Fett"/>
    <w:basedOn w:val="Style2"/>
    <w:rsid w:val="00F36E4B"/>
    <w:rPr>
      <w:b w:val="0"/>
      <w:kern w:val="32"/>
      <w:sz w:val="44"/>
    </w:rPr>
  </w:style>
  <w:style w:type="paragraph" w:customStyle="1" w:styleId="Formatvorlageberschrift2Links0cmErsteZeile0cm">
    <w:name w:val="Formatvorlage Überschrift 2 + Links:  0 cm Erste Zeile:  0 cm"/>
    <w:basedOn w:val="berschrift2"/>
    <w:rsid w:val="00F36E4B"/>
    <w:pPr>
      <w:ind w:left="0" w:firstLine="0"/>
    </w:pPr>
    <w:rPr>
      <w:rFonts w:cs="Times New Roman"/>
      <w:iCs w:val="0"/>
      <w:szCs w:val="20"/>
    </w:rPr>
  </w:style>
  <w:style w:type="character" w:customStyle="1" w:styleId="FuzeileZchn">
    <w:name w:val="Fußzeile Zchn"/>
    <w:basedOn w:val="Absatz-Standardschriftart"/>
    <w:link w:val="Fuzeile"/>
    <w:uiPriority w:val="99"/>
    <w:rsid w:val="00DD5D07"/>
    <w:rPr>
      <w:rFonts w:ascii="Frutiger LT 55 Roman" w:hAnsi="Frutiger LT 55 Roman"/>
      <w:sz w:val="3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58153">
      <w:bodyDiv w:val="1"/>
      <w:marLeft w:val="0"/>
      <w:marRight w:val="0"/>
      <w:marTop w:val="0"/>
      <w:marBottom w:val="0"/>
      <w:divBdr>
        <w:top w:val="none" w:sz="0" w:space="0" w:color="auto"/>
        <w:left w:val="none" w:sz="0" w:space="0" w:color="auto"/>
        <w:bottom w:val="none" w:sz="0" w:space="0" w:color="auto"/>
        <w:right w:val="none" w:sz="0" w:space="0" w:color="auto"/>
      </w:divBdr>
    </w:div>
    <w:div w:id="1414233653">
      <w:bodyDiv w:val="1"/>
      <w:marLeft w:val="0"/>
      <w:marRight w:val="0"/>
      <w:marTop w:val="0"/>
      <w:marBottom w:val="0"/>
      <w:divBdr>
        <w:top w:val="none" w:sz="0" w:space="0" w:color="auto"/>
        <w:left w:val="none" w:sz="0" w:space="0" w:color="auto"/>
        <w:bottom w:val="none" w:sz="0" w:space="0" w:color="auto"/>
        <w:right w:val="none" w:sz="0" w:space="0" w:color="auto"/>
      </w:divBdr>
      <w:divsChild>
        <w:div w:id="1210923348">
          <w:marLeft w:val="0"/>
          <w:marRight w:val="0"/>
          <w:marTop w:val="0"/>
          <w:marBottom w:val="0"/>
          <w:divBdr>
            <w:top w:val="none" w:sz="0" w:space="0" w:color="auto"/>
            <w:left w:val="none" w:sz="0" w:space="0" w:color="auto"/>
            <w:bottom w:val="none" w:sz="0" w:space="0" w:color="auto"/>
            <w:right w:val="none" w:sz="0" w:space="0" w:color="auto"/>
          </w:divBdr>
          <w:divsChild>
            <w:div w:id="462620050">
              <w:marLeft w:val="0"/>
              <w:marRight w:val="0"/>
              <w:marTop w:val="0"/>
              <w:marBottom w:val="0"/>
              <w:divBdr>
                <w:top w:val="none" w:sz="0" w:space="0" w:color="auto"/>
                <w:left w:val="none" w:sz="0" w:space="0" w:color="auto"/>
                <w:bottom w:val="none" w:sz="0" w:space="0" w:color="auto"/>
                <w:right w:val="none" w:sz="0" w:space="0" w:color="auto"/>
              </w:divBdr>
              <w:divsChild>
                <w:div w:id="299649096">
                  <w:marLeft w:val="0"/>
                  <w:marRight w:val="0"/>
                  <w:marTop w:val="0"/>
                  <w:marBottom w:val="0"/>
                  <w:divBdr>
                    <w:top w:val="none" w:sz="0" w:space="0" w:color="auto"/>
                    <w:left w:val="none" w:sz="0" w:space="0" w:color="auto"/>
                    <w:bottom w:val="none" w:sz="0" w:space="0" w:color="auto"/>
                    <w:right w:val="none" w:sz="0" w:space="0" w:color="auto"/>
                  </w:divBdr>
                  <w:divsChild>
                    <w:div w:id="411197073">
                      <w:marLeft w:val="0"/>
                      <w:marRight w:val="0"/>
                      <w:marTop w:val="0"/>
                      <w:marBottom w:val="0"/>
                      <w:divBdr>
                        <w:top w:val="none" w:sz="0" w:space="0" w:color="auto"/>
                        <w:left w:val="none" w:sz="0" w:space="0" w:color="auto"/>
                        <w:bottom w:val="none" w:sz="0" w:space="0" w:color="auto"/>
                        <w:right w:val="none" w:sz="0" w:space="0" w:color="auto"/>
                      </w:divBdr>
                      <w:divsChild>
                        <w:div w:id="165486351">
                          <w:marLeft w:val="0"/>
                          <w:marRight w:val="0"/>
                          <w:marTop w:val="0"/>
                          <w:marBottom w:val="0"/>
                          <w:divBdr>
                            <w:top w:val="none" w:sz="0" w:space="0" w:color="auto"/>
                            <w:left w:val="none" w:sz="0" w:space="0" w:color="auto"/>
                            <w:bottom w:val="none" w:sz="0" w:space="0" w:color="auto"/>
                            <w:right w:val="none" w:sz="0" w:space="0" w:color="auto"/>
                          </w:divBdr>
                          <w:divsChild>
                            <w:div w:id="8672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yperlink" Target="http://www.ucba.c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materiel@ucba.ch"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2074</Words>
  <Characters>13070</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Formatvorlage der Hilfsmittelbedienungsanleitungen</vt:lpstr>
    </vt:vector>
  </TitlesOfParts>
  <Company>SZB TBBL</Company>
  <LinksUpToDate>false</LinksUpToDate>
  <CharactersWithSpaces>15114</CharactersWithSpaces>
  <SharedDoc>false</SharedDoc>
  <HLinks>
    <vt:vector size="12" baseType="variant">
      <vt:variant>
        <vt:i4>7995441</vt:i4>
      </vt:variant>
      <vt:variant>
        <vt:i4>66</vt:i4>
      </vt:variant>
      <vt:variant>
        <vt:i4>0</vt:i4>
      </vt:variant>
      <vt:variant>
        <vt:i4>5</vt:i4>
      </vt:variant>
      <vt:variant>
        <vt:lpwstr>http://www.ucba.ch/</vt:lpwstr>
      </vt:variant>
      <vt:variant>
        <vt:lpwstr/>
      </vt:variant>
      <vt:variant>
        <vt:i4>5046386</vt:i4>
      </vt:variant>
      <vt:variant>
        <vt:i4>63</vt:i4>
      </vt:variant>
      <vt:variant>
        <vt:i4>0</vt:i4>
      </vt:variant>
      <vt:variant>
        <vt:i4>5</vt:i4>
      </vt:variant>
      <vt:variant>
        <vt:lpwstr>mailto:materiel@ucba.ch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Formatvorlage der Hilfsmittelbedienungsanleitungen</dc:title>
  <dc:subject>Formatvorlage</dc:subject>
  <dc:creator>User</dc:creator>
  <cp:keywords>Bedienungsanleitung, Barrierefreiheit</cp:keywords>
  <cp:lastModifiedBy>Andreas Preis</cp:lastModifiedBy>
  <cp:revision>5</cp:revision>
  <cp:lastPrinted>2011-01-10T21:06:00Z</cp:lastPrinted>
  <dcterms:created xsi:type="dcterms:W3CDTF">2015-09-25T12:26:00Z</dcterms:created>
  <dcterms:modified xsi:type="dcterms:W3CDTF">2015-10-29T09:07:00Z</dcterms:modified>
  <cp:category>deutsch</cp:category>
</cp:coreProperties>
</file>