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Content>
          <w:sdt>
            <w:sdtPr>
              <w:rPr>
                <w:kern w:val="0"/>
              </w:rPr>
              <w:alias w:val="axesPDF Layout Table 1"/>
              <w:tag w:val="axespdf:table-role:layout-table-1"/>
              <w:id w:val="-780564877"/>
              <w:placeholder>
                <w:docPart w:val="6EA26BF72BE94EE4B0D5AB7A508A7893"/>
              </w:placeholder>
            </w:sdt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EB6005" w:rsidRDefault="00EB4546" w:rsidP="00566E51">
      <w:pPr>
        <w:pStyle w:val="Titel"/>
        <w:rPr>
          <w:lang w:val="fr-CH"/>
        </w:rPr>
      </w:pPr>
      <w:r w:rsidRPr="00EB6005">
        <w:rPr>
          <w:lang w:val="fr-CH"/>
        </w:rPr>
        <w:t>Mode d'emploi</w:t>
      </w:r>
      <w:r w:rsidR="00EB6005" w:rsidRPr="00EB6005">
        <w:rPr>
          <w:lang w:val="fr-CH"/>
        </w:rPr>
        <w:t xml:space="preserve"> téléphone portable </w:t>
      </w:r>
      <w:proofErr w:type="spellStart"/>
      <w:r w:rsidR="00EB6005" w:rsidRPr="00EB6005">
        <w:rPr>
          <w:lang w:val="fr-CH"/>
        </w:rPr>
        <w:t>Geemarc</w:t>
      </w:r>
      <w:proofErr w:type="spellEnd"/>
      <w:r w:rsidR="00EB6005" w:rsidRPr="00EB6005">
        <w:rPr>
          <w:lang w:val="fr-CH"/>
        </w:rPr>
        <w:t xml:space="preserve"> CL8700</w:t>
      </w:r>
    </w:p>
    <w:p w:rsidR="00EB4546" w:rsidRDefault="00EB4546" w:rsidP="00EB4546">
      <w:pPr>
        <w:pStyle w:val="Textkrper"/>
      </w:pPr>
    </w:p>
    <w:p w:rsidR="00EB4546" w:rsidRDefault="00EB4546" w:rsidP="00EB4546">
      <w:pPr>
        <w:pStyle w:val="Textkrper"/>
      </w:pPr>
    </w:p>
    <w:p w:rsidR="00EB4546" w:rsidRDefault="00A83D1E" w:rsidP="00EB4546">
      <w:pPr>
        <w:pStyle w:val="Textkrper"/>
      </w:pPr>
      <w:r>
        <w:drawing>
          <wp:inline distT="0" distB="0" distL="0" distR="0">
            <wp:extent cx="5939790" cy="3801637"/>
            <wp:effectExtent l="0" t="0" r="3810" b="8890"/>
            <wp:docPr id="1" name="Grafik 1" descr="Image du téléphone portable Geemarc CL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1637"/>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155813">
        <w:t>12.064</w:t>
      </w:r>
    </w:p>
    <w:p w:rsidR="00EB4546" w:rsidRDefault="00EB4546" w:rsidP="00EB4546">
      <w:pPr>
        <w:pStyle w:val="Textkrper"/>
      </w:pPr>
      <w:r>
        <w:t xml:space="preserve">Etat : </w:t>
      </w:r>
      <w:r w:rsidR="006C441E">
        <w:t>30</w:t>
      </w:r>
      <w:r w:rsidR="00155813">
        <w:t>.</w:t>
      </w:r>
      <w:r w:rsidR="008900D8">
        <w:t>11</w:t>
      </w:r>
      <w:r w:rsidR="00155813">
        <w:t>.2023</w:t>
      </w:r>
    </w:p>
    <w:p w:rsidR="00EB4546" w:rsidRDefault="00EB4546">
      <w:pPr>
        <w:widowControl/>
        <w:suppressAutoHyphens w:val="0"/>
      </w:pPr>
      <w:r>
        <w:br w:type="page"/>
      </w:r>
    </w:p>
    <w:p w:rsidR="0023484B" w:rsidRPr="00EB6005" w:rsidRDefault="0023484B" w:rsidP="0021358B">
      <w:pPr>
        <w:pStyle w:val="Inhaltsverzeichnisberschrift"/>
      </w:pPr>
      <w:r w:rsidRPr="00EB6005">
        <w:lastRenderedPageBreak/>
        <w:t>Table des matières</w:t>
      </w:r>
    </w:p>
    <w:p w:rsidR="002877FD"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52244338" w:history="1">
        <w:r w:rsidR="002877FD" w:rsidRPr="00A2343C">
          <w:rPr>
            <w:rStyle w:val="Hyperlink"/>
          </w:rPr>
          <w:t>1.</w:t>
        </w:r>
        <w:r w:rsidR="002877FD">
          <w:rPr>
            <w:rFonts w:eastAsiaTheme="minorEastAsia" w:cstheme="minorBidi"/>
            <w:b w:val="0"/>
            <w:kern w:val="0"/>
            <w:szCs w:val="22"/>
            <w:lang w:val="de-CH"/>
          </w:rPr>
          <w:tab/>
        </w:r>
        <w:r w:rsidR="002877FD" w:rsidRPr="00A2343C">
          <w:rPr>
            <w:rStyle w:val="Hyperlink"/>
          </w:rPr>
          <w:t>Introduction</w:t>
        </w:r>
        <w:r w:rsidR="002877FD">
          <w:rPr>
            <w:webHidden/>
          </w:rPr>
          <w:tab/>
        </w:r>
        <w:r w:rsidR="002877FD">
          <w:rPr>
            <w:webHidden/>
          </w:rPr>
          <w:fldChar w:fldCharType="begin"/>
        </w:r>
        <w:r w:rsidR="002877FD">
          <w:rPr>
            <w:webHidden/>
          </w:rPr>
          <w:instrText xml:space="preserve"> PAGEREF _Toc152244338 \h </w:instrText>
        </w:r>
        <w:r w:rsidR="002877FD">
          <w:rPr>
            <w:webHidden/>
          </w:rPr>
        </w:r>
        <w:r w:rsidR="002877FD">
          <w:rPr>
            <w:webHidden/>
          </w:rPr>
          <w:fldChar w:fldCharType="separate"/>
        </w:r>
        <w:r w:rsidR="002877FD">
          <w:rPr>
            <w:webHidden/>
          </w:rPr>
          <w:t>6</w:t>
        </w:r>
        <w:r w:rsidR="002877FD">
          <w:rPr>
            <w:webHidden/>
          </w:rPr>
          <w:fldChar w:fldCharType="end"/>
        </w:r>
      </w:hyperlink>
    </w:p>
    <w:p w:rsidR="002877FD" w:rsidRDefault="002877FD">
      <w:pPr>
        <w:pStyle w:val="Verzeichnis2"/>
        <w:rPr>
          <w:rFonts w:eastAsiaTheme="minorEastAsia" w:cstheme="minorBidi"/>
          <w:kern w:val="0"/>
          <w:szCs w:val="22"/>
          <w:lang w:val="de-CH"/>
        </w:rPr>
      </w:pPr>
      <w:hyperlink w:anchor="_Toc152244339" w:history="1">
        <w:r w:rsidRPr="00A2343C">
          <w:rPr>
            <w:rStyle w:val="Hyperlink"/>
          </w:rPr>
          <w:t>1.1.</w:t>
        </w:r>
        <w:r>
          <w:rPr>
            <w:rFonts w:eastAsiaTheme="minorEastAsia" w:cstheme="minorBidi"/>
            <w:kern w:val="0"/>
            <w:szCs w:val="22"/>
            <w:lang w:val="de-CH"/>
          </w:rPr>
          <w:tab/>
        </w:r>
        <w:r w:rsidRPr="00A2343C">
          <w:rPr>
            <w:rStyle w:val="Hyperlink"/>
          </w:rPr>
          <w:t>Déballage du téléphone</w:t>
        </w:r>
        <w:r>
          <w:rPr>
            <w:webHidden/>
          </w:rPr>
          <w:tab/>
        </w:r>
        <w:r>
          <w:rPr>
            <w:webHidden/>
          </w:rPr>
          <w:fldChar w:fldCharType="begin"/>
        </w:r>
        <w:r>
          <w:rPr>
            <w:webHidden/>
          </w:rPr>
          <w:instrText xml:space="preserve"> PAGEREF _Toc152244339 \h </w:instrText>
        </w:r>
        <w:r>
          <w:rPr>
            <w:webHidden/>
          </w:rPr>
        </w:r>
        <w:r>
          <w:rPr>
            <w:webHidden/>
          </w:rPr>
          <w:fldChar w:fldCharType="separate"/>
        </w:r>
        <w:r>
          <w:rPr>
            <w:webHidden/>
          </w:rPr>
          <w:t>6</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340" w:history="1">
        <w:r w:rsidRPr="00A2343C">
          <w:rPr>
            <w:rStyle w:val="Hyperlink"/>
          </w:rPr>
          <w:t>2.</w:t>
        </w:r>
        <w:r>
          <w:rPr>
            <w:rFonts w:eastAsiaTheme="minorEastAsia" w:cstheme="minorBidi"/>
            <w:b w:val="0"/>
            <w:kern w:val="0"/>
            <w:szCs w:val="22"/>
            <w:lang w:val="de-CH"/>
          </w:rPr>
          <w:tab/>
        </w:r>
        <w:r w:rsidRPr="00A2343C">
          <w:rPr>
            <w:rStyle w:val="Hyperlink"/>
          </w:rPr>
          <w:t>Description</w:t>
        </w:r>
        <w:r>
          <w:rPr>
            <w:webHidden/>
          </w:rPr>
          <w:tab/>
        </w:r>
        <w:r>
          <w:rPr>
            <w:webHidden/>
          </w:rPr>
          <w:fldChar w:fldCharType="begin"/>
        </w:r>
        <w:r>
          <w:rPr>
            <w:webHidden/>
          </w:rPr>
          <w:instrText xml:space="preserve"> PAGEREF _Toc152244340 \h </w:instrText>
        </w:r>
        <w:r>
          <w:rPr>
            <w:webHidden/>
          </w:rPr>
        </w:r>
        <w:r>
          <w:rPr>
            <w:webHidden/>
          </w:rPr>
          <w:fldChar w:fldCharType="separate"/>
        </w:r>
        <w:r>
          <w:rPr>
            <w:webHidden/>
          </w:rPr>
          <w:t>7</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41" w:history="1">
        <w:r w:rsidRPr="00A2343C">
          <w:rPr>
            <w:rStyle w:val="Hyperlink"/>
          </w:rPr>
          <w:t>2.1.</w:t>
        </w:r>
        <w:r>
          <w:rPr>
            <w:rFonts w:eastAsiaTheme="minorEastAsia" w:cstheme="minorBidi"/>
            <w:kern w:val="0"/>
            <w:szCs w:val="22"/>
            <w:lang w:val="de-CH"/>
          </w:rPr>
          <w:tab/>
        </w:r>
        <w:r w:rsidRPr="00A2343C">
          <w:rPr>
            <w:rStyle w:val="Hyperlink"/>
          </w:rPr>
          <w:t>Face avant</w:t>
        </w:r>
        <w:r>
          <w:rPr>
            <w:webHidden/>
          </w:rPr>
          <w:tab/>
        </w:r>
        <w:r>
          <w:rPr>
            <w:webHidden/>
          </w:rPr>
          <w:fldChar w:fldCharType="begin"/>
        </w:r>
        <w:r>
          <w:rPr>
            <w:webHidden/>
          </w:rPr>
          <w:instrText xml:space="preserve"> PAGEREF _Toc152244341 \h </w:instrText>
        </w:r>
        <w:r>
          <w:rPr>
            <w:webHidden/>
          </w:rPr>
        </w:r>
        <w:r>
          <w:rPr>
            <w:webHidden/>
          </w:rPr>
          <w:fldChar w:fldCharType="separate"/>
        </w:r>
        <w:r>
          <w:rPr>
            <w:webHidden/>
          </w:rPr>
          <w:t>7</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42" w:history="1">
        <w:r w:rsidRPr="00A2343C">
          <w:rPr>
            <w:rStyle w:val="Hyperlink"/>
          </w:rPr>
          <w:t>2.2.</w:t>
        </w:r>
        <w:r>
          <w:rPr>
            <w:rFonts w:eastAsiaTheme="minorEastAsia" w:cstheme="minorBidi"/>
            <w:kern w:val="0"/>
            <w:szCs w:val="22"/>
            <w:lang w:val="de-CH"/>
          </w:rPr>
          <w:tab/>
        </w:r>
        <w:r w:rsidRPr="00A2343C">
          <w:rPr>
            <w:rStyle w:val="Hyperlink"/>
          </w:rPr>
          <w:t>Dos de l’appareil</w:t>
        </w:r>
        <w:r>
          <w:rPr>
            <w:webHidden/>
          </w:rPr>
          <w:tab/>
        </w:r>
        <w:r>
          <w:rPr>
            <w:webHidden/>
          </w:rPr>
          <w:fldChar w:fldCharType="begin"/>
        </w:r>
        <w:r>
          <w:rPr>
            <w:webHidden/>
          </w:rPr>
          <w:instrText xml:space="preserve"> PAGEREF _Toc152244342 \h </w:instrText>
        </w:r>
        <w:r>
          <w:rPr>
            <w:webHidden/>
          </w:rPr>
        </w:r>
        <w:r>
          <w:rPr>
            <w:webHidden/>
          </w:rPr>
          <w:fldChar w:fldCharType="separate"/>
        </w:r>
        <w:r>
          <w:rPr>
            <w:webHidden/>
          </w:rPr>
          <w:t>7</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43" w:history="1">
        <w:r w:rsidRPr="00A2343C">
          <w:rPr>
            <w:rStyle w:val="Hyperlink"/>
          </w:rPr>
          <w:t>2.3.</w:t>
        </w:r>
        <w:r>
          <w:rPr>
            <w:rFonts w:eastAsiaTheme="minorEastAsia" w:cstheme="minorBidi"/>
            <w:kern w:val="0"/>
            <w:szCs w:val="22"/>
            <w:lang w:val="de-CH"/>
          </w:rPr>
          <w:tab/>
        </w:r>
        <w:r w:rsidRPr="00A2343C">
          <w:rPr>
            <w:rStyle w:val="Hyperlink"/>
          </w:rPr>
          <w:t>Côté gauche</w:t>
        </w:r>
        <w:r>
          <w:rPr>
            <w:webHidden/>
          </w:rPr>
          <w:tab/>
        </w:r>
        <w:r>
          <w:rPr>
            <w:webHidden/>
          </w:rPr>
          <w:fldChar w:fldCharType="begin"/>
        </w:r>
        <w:r>
          <w:rPr>
            <w:webHidden/>
          </w:rPr>
          <w:instrText xml:space="preserve"> PAGEREF _Toc152244343 \h </w:instrText>
        </w:r>
        <w:r>
          <w:rPr>
            <w:webHidden/>
          </w:rPr>
        </w:r>
        <w:r>
          <w:rPr>
            <w:webHidden/>
          </w:rPr>
          <w:fldChar w:fldCharType="separate"/>
        </w:r>
        <w:r>
          <w:rPr>
            <w:webHidden/>
          </w:rPr>
          <w:t>7</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44" w:history="1">
        <w:r w:rsidRPr="00A2343C">
          <w:rPr>
            <w:rStyle w:val="Hyperlink"/>
          </w:rPr>
          <w:t>2.4.</w:t>
        </w:r>
        <w:r>
          <w:rPr>
            <w:rFonts w:eastAsiaTheme="minorEastAsia" w:cstheme="minorBidi"/>
            <w:kern w:val="0"/>
            <w:szCs w:val="22"/>
            <w:lang w:val="de-CH"/>
          </w:rPr>
          <w:tab/>
        </w:r>
        <w:r w:rsidRPr="00A2343C">
          <w:rPr>
            <w:rStyle w:val="Hyperlink"/>
          </w:rPr>
          <w:t>Côté droit</w:t>
        </w:r>
        <w:r>
          <w:rPr>
            <w:webHidden/>
          </w:rPr>
          <w:tab/>
        </w:r>
        <w:r>
          <w:rPr>
            <w:webHidden/>
          </w:rPr>
          <w:fldChar w:fldCharType="begin"/>
        </w:r>
        <w:r>
          <w:rPr>
            <w:webHidden/>
          </w:rPr>
          <w:instrText xml:space="preserve"> PAGEREF _Toc152244344 \h </w:instrText>
        </w:r>
        <w:r>
          <w:rPr>
            <w:webHidden/>
          </w:rPr>
        </w:r>
        <w:r>
          <w:rPr>
            <w:webHidden/>
          </w:rPr>
          <w:fldChar w:fldCharType="separate"/>
        </w:r>
        <w:r>
          <w:rPr>
            <w:webHidden/>
          </w:rPr>
          <w:t>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45" w:history="1">
        <w:r w:rsidRPr="00A2343C">
          <w:rPr>
            <w:rStyle w:val="Hyperlink"/>
          </w:rPr>
          <w:t>2.5.</w:t>
        </w:r>
        <w:r>
          <w:rPr>
            <w:rFonts w:eastAsiaTheme="minorEastAsia" w:cstheme="minorBidi"/>
            <w:kern w:val="0"/>
            <w:szCs w:val="22"/>
            <w:lang w:val="de-CH"/>
          </w:rPr>
          <w:tab/>
        </w:r>
        <w:r w:rsidRPr="00A2343C">
          <w:rPr>
            <w:rStyle w:val="Hyperlink"/>
          </w:rPr>
          <w:t>Côté inférieur</w:t>
        </w:r>
        <w:r>
          <w:rPr>
            <w:webHidden/>
          </w:rPr>
          <w:tab/>
        </w:r>
        <w:r>
          <w:rPr>
            <w:webHidden/>
          </w:rPr>
          <w:fldChar w:fldCharType="begin"/>
        </w:r>
        <w:r>
          <w:rPr>
            <w:webHidden/>
          </w:rPr>
          <w:instrText xml:space="preserve"> PAGEREF _Toc152244345 \h </w:instrText>
        </w:r>
        <w:r>
          <w:rPr>
            <w:webHidden/>
          </w:rPr>
        </w:r>
        <w:r>
          <w:rPr>
            <w:webHidden/>
          </w:rPr>
          <w:fldChar w:fldCharType="separate"/>
        </w:r>
        <w:r>
          <w:rPr>
            <w:webHidden/>
          </w:rPr>
          <w:t>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46" w:history="1">
        <w:r w:rsidRPr="00A2343C">
          <w:rPr>
            <w:rStyle w:val="Hyperlink"/>
          </w:rPr>
          <w:t>2.6.</w:t>
        </w:r>
        <w:r>
          <w:rPr>
            <w:rFonts w:eastAsiaTheme="minorEastAsia" w:cstheme="minorBidi"/>
            <w:kern w:val="0"/>
            <w:szCs w:val="22"/>
            <w:lang w:val="de-CH"/>
          </w:rPr>
          <w:tab/>
        </w:r>
        <w:r w:rsidRPr="00A2343C">
          <w:rPr>
            <w:rStyle w:val="Hyperlink"/>
          </w:rPr>
          <w:t>Affichage</w:t>
        </w:r>
        <w:r>
          <w:rPr>
            <w:webHidden/>
          </w:rPr>
          <w:tab/>
        </w:r>
        <w:r>
          <w:rPr>
            <w:webHidden/>
          </w:rPr>
          <w:fldChar w:fldCharType="begin"/>
        </w:r>
        <w:r>
          <w:rPr>
            <w:webHidden/>
          </w:rPr>
          <w:instrText xml:space="preserve"> PAGEREF _Toc152244346 \h </w:instrText>
        </w:r>
        <w:r>
          <w:rPr>
            <w:webHidden/>
          </w:rPr>
        </w:r>
        <w:r>
          <w:rPr>
            <w:webHidden/>
          </w:rPr>
          <w:fldChar w:fldCharType="separate"/>
        </w:r>
        <w:r>
          <w:rPr>
            <w:webHidden/>
          </w:rPr>
          <w:t>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47" w:history="1">
        <w:r w:rsidRPr="00A2343C">
          <w:rPr>
            <w:rStyle w:val="Hyperlink"/>
          </w:rPr>
          <w:t>2.7.</w:t>
        </w:r>
        <w:r>
          <w:rPr>
            <w:rFonts w:eastAsiaTheme="minorEastAsia" w:cstheme="minorBidi"/>
            <w:kern w:val="0"/>
            <w:szCs w:val="22"/>
            <w:lang w:val="de-CH"/>
          </w:rPr>
          <w:tab/>
        </w:r>
        <w:r w:rsidRPr="00A2343C">
          <w:rPr>
            <w:rStyle w:val="Hyperlink"/>
          </w:rPr>
          <w:t>Description de l'écran LCD</w:t>
        </w:r>
        <w:r>
          <w:rPr>
            <w:webHidden/>
          </w:rPr>
          <w:tab/>
        </w:r>
        <w:r>
          <w:rPr>
            <w:webHidden/>
          </w:rPr>
          <w:fldChar w:fldCharType="begin"/>
        </w:r>
        <w:r>
          <w:rPr>
            <w:webHidden/>
          </w:rPr>
          <w:instrText xml:space="preserve"> PAGEREF _Toc152244347 \h </w:instrText>
        </w:r>
        <w:r>
          <w:rPr>
            <w:webHidden/>
          </w:rPr>
        </w:r>
        <w:r>
          <w:rPr>
            <w:webHidden/>
          </w:rPr>
          <w:fldChar w:fldCharType="separate"/>
        </w:r>
        <w:r>
          <w:rPr>
            <w:webHidden/>
          </w:rPr>
          <w:t>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48" w:history="1">
        <w:r w:rsidRPr="00A2343C">
          <w:rPr>
            <w:rStyle w:val="Hyperlink"/>
          </w:rPr>
          <w:t>2.8.</w:t>
        </w:r>
        <w:r>
          <w:rPr>
            <w:rFonts w:eastAsiaTheme="minorEastAsia" w:cstheme="minorBidi"/>
            <w:kern w:val="0"/>
            <w:szCs w:val="22"/>
            <w:lang w:val="de-CH"/>
          </w:rPr>
          <w:tab/>
        </w:r>
        <w:r w:rsidRPr="00A2343C">
          <w:rPr>
            <w:rStyle w:val="Hyperlink"/>
          </w:rPr>
          <w:t>Navigation dans un menu</w:t>
        </w:r>
        <w:r>
          <w:rPr>
            <w:webHidden/>
          </w:rPr>
          <w:tab/>
        </w:r>
        <w:r>
          <w:rPr>
            <w:webHidden/>
          </w:rPr>
          <w:fldChar w:fldCharType="begin"/>
        </w:r>
        <w:r>
          <w:rPr>
            <w:webHidden/>
          </w:rPr>
          <w:instrText xml:space="preserve"> PAGEREF _Toc152244348 \h </w:instrText>
        </w:r>
        <w:r>
          <w:rPr>
            <w:webHidden/>
          </w:rPr>
        </w:r>
        <w:r>
          <w:rPr>
            <w:webHidden/>
          </w:rPr>
          <w:fldChar w:fldCharType="separate"/>
        </w:r>
        <w:r>
          <w:rPr>
            <w:webHidden/>
          </w:rPr>
          <w:t>9</w:t>
        </w:r>
        <w:r>
          <w:rPr>
            <w:webHidden/>
          </w:rPr>
          <w:fldChar w:fldCharType="end"/>
        </w:r>
      </w:hyperlink>
    </w:p>
    <w:p w:rsidR="002877FD" w:rsidRDefault="002877FD">
      <w:pPr>
        <w:pStyle w:val="Verzeichnis3"/>
        <w:rPr>
          <w:rFonts w:eastAsiaTheme="minorEastAsia" w:cstheme="minorBidi"/>
          <w:kern w:val="0"/>
          <w:szCs w:val="22"/>
          <w:lang w:val="de-CH"/>
        </w:rPr>
      </w:pPr>
      <w:hyperlink w:anchor="_Toc152244349" w:history="1">
        <w:r w:rsidRPr="00A2343C">
          <w:rPr>
            <w:rStyle w:val="Hyperlink"/>
          </w:rPr>
          <w:t>2.8.1.</w:t>
        </w:r>
        <w:r>
          <w:rPr>
            <w:rFonts w:eastAsiaTheme="minorEastAsia" w:cstheme="minorBidi"/>
            <w:kern w:val="0"/>
            <w:szCs w:val="22"/>
            <w:lang w:val="de-CH"/>
          </w:rPr>
          <w:tab/>
        </w:r>
        <w:r w:rsidRPr="00A2343C">
          <w:rPr>
            <w:rStyle w:val="Hyperlink"/>
          </w:rPr>
          <w:t>Carte du menu</w:t>
        </w:r>
        <w:r>
          <w:rPr>
            <w:webHidden/>
          </w:rPr>
          <w:tab/>
        </w:r>
        <w:r>
          <w:rPr>
            <w:webHidden/>
          </w:rPr>
          <w:fldChar w:fldCharType="begin"/>
        </w:r>
        <w:r>
          <w:rPr>
            <w:webHidden/>
          </w:rPr>
          <w:instrText xml:space="preserve"> PAGEREF _Toc152244349 \h </w:instrText>
        </w:r>
        <w:r>
          <w:rPr>
            <w:webHidden/>
          </w:rPr>
        </w:r>
        <w:r>
          <w:rPr>
            <w:webHidden/>
          </w:rPr>
          <w:fldChar w:fldCharType="separate"/>
        </w:r>
        <w:r>
          <w:rPr>
            <w:webHidden/>
          </w:rPr>
          <w:t>9</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50" w:history="1">
        <w:r w:rsidRPr="00A2343C">
          <w:rPr>
            <w:rStyle w:val="Hyperlink"/>
          </w:rPr>
          <w:t>2.9.</w:t>
        </w:r>
        <w:r>
          <w:rPr>
            <w:rFonts w:eastAsiaTheme="minorEastAsia" w:cstheme="minorBidi"/>
            <w:kern w:val="0"/>
            <w:szCs w:val="22"/>
            <w:lang w:val="de-CH"/>
          </w:rPr>
          <w:tab/>
        </w:r>
        <w:r w:rsidRPr="00A2343C">
          <w:rPr>
            <w:rStyle w:val="Hyperlink"/>
          </w:rPr>
          <w:t>Services réseau</w:t>
        </w:r>
        <w:r>
          <w:rPr>
            <w:webHidden/>
          </w:rPr>
          <w:tab/>
        </w:r>
        <w:r>
          <w:rPr>
            <w:webHidden/>
          </w:rPr>
          <w:fldChar w:fldCharType="begin"/>
        </w:r>
        <w:r>
          <w:rPr>
            <w:webHidden/>
          </w:rPr>
          <w:instrText xml:space="preserve"> PAGEREF _Toc152244350 \h </w:instrText>
        </w:r>
        <w:r>
          <w:rPr>
            <w:webHidden/>
          </w:rPr>
        </w:r>
        <w:r>
          <w:rPr>
            <w:webHidden/>
          </w:rPr>
          <w:fldChar w:fldCharType="separate"/>
        </w:r>
        <w:r>
          <w:rPr>
            <w:webHidden/>
          </w:rPr>
          <w:t>11</w:t>
        </w:r>
        <w:r>
          <w:rPr>
            <w:webHidden/>
          </w:rPr>
          <w:fldChar w:fldCharType="end"/>
        </w:r>
      </w:hyperlink>
    </w:p>
    <w:bookmarkStart w:id="1" w:name="_GoBack"/>
    <w:bookmarkEnd w:id="1"/>
    <w:p w:rsidR="002877FD" w:rsidRDefault="002877FD">
      <w:pPr>
        <w:pStyle w:val="Verzeichnis2"/>
        <w:rPr>
          <w:rFonts w:eastAsiaTheme="minorEastAsia" w:cstheme="minorBidi"/>
          <w:kern w:val="0"/>
          <w:szCs w:val="22"/>
          <w:lang w:val="de-CH"/>
        </w:rPr>
      </w:pPr>
      <w:r w:rsidRPr="00A2343C">
        <w:rPr>
          <w:rStyle w:val="Hyperlink"/>
        </w:rPr>
        <w:fldChar w:fldCharType="begin"/>
      </w:r>
      <w:r w:rsidRPr="00A2343C">
        <w:rPr>
          <w:rStyle w:val="Hyperlink"/>
        </w:rPr>
        <w:instrText xml:space="preserve"> </w:instrText>
      </w:r>
      <w:r>
        <w:instrText>HYPERLINK \l "_Toc152244351"</w:instrText>
      </w:r>
      <w:r w:rsidRPr="00A2343C">
        <w:rPr>
          <w:rStyle w:val="Hyperlink"/>
        </w:rPr>
        <w:instrText xml:space="preserve"> </w:instrText>
      </w:r>
      <w:r w:rsidRPr="00A2343C">
        <w:rPr>
          <w:rStyle w:val="Hyperlink"/>
        </w:rPr>
      </w:r>
      <w:r w:rsidRPr="00A2343C">
        <w:rPr>
          <w:rStyle w:val="Hyperlink"/>
        </w:rPr>
        <w:fldChar w:fldCharType="separate"/>
      </w:r>
      <w:r w:rsidRPr="00A2343C">
        <w:rPr>
          <w:rStyle w:val="Hyperlink"/>
        </w:rPr>
        <w:t>2.10.</w:t>
      </w:r>
      <w:r>
        <w:rPr>
          <w:rFonts w:eastAsiaTheme="minorEastAsia" w:cstheme="minorBidi"/>
          <w:kern w:val="0"/>
          <w:szCs w:val="22"/>
          <w:lang w:val="de-CH"/>
        </w:rPr>
        <w:tab/>
      </w:r>
      <w:r w:rsidRPr="00A2343C">
        <w:rPr>
          <w:rStyle w:val="Hyperlink"/>
        </w:rPr>
        <w:t>Mots de passe</w:t>
      </w:r>
      <w:r>
        <w:rPr>
          <w:webHidden/>
        </w:rPr>
        <w:tab/>
      </w:r>
      <w:r>
        <w:rPr>
          <w:webHidden/>
        </w:rPr>
        <w:fldChar w:fldCharType="begin"/>
      </w:r>
      <w:r>
        <w:rPr>
          <w:webHidden/>
        </w:rPr>
        <w:instrText xml:space="preserve"> PAGEREF _Toc152244351 \h </w:instrText>
      </w:r>
      <w:r>
        <w:rPr>
          <w:webHidden/>
        </w:rPr>
      </w:r>
      <w:r>
        <w:rPr>
          <w:webHidden/>
        </w:rPr>
        <w:fldChar w:fldCharType="separate"/>
      </w:r>
      <w:r>
        <w:rPr>
          <w:webHidden/>
        </w:rPr>
        <w:t>11</w:t>
      </w:r>
      <w:r>
        <w:rPr>
          <w:webHidden/>
        </w:rPr>
        <w:fldChar w:fldCharType="end"/>
      </w:r>
      <w:r w:rsidRPr="00A2343C">
        <w:rPr>
          <w:rStyle w:val="Hyperlink"/>
        </w:rPr>
        <w:fldChar w:fldCharType="end"/>
      </w:r>
    </w:p>
    <w:p w:rsidR="002877FD" w:rsidRDefault="002877FD">
      <w:pPr>
        <w:pStyle w:val="Verzeichnis1"/>
        <w:rPr>
          <w:rFonts w:eastAsiaTheme="minorEastAsia" w:cstheme="minorBidi"/>
          <w:b w:val="0"/>
          <w:kern w:val="0"/>
          <w:szCs w:val="22"/>
          <w:lang w:val="de-CH"/>
        </w:rPr>
      </w:pPr>
      <w:hyperlink w:anchor="_Toc152244352" w:history="1">
        <w:r w:rsidRPr="00A2343C">
          <w:rPr>
            <w:rStyle w:val="Hyperlink"/>
          </w:rPr>
          <w:t>3.</w:t>
        </w:r>
        <w:r>
          <w:rPr>
            <w:rFonts w:eastAsiaTheme="minorEastAsia" w:cstheme="minorBidi"/>
            <w:b w:val="0"/>
            <w:kern w:val="0"/>
            <w:szCs w:val="22"/>
            <w:lang w:val="de-CH"/>
          </w:rPr>
          <w:tab/>
        </w:r>
        <w:r w:rsidRPr="00A2343C">
          <w:rPr>
            <w:rStyle w:val="Hyperlink"/>
          </w:rPr>
          <w:t>Réglage</w:t>
        </w:r>
        <w:r>
          <w:rPr>
            <w:webHidden/>
          </w:rPr>
          <w:tab/>
        </w:r>
        <w:r>
          <w:rPr>
            <w:webHidden/>
          </w:rPr>
          <w:fldChar w:fldCharType="begin"/>
        </w:r>
        <w:r>
          <w:rPr>
            <w:webHidden/>
          </w:rPr>
          <w:instrText xml:space="preserve"> PAGEREF _Toc152244352 \h </w:instrText>
        </w:r>
        <w:r>
          <w:rPr>
            <w:webHidden/>
          </w:rPr>
        </w:r>
        <w:r>
          <w:rPr>
            <w:webHidden/>
          </w:rPr>
          <w:fldChar w:fldCharType="separate"/>
        </w:r>
        <w:r>
          <w:rPr>
            <w:webHidden/>
          </w:rPr>
          <w:t>12</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53" w:history="1">
        <w:r w:rsidRPr="00A2343C">
          <w:rPr>
            <w:rStyle w:val="Hyperlink"/>
          </w:rPr>
          <w:t>3.1.</w:t>
        </w:r>
        <w:r>
          <w:rPr>
            <w:rFonts w:eastAsiaTheme="minorEastAsia" w:cstheme="minorBidi"/>
            <w:kern w:val="0"/>
            <w:szCs w:val="22"/>
            <w:lang w:val="de-CH"/>
          </w:rPr>
          <w:tab/>
        </w:r>
        <w:r w:rsidRPr="00A2343C">
          <w:rPr>
            <w:rStyle w:val="Hyperlink"/>
          </w:rPr>
          <w:t>Installation de la carte SIM et de la batterie</w:t>
        </w:r>
        <w:r>
          <w:rPr>
            <w:webHidden/>
          </w:rPr>
          <w:tab/>
        </w:r>
        <w:r>
          <w:rPr>
            <w:webHidden/>
          </w:rPr>
          <w:fldChar w:fldCharType="begin"/>
        </w:r>
        <w:r>
          <w:rPr>
            <w:webHidden/>
          </w:rPr>
          <w:instrText xml:space="preserve"> PAGEREF _Toc152244353 \h </w:instrText>
        </w:r>
        <w:r>
          <w:rPr>
            <w:webHidden/>
          </w:rPr>
        </w:r>
        <w:r>
          <w:rPr>
            <w:webHidden/>
          </w:rPr>
          <w:fldChar w:fldCharType="separate"/>
        </w:r>
        <w:r>
          <w:rPr>
            <w:webHidden/>
          </w:rPr>
          <w:t>12</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54" w:history="1">
        <w:r w:rsidRPr="00A2343C">
          <w:rPr>
            <w:rStyle w:val="Hyperlink"/>
          </w:rPr>
          <w:t>3.2.</w:t>
        </w:r>
        <w:r>
          <w:rPr>
            <w:rFonts w:eastAsiaTheme="minorEastAsia" w:cstheme="minorBidi"/>
            <w:kern w:val="0"/>
            <w:szCs w:val="22"/>
            <w:lang w:val="de-CH"/>
          </w:rPr>
          <w:tab/>
        </w:r>
        <w:r w:rsidRPr="00A2343C">
          <w:rPr>
            <w:rStyle w:val="Hyperlink"/>
          </w:rPr>
          <w:t>Chargement de la batterie</w:t>
        </w:r>
        <w:r>
          <w:rPr>
            <w:webHidden/>
          </w:rPr>
          <w:tab/>
        </w:r>
        <w:r>
          <w:rPr>
            <w:webHidden/>
          </w:rPr>
          <w:fldChar w:fldCharType="begin"/>
        </w:r>
        <w:r>
          <w:rPr>
            <w:webHidden/>
          </w:rPr>
          <w:instrText xml:space="preserve"> PAGEREF _Toc152244354 \h </w:instrText>
        </w:r>
        <w:r>
          <w:rPr>
            <w:webHidden/>
          </w:rPr>
        </w:r>
        <w:r>
          <w:rPr>
            <w:webHidden/>
          </w:rPr>
          <w:fldChar w:fldCharType="separate"/>
        </w:r>
        <w:r>
          <w:rPr>
            <w:webHidden/>
          </w:rPr>
          <w:t>12</w:t>
        </w:r>
        <w:r>
          <w:rPr>
            <w:webHidden/>
          </w:rPr>
          <w:fldChar w:fldCharType="end"/>
        </w:r>
      </w:hyperlink>
    </w:p>
    <w:p w:rsidR="002877FD" w:rsidRDefault="002877FD">
      <w:pPr>
        <w:pStyle w:val="Verzeichnis3"/>
        <w:rPr>
          <w:rFonts w:eastAsiaTheme="minorEastAsia" w:cstheme="minorBidi"/>
          <w:kern w:val="0"/>
          <w:szCs w:val="22"/>
          <w:lang w:val="de-CH"/>
        </w:rPr>
      </w:pPr>
      <w:hyperlink w:anchor="_Toc152244355" w:history="1">
        <w:r w:rsidRPr="00A2343C">
          <w:rPr>
            <w:rStyle w:val="Hyperlink"/>
          </w:rPr>
          <w:t>3.2.1.</w:t>
        </w:r>
        <w:r>
          <w:rPr>
            <w:rFonts w:eastAsiaTheme="minorEastAsia" w:cstheme="minorBidi"/>
            <w:kern w:val="0"/>
            <w:szCs w:val="22"/>
            <w:lang w:val="de-CH"/>
          </w:rPr>
          <w:tab/>
        </w:r>
        <w:r w:rsidRPr="00A2343C">
          <w:rPr>
            <w:rStyle w:val="Hyperlink"/>
          </w:rPr>
          <w:t>Chargement via l'unité de charge</w:t>
        </w:r>
        <w:r>
          <w:rPr>
            <w:webHidden/>
          </w:rPr>
          <w:tab/>
        </w:r>
        <w:r>
          <w:rPr>
            <w:webHidden/>
          </w:rPr>
          <w:fldChar w:fldCharType="begin"/>
        </w:r>
        <w:r>
          <w:rPr>
            <w:webHidden/>
          </w:rPr>
          <w:instrText xml:space="preserve"> PAGEREF _Toc152244355 \h </w:instrText>
        </w:r>
        <w:r>
          <w:rPr>
            <w:webHidden/>
          </w:rPr>
        </w:r>
        <w:r>
          <w:rPr>
            <w:webHidden/>
          </w:rPr>
          <w:fldChar w:fldCharType="separate"/>
        </w:r>
        <w:r>
          <w:rPr>
            <w:webHidden/>
          </w:rPr>
          <w:t>12</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56" w:history="1">
        <w:r w:rsidRPr="00A2343C">
          <w:rPr>
            <w:rStyle w:val="Hyperlink"/>
          </w:rPr>
          <w:t>3.3.</w:t>
        </w:r>
        <w:r>
          <w:rPr>
            <w:rFonts w:eastAsiaTheme="minorEastAsia" w:cstheme="minorBidi"/>
            <w:kern w:val="0"/>
            <w:szCs w:val="22"/>
            <w:lang w:val="de-CH"/>
          </w:rPr>
          <w:tab/>
        </w:r>
        <w:r w:rsidRPr="00A2343C">
          <w:rPr>
            <w:rStyle w:val="Hyperlink"/>
          </w:rPr>
          <w:t>Mise en marche et arrêt</w:t>
        </w:r>
        <w:r>
          <w:rPr>
            <w:webHidden/>
          </w:rPr>
          <w:tab/>
        </w:r>
        <w:r>
          <w:rPr>
            <w:webHidden/>
          </w:rPr>
          <w:fldChar w:fldCharType="begin"/>
        </w:r>
        <w:r>
          <w:rPr>
            <w:webHidden/>
          </w:rPr>
          <w:instrText xml:space="preserve"> PAGEREF _Toc152244356 \h </w:instrText>
        </w:r>
        <w:r>
          <w:rPr>
            <w:webHidden/>
          </w:rPr>
        </w:r>
        <w:r>
          <w:rPr>
            <w:webHidden/>
          </w:rPr>
          <w:fldChar w:fldCharType="separate"/>
        </w:r>
        <w:r>
          <w:rPr>
            <w:webHidden/>
          </w:rPr>
          <w:t>12</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57" w:history="1">
        <w:r w:rsidRPr="00A2343C">
          <w:rPr>
            <w:rStyle w:val="Hyperlink"/>
          </w:rPr>
          <w:t>3.4.</w:t>
        </w:r>
        <w:r>
          <w:rPr>
            <w:rFonts w:eastAsiaTheme="minorEastAsia" w:cstheme="minorBidi"/>
            <w:kern w:val="0"/>
            <w:szCs w:val="22"/>
            <w:lang w:val="de-CH"/>
          </w:rPr>
          <w:tab/>
        </w:r>
        <w:r w:rsidRPr="00A2343C">
          <w:rPr>
            <w:rStyle w:val="Hyperlink"/>
          </w:rPr>
          <w:t>Utilisation de la batterie</w:t>
        </w:r>
        <w:r>
          <w:rPr>
            <w:webHidden/>
          </w:rPr>
          <w:tab/>
        </w:r>
        <w:r>
          <w:rPr>
            <w:webHidden/>
          </w:rPr>
          <w:fldChar w:fldCharType="begin"/>
        </w:r>
        <w:r>
          <w:rPr>
            <w:webHidden/>
          </w:rPr>
          <w:instrText xml:space="preserve"> PAGEREF _Toc152244357 \h </w:instrText>
        </w:r>
        <w:r>
          <w:rPr>
            <w:webHidden/>
          </w:rPr>
        </w:r>
        <w:r>
          <w:rPr>
            <w:webHidden/>
          </w:rPr>
          <w:fldChar w:fldCharType="separate"/>
        </w:r>
        <w:r>
          <w:rPr>
            <w:webHidden/>
          </w:rPr>
          <w:t>13</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358" w:history="1">
        <w:r w:rsidRPr="00A2343C">
          <w:rPr>
            <w:rStyle w:val="Hyperlink"/>
          </w:rPr>
          <w:t>4.</w:t>
        </w:r>
        <w:r>
          <w:rPr>
            <w:rFonts w:eastAsiaTheme="minorEastAsia" w:cstheme="minorBidi"/>
            <w:b w:val="0"/>
            <w:kern w:val="0"/>
            <w:szCs w:val="22"/>
            <w:lang w:val="de-CH"/>
          </w:rPr>
          <w:tab/>
        </w:r>
        <w:r w:rsidRPr="00A2343C">
          <w:rPr>
            <w:rStyle w:val="Hyperlink"/>
          </w:rPr>
          <w:t>Activer l'aide vocale</w:t>
        </w:r>
        <w:r>
          <w:rPr>
            <w:webHidden/>
          </w:rPr>
          <w:tab/>
        </w:r>
        <w:r>
          <w:rPr>
            <w:webHidden/>
          </w:rPr>
          <w:fldChar w:fldCharType="begin"/>
        </w:r>
        <w:r>
          <w:rPr>
            <w:webHidden/>
          </w:rPr>
          <w:instrText xml:space="preserve"> PAGEREF _Toc152244358 \h </w:instrText>
        </w:r>
        <w:r>
          <w:rPr>
            <w:webHidden/>
          </w:rPr>
        </w:r>
        <w:r>
          <w:rPr>
            <w:webHidden/>
          </w:rPr>
          <w:fldChar w:fldCharType="separate"/>
        </w:r>
        <w:r>
          <w:rPr>
            <w:webHidden/>
          </w:rPr>
          <w:t>13</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59" w:history="1">
        <w:r w:rsidRPr="00A2343C">
          <w:rPr>
            <w:rStyle w:val="Hyperlink"/>
          </w:rPr>
          <w:t>4.1.</w:t>
        </w:r>
        <w:r>
          <w:rPr>
            <w:rFonts w:eastAsiaTheme="minorEastAsia" w:cstheme="minorBidi"/>
            <w:kern w:val="0"/>
            <w:szCs w:val="22"/>
            <w:lang w:val="de-CH"/>
          </w:rPr>
          <w:tab/>
        </w:r>
        <w:r w:rsidRPr="00A2343C">
          <w:rPr>
            <w:rStyle w:val="Hyperlink"/>
          </w:rPr>
          <w:t>Activer l'aide vocale (touches parlantes)</w:t>
        </w:r>
        <w:r>
          <w:rPr>
            <w:webHidden/>
          </w:rPr>
          <w:tab/>
        </w:r>
        <w:r>
          <w:rPr>
            <w:webHidden/>
          </w:rPr>
          <w:fldChar w:fldCharType="begin"/>
        </w:r>
        <w:r>
          <w:rPr>
            <w:webHidden/>
          </w:rPr>
          <w:instrText xml:space="preserve"> PAGEREF _Toc152244359 \h </w:instrText>
        </w:r>
        <w:r>
          <w:rPr>
            <w:webHidden/>
          </w:rPr>
        </w:r>
        <w:r>
          <w:rPr>
            <w:webHidden/>
          </w:rPr>
          <w:fldChar w:fldCharType="separate"/>
        </w:r>
        <w:r>
          <w:rPr>
            <w:webHidden/>
          </w:rPr>
          <w:t>13</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60" w:history="1">
        <w:r w:rsidRPr="00A2343C">
          <w:rPr>
            <w:rStyle w:val="Hyperlink"/>
          </w:rPr>
          <w:t>4.2.</w:t>
        </w:r>
        <w:r>
          <w:rPr>
            <w:rFonts w:eastAsiaTheme="minorEastAsia" w:cstheme="minorBidi"/>
            <w:kern w:val="0"/>
            <w:szCs w:val="22"/>
            <w:lang w:val="de-CH"/>
          </w:rPr>
          <w:tab/>
        </w:r>
        <w:r w:rsidRPr="00A2343C">
          <w:rPr>
            <w:rStyle w:val="Hyperlink"/>
          </w:rPr>
          <w:t>Activer l'aide vocale du numéro du contact sélectionné</w:t>
        </w:r>
        <w:r>
          <w:rPr>
            <w:webHidden/>
          </w:rPr>
          <w:tab/>
        </w:r>
        <w:r>
          <w:rPr>
            <w:webHidden/>
          </w:rPr>
          <w:fldChar w:fldCharType="begin"/>
        </w:r>
        <w:r>
          <w:rPr>
            <w:webHidden/>
          </w:rPr>
          <w:instrText xml:space="preserve"> PAGEREF _Toc152244360 \h </w:instrText>
        </w:r>
        <w:r>
          <w:rPr>
            <w:webHidden/>
          </w:rPr>
        </w:r>
        <w:r>
          <w:rPr>
            <w:webHidden/>
          </w:rPr>
          <w:fldChar w:fldCharType="separate"/>
        </w:r>
        <w:r>
          <w:rPr>
            <w:webHidden/>
          </w:rPr>
          <w:t>13</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61" w:history="1">
        <w:r w:rsidRPr="00A2343C">
          <w:rPr>
            <w:rStyle w:val="Hyperlink"/>
          </w:rPr>
          <w:t>4.3.</w:t>
        </w:r>
        <w:r>
          <w:rPr>
            <w:rFonts w:eastAsiaTheme="minorEastAsia" w:cstheme="minorBidi"/>
            <w:kern w:val="0"/>
            <w:szCs w:val="22"/>
            <w:lang w:val="de-CH"/>
          </w:rPr>
          <w:tab/>
        </w:r>
        <w:r w:rsidRPr="00A2343C">
          <w:rPr>
            <w:rStyle w:val="Hyperlink"/>
          </w:rPr>
          <w:t>Enregistrer l'aide vocale des appels entrants</w:t>
        </w:r>
        <w:r>
          <w:rPr>
            <w:webHidden/>
          </w:rPr>
          <w:tab/>
        </w:r>
        <w:r>
          <w:rPr>
            <w:webHidden/>
          </w:rPr>
          <w:fldChar w:fldCharType="begin"/>
        </w:r>
        <w:r>
          <w:rPr>
            <w:webHidden/>
          </w:rPr>
          <w:instrText xml:space="preserve"> PAGEREF _Toc152244361 \h </w:instrText>
        </w:r>
        <w:r>
          <w:rPr>
            <w:webHidden/>
          </w:rPr>
        </w:r>
        <w:r>
          <w:rPr>
            <w:webHidden/>
          </w:rPr>
          <w:fldChar w:fldCharType="separate"/>
        </w:r>
        <w:r>
          <w:rPr>
            <w:webHidden/>
          </w:rPr>
          <w:t>13</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62" w:history="1">
        <w:r w:rsidRPr="00A2343C">
          <w:rPr>
            <w:rStyle w:val="Hyperlink"/>
          </w:rPr>
          <w:t>4.4.</w:t>
        </w:r>
        <w:r>
          <w:rPr>
            <w:rFonts w:eastAsiaTheme="minorEastAsia" w:cstheme="minorBidi"/>
            <w:kern w:val="0"/>
            <w:szCs w:val="22"/>
            <w:lang w:val="de-CH"/>
          </w:rPr>
          <w:tab/>
        </w:r>
        <w:r w:rsidRPr="00A2343C">
          <w:rPr>
            <w:rStyle w:val="Hyperlink"/>
          </w:rPr>
          <w:t>Activer l'aide vocale des appels entrants</w:t>
        </w:r>
        <w:r>
          <w:rPr>
            <w:webHidden/>
          </w:rPr>
          <w:tab/>
        </w:r>
        <w:r>
          <w:rPr>
            <w:webHidden/>
          </w:rPr>
          <w:fldChar w:fldCharType="begin"/>
        </w:r>
        <w:r>
          <w:rPr>
            <w:webHidden/>
          </w:rPr>
          <w:instrText xml:space="preserve"> PAGEREF _Toc152244362 \h </w:instrText>
        </w:r>
        <w:r>
          <w:rPr>
            <w:webHidden/>
          </w:rPr>
        </w:r>
        <w:r>
          <w:rPr>
            <w:webHidden/>
          </w:rPr>
          <w:fldChar w:fldCharType="separate"/>
        </w:r>
        <w:r>
          <w:rPr>
            <w:webHidden/>
          </w:rPr>
          <w:t>13</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363" w:history="1">
        <w:r w:rsidRPr="00A2343C">
          <w:rPr>
            <w:rStyle w:val="Hyperlink"/>
          </w:rPr>
          <w:t>5.</w:t>
        </w:r>
        <w:r>
          <w:rPr>
            <w:rFonts w:eastAsiaTheme="minorEastAsia" w:cstheme="minorBidi"/>
            <w:b w:val="0"/>
            <w:kern w:val="0"/>
            <w:szCs w:val="22"/>
            <w:lang w:val="de-CH"/>
          </w:rPr>
          <w:tab/>
        </w:r>
        <w:r w:rsidRPr="00A2343C">
          <w:rPr>
            <w:rStyle w:val="Hyperlink"/>
          </w:rPr>
          <w:t>Mode Veille</w:t>
        </w:r>
        <w:r>
          <w:rPr>
            <w:webHidden/>
          </w:rPr>
          <w:tab/>
        </w:r>
        <w:r>
          <w:rPr>
            <w:webHidden/>
          </w:rPr>
          <w:fldChar w:fldCharType="begin"/>
        </w:r>
        <w:r>
          <w:rPr>
            <w:webHidden/>
          </w:rPr>
          <w:instrText xml:space="preserve"> PAGEREF _Toc152244363 \h </w:instrText>
        </w:r>
        <w:r>
          <w:rPr>
            <w:webHidden/>
          </w:rPr>
        </w:r>
        <w:r>
          <w:rPr>
            <w:webHidden/>
          </w:rPr>
          <w:fldChar w:fldCharType="separate"/>
        </w:r>
        <w:r>
          <w:rPr>
            <w:webHidden/>
          </w:rPr>
          <w:t>14</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364" w:history="1">
        <w:r w:rsidRPr="00A2343C">
          <w:rPr>
            <w:rStyle w:val="Hyperlink"/>
          </w:rPr>
          <w:t>6.</w:t>
        </w:r>
        <w:r>
          <w:rPr>
            <w:rFonts w:eastAsiaTheme="minorEastAsia" w:cstheme="minorBidi"/>
            <w:b w:val="0"/>
            <w:kern w:val="0"/>
            <w:szCs w:val="22"/>
            <w:lang w:val="de-CH"/>
          </w:rPr>
          <w:tab/>
        </w:r>
        <w:r w:rsidRPr="00A2343C">
          <w:rPr>
            <w:rStyle w:val="Hyperlink"/>
          </w:rPr>
          <w:t>Appels</w:t>
        </w:r>
        <w:r>
          <w:rPr>
            <w:webHidden/>
          </w:rPr>
          <w:tab/>
        </w:r>
        <w:r>
          <w:rPr>
            <w:webHidden/>
          </w:rPr>
          <w:fldChar w:fldCharType="begin"/>
        </w:r>
        <w:r>
          <w:rPr>
            <w:webHidden/>
          </w:rPr>
          <w:instrText xml:space="preserve"> PAGEREF _Toc152244364 \h </w:instrText>
        </w:r>
        <w:r>
          <w:rPr>
            <w:webHidden/>
          </w:rPr>
        </w:r>
        <w:r>
          <w:rPr>
            <w:webHidden/>
          </w:rPr>
          <w:fldChar w:fldCharType="separate"/>
        </w:r>
        <w:r>
          <w:rPr>
            <w:webHidden/>
          </w:rPr>
          <w:t>14</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65" w:history="1">
        <w:r w:rsidRPr="00A2343C">
          <w:rPr>
            <w:rStyle w:val="Hyperlink"/>
          </w:rPr>
          <w:t>6.1.</w:t>
        </w:r>
        <w:r>
          <w:rPr>
            <w:rFonts w:eastAsiaTheme="minorEastAsia" w:cstheme="minorBidi"/>
            <w:kern w:val="0"/>
            <w:szCs w:val="22"/>
            <w:lang w:val="de-CH"/>
          </w:rPr>
          <w:tab/>
        </w:r>
        <w:r w:rsidRPr="00A2343C">
          <w:rPr>
            <w:rStyle w:val="Hyperlink"/>
          </w:rPr>
          <w:t>Passer un appel</w:t>
        </w:r>
        <w:r>
          <w:rPr>
            <w:webHidden/>
          </w:rPr>
          <w:tab/>
        </w:r>
        <w:r>
          <w:rPr>
            <w:webHidden/>
          </w:rPr>
          <w:fldChar w:fldCharType="begin"/>
        </w:r>
        <w:r>
          <w:rPr>
            <w:webHidden/>
          </w:rPr>
          <w:instrText xml:space="preserve"> PAGEREF _Toc152244365 \h </w:instrText>
        </w:r>
        <w:r>
          <w:rPr>
            <w:webHidden/>
          </w:rPr>
        </w:r>
        <w:r>
          <w:rPr>
            <w:webHidden/>
          </w:rPr>
          <w:fldChar w:fldCharType="separate"/>
        </w:r>
        <w:r>
          <w:rPr>
            <w:webHidden/>
          </w:rPr>
          <w:t>14</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66" w:history="1">
        <w:r w:rsidRPr="00A2343C">
          <w:rPr>
            <w:rStyle w:val="Hyperlink"/>
          </w:rPr>
          <w:t>6.2.</w:t>
        </w:r>
        <w:r>
          <w:rPr>
            <w:rFonts w:eastAsiaTheme="minorEastAsia" w:cstheme="minorBidi"/>
            <w:kern w:val="0"/>
            <w:szCs w:val="22"/>
            <w:lang w:val="de-CH"/>
          </w:rPr>
          <w:tab/>
        </w:r>
        <w:r w:rsidRPr="00A2343C">
          <w:rPr>
            <w:rStyle w:val="Hyperlink"/>
          </w:rPr>
          <w:t>Passer un appel à partir du journal d'appels</w:t>
        </w:r>
        <w:r>
          <w:rPr>
            <w:webHidden/>
          </w:rPr>
          <w:tab/>
        </w:r>
        <w:r>
          <w:rPr>
            <w:webHidden/>
          </w:rPr>
          <w:fldChar w:fldCharType="begin"/>
        </w:r>
        <w:r>
          <w:rPr>
            <w:webHidden/>
          </w:rPr>
          <w:instrText xml:space="preserve"> PAGEREF _Toc152244366 \h </w:instrText>
        </w:r>
        <w:r>
          <w:rPr>
            <w:webHidden/>
          </w:rPr>
        </w:r>
        <w:r>
          <w:rPr>
            <w:webHidden/>
          </w:rPr>
          <w:fldChar w:fldCharType="separate"/>
        </w:r>
        <w:r>
          <w:rPr>
            <w:webHidden/>
          </w:rPr>
          <w:t>14</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67" w:history="1">
        <w:r w:rsidRPr="00A2343C">
          <w:rPr>
            <w:rStyle w:val="Hyperlink"/>
          </w:rPr>
          <w:t>6.3.</w:t>
        </w:r>
        <w:r>
          <w:rPr>
            <w:rFonts w:eastAsiaTheme="minorEastAsia" w:cstheme="minorBidi"/>
            <w:kern w:val="0"/>
            <w:szCs w:val="22"/>
            <w:lang w:val="de-CH"/>
          </w:rPr>
          <w:tab/>
        </w:r>
        <w:r w:rsidRPr="00A2343C">
          <w:rPr>
            <w:rStyle w:val="Hyperlink"/>
          </w:rPr>
          <w:t>Passer un appel à partir du répertoire téléphonique</w:t>
        </w:r>
        <w:r>
          <w:rPr>
            <w:webHidden/>
          </w:rPr>
          <w:tab/>
        </w:r>
        <w:r>
          <w:rPr>
            <w:webHidden/>
          </w:rPr>
          <w:fldChar w:fldCharType="begin"/>
        </w:r>
        <w:r>
          <w:rPr>
            <w:webHidden/>
          </w:rPr>
          <w:instrText xml:space="preserve"> PAGEREF _Toc152244367 \h </w:instrText>
        </w:r>
        <w:r>
          <w:rPr>
            <w:webHidden/>
          </w:rPr>
        </w:r>
        <w:r>
          <w:rPr>
            <w:webHidden/>
          </w:rPr>
          <w:fldChar w:fldCharType="separate"/>
        </w:r>
        <w:r>
          <w:rPr>
            <w:webHidden/>
          </w:rPr>
          <w:t>14</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68" w:history="1">
        <w:r w:rsidRPr="00A2343C">
          <w:rPr>
            <w:rStyle w:val="Hyperlink"/>
          </w:rPr>
          <w:t>6.4.</w:t>
        </w:r>
        <w:r>
          <w:rPr>
            <w:rFonts w:eastAsiaTheme="minorEastAsia" w:cstheme="minorBidi"/>
            <w:kern w:val="0"/>
            <w:szCs w:val="22"/>
            <w:lang w:val="de-CH"/>
          </w:rPr>
          <w:tab/>
        </w:r>
        <w:r w:rsidRPr="00A2343C">
          <w:rPr>
            <w:rStyle w:val="Hyperlink"/>
          </w:rPr>
          <w:t>Passer un appel en utilisant la numérotation rapide</w:t>
        </w:r>
        <w:r>
          <w:rPr>
            <w:webHidden/>
          </w:rPr>
          <w:tab/>
        </w:r>
        <w:r>
          <w:rPr>
            <w:webHidden/>
          </w:rPr>
          <w:fldChar w:fldCharType="begin"/>
        </w:r>
        <w:r>
          <w:rPr>
            <w:webHidden/>
          </w:rPr>
          <w:instrText xml:space="preserve"> PAGEREF _Toc152244368 \h </w:instrText>
        </w:r>
        <w:r>
          <w:rPr>
            <w:webHidden/>
          </w:rPr>
        </w:r>
        <w:r>
          <w:rPr>
            <w:webHidden/>
          </w:rPr>
          <w:fldChar w:fldCharType="separate"/>
        </w:r>
        <w:r>
          <w:rPr>
            <w:webHidden/>
          </w:rPr>
          <w:t>14</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69" w:history="1">
        <w:r w:rsidRPr="00A2343C">
          <w:rPr>
            <w:rStyle w:val="Hyperlink"/>
          </w:rPr>
          <w:t>6.5.</w:t>
        </w:r>
        <w:r>
          <w:rPr>
            <w:rFonts w:eastAsiaTheme="minorEastAsia" w:cstheme="minorBidi"/>
            <w:kern w:val="0"/>
            <w:szCs w:val="22"/>
            <w:lang w:val="de-CH"/>
          </w:rPr>
          <w:tab/>
        </w:r>
        <w:r w:rsidRPr="00A2343C">
          <w:rPr>
            <w:rStyle w:val="Hyperlink"/>
          </w:rPr>
          <w:t>Passer un appel à l'aide de la liste des numéros composés</w:t>
        </w:r>
        <w:r>
          <w:rPr>
            <w:webHidden/>
          </w:rPr>
          <w:tab/>
        </w:r>
        <w:r>
          <w:rPr>
            <w:webHidden/>
          </w:rPr>
          <w:fldChar w:fldCharType="begin"/>
        </w:r>
        <w:r>
          <w:rPr>
            <w:webHidden/>
          </w:rPr>
          <w:instrText xml:space="preserve"> PAGEREF _Toc152244369 \h </w:instrText>
        </w:r>
        <w:r>
          <w:rPr>
            <w:webHidden/>
          </w:rPr>
        </w:r>
        <w:r>
          <w:rPr>
            <w:webHidden/>
          </w:rPr>
          <w:fldChar w:fldCharType="separate"/>
        </w:r>
        <w:r>
          <w:rPr>
            <w:webHidden/>
          </w:rPr>
          <w:t>15</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70" w:history="1">
        <w:r w:rsidRPr="00A2343C">
          <w:rPr>
            <w:rStyle w:val="Hyperlink"/>
          </w:rPr>
          <w:t>6.6.</w:t>
        </w:r>
        <w:r>
          <w:rPr>
            <w:rFonts w:eastAsiaTheme="minorEastAsia" w:cstheme="minorBidi"/>
            <w:kern w:val="0"/>
            <w:szCs w:val="22"/>
            <w:lang w:val="de-CH"/>
          </w:rPr>
          <w:tab/>
        </w:r>
        <w:r w:rsidRPr="00A2343C">
          <w:rPr>
            <w:rStyle w:val="Hyperlink"/>
          </w:rPr>
          <w:t>Réception d’un appel</w:t>
        </w:r>
        <w:r>
          <w:rPr>
            <w:webHidden/>
          </w:rPr>
          <w:tab/>
        </w:r>
        <w:r>
          <w:rPr>
            <w:webHidden/>
          </w:rPr>
          <w:fldChar w:fldCharType="begin"/>
        </w:r>
        <w:r>
          <w:rPr>
            <w:webHidden/>
          </w:rPr>
          <w:instrText xml:space="preserve"> PAGEREF _Toc152244370 \h </w:instrText>
        </w:r>
        <w:r>
          <w:rPr>
            <w:webHidden/>
          </w:rPr>
        </w:r>
        <w:r>
          <w:rPr>
            <w:webHidden/>
          </w:rPr>
          <w:fldChar w:fldCharType="separate"/>
        </w:r>
        <w:r>
          <w:rPr>
            <w:webHidden/>
          </w:rPr>
          <w:t>15</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71" w:history="1">
        <w:r w:rsidRPr="00A2343C">
          <w:rPr>
            <w:rStyle w:val="Hyperlink"/>
          </w:rPr>
          <w:t>6.7.</w:t>
        </w:r>
        <w:r>
          <w:rPr>
            <w:rFonts w:eastAsiaTheme="minorEastAsia" w:cstheme="minorBidi"/>
            <w:kern w:val="0"/>
            <w:szCs w:val="22"/>
            <w:lang w:val="de-CH"/>
          </w:rPr>
          <w:tab/>
        </w:r>
        <w:r w:rsidRPr="00A2343C">
          <w:rPr>
            <w:rStyle w:val="Hyperlink"/>
          </w:rPr>
          <w:t>Rejet d'un appel</w:t>
        </w:r>
        <w:r>
          <w:rPr>
            <w:webHidden/>
          </w:rPr>
          <w:tab/>
        </w:r>
        <w:r>
          <w:rPr>
            <w:webHidden/>
          </w:rPr>
          <w:fldChar w:fldCharType="begin"/>
        </w:r>
        <w:r>
          <w:rPr>
            <w:webHidden/>
          </w:rPr>
          <w:instrText xml:space="preserve"> PAGEREF _Toc152244371 \h </w:instrText>
        </w:r>
        <w:r>
          <w:rPr>
            <w:webHidden/>
          </w:rPr>
        </w:r>
        <w:r>
          <w:rPr>
            <w:webHidden/>
          </w:rPr>
          <w:fldChar w:fldCharType="separate"/>
        </w:r>
        <w:r>
          <w:rPr>
            <w:webHidden/>
          </w:rPr>
          <w:t>15</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72" w:history="1">
        <w:r w:rsidRPr="00A2343C">
          <w:rPr>
            <w:rStyle w:val="Hyperlink"/>
          </w:rPr>
          <w:t>6.8.</w:t>
        </w:r>
        <w:r>
          <w:rPr>
            <w:rFonts w:eastAsiaTheme="minorEastAsia" w:cstheme="minorBidi"/>
            <w:kern w:val="0"/>
            <w:szCs w:val="22"/>
            <w:lang w:val="de-CH"/>
          </w:rPr>
          <w:tab/>
        </w:r>
        <w:r w:rsidRPr="00A2343C">
          <w:rPr>
            <w:rStyle w:val="Hyperlink"/>
          </w:rPr>
          <w:t>Désactiver les alertes</w:t>
        </w:r>
        <w:r>
          <w:rPr>
            <w:webHidden/>
          </w:rPr>
          <w:tab/>
        </w:r>
        <w:r>
          <w:rPr>
            <w:webHidden/>
          </w:rPr>
          <w:fldChar w:fldCharType="begin"/>
        </w:r>
        <w:r>
          <w:rPr>
            <w:webHidden/>
          </w:rPr>
          <w:instrText xml:space="preserve"> PAGEREF _Toc152244372 \h </w:instrText>
        </w:r>
        <w:r>
          <w:rPr>
            <w:webHidden/>
          </w:rPr>
        </w:r>
        <w:r>
          <w:rPr>
            <w:webHidden/>
          </w:rPr>
          <w:fldChar w:fldCharType="separate"/>
        </w:r>
        <w:r>
          <w:rPr>
            <w:webHidden/>
          </w:rPr>
          <w:t>15</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73" w:history="1">
        <w:r w:rsidRPr="00A2343C">
          <w:rPr>
            <w:rStyle w:val="Hyperlink"/>
          </w:rPr>
          <w:t>6.9.</w:t>
        </w:r>
        <w:r>
          <w:rPr>
            <w:rFonts w:eastAsiaTheme="minorEastAsia" w:cstheme="minorBidi"/>
            <w:kern w:val="0"/>
            <w:szCs w:val="22"/>
            <w:lang w:val="de-CH"/>
          </w:rPr>
          <w:tab/>
        </w:r>
        <w:r w:rsidRPr="00A2343C">
          <w:rPr>
            <w:rStyle w:val="Hyperlink"/>
          </w:rPr>
          <w:t>Options pendant un appel</w:t>
        </w:r>
        <w:r>
          <w:rPr>
            <w:webHidden/>
          </w:rPr>
          <w:tab/>
        </w:r>
        <w:r>
          <w:rPr>
            <w:webHidden/>
          </w:rPr>
          <w:fldChar w:fldCharType="begin"/>
        </w:r>
        <w:r>
          <w:rPr>
            <w:webHidden/>
          </w:rPr>
          <w:instrText xml:space="preserve"> PAGEREF _Toc152244373 \h </w:instrText>
        </w:r>
        <w:r>
          <w:rPr>
            <w:webHidden/>
          </w:rPr>
        </w:r>
        <w:r>
          <w:rPr>
            <w:webHidden/>
          </w:rPr>
          <w:fldChar w:fldCharType="separate"/>
        </w:r>
        <w:r>
          <w:rPr>
            <w:webHidden/>
          </w:rPr>
          <w:t>15</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74" w:history="1">
        <w:r w:rsidRPr="00A2343C">
          <w:rPr>
            <w:rStyle w:val="Hyperlink"/>
          </w:rPr>
          <w:t>6.10.</w:t>
        </w:r>
        <w:r>
          <w:rPr>
            <w:rFonts w:eastAsiaTheme="minorEastAsia" w:cstheme="minorBidi"/>
            <w:kern w:val="0"/>
            <w:szCs w:val="22"/>
            <w:lang w:val="de-CH"/>
          </w:rPr>
          <w:tab/>
        </w:r>
        <w:r w:rsidRPr="00A2343C">
          <w:rPr>
            <w:rStyle w:val="Hyperlink"/>
          </w:rPr>
          <w:t>Volume de réception</w:t>
        </w:r>
        <w:r>
          <w:rPr>
            <w:webHidden/>
          </w:rPr>
          <w:tab/>
        </w:r>
        <w:r>
          <w:rPr>
            <w:webHidden/>
          </w:rPr>
          <w:fldChar w:fldCharType="begin"/>
        </w:r>
        <w:r>
          <w:rPr>
            <w:webHidden/>
          </w:rPr>
          <w:instrText xml:space="preserve"> PAGEREF _Toc152244374 \h </w:instrText>
        </w:r>
        <w:r>
          <w:rPr>
            <w:webHidden/>
          </w:rPr>
        </w:r>
        <w:r>
          <w:rPr>
            <w:webHidden/>
          </w:rPr>
          <w:fldChar w:fldCharType="separate"/>
        </w:r>
        <w:r>
          <w:rPr>
            <w:webHidden/>
          </w:rPr>
          <w:t>15</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75" w:history="1">
        <w:r w:rsidRPr="00A2343C">
          <w:rPr>
            <w:rStyle w:val="Hyperlink"/>
          </w:rPr>
          <w:t>6.11.</w:t>
        </w:r>
        <w:r>
          <w:rPr>
            <w:rFonts w:eastAsiaTheme="minorEastAsia" w:cstheme="minorBidi"/>
            <w:kern w:val="0"/>
            <w:szCs w:val="22"/>
            <w:lang w:val="de-CH"/>
          </w:rPr>
          <w:tab/>
        </w:r>
        <w:r w:rsidRPr="00A2343C">
          <w:rPr>
            <w:rStyle w:val="Hyperlink"/>
          </w:rPr>
          <w:t>Fonction mains libres</w:t>
        </w:r>
        <w:r>
          <w:rPr>
            <w:webHidden/>
          </w:rPr>
          <w:tab/>
        </w:r>
        <w:r>
          <w:rPr>
            <w:webHidden/>
          </w:rPr>
          <w:fldChar w:fldCharType="begin"/>
        </w:r>
        <w:r>
          <w:rPr>
            <w:webHidden/>
          </w:rPr>
          <w:instrText xml:space="preserve"> PAGEREF _Toc152244375 \h </w:instrText>
        </w:r>
        <w:r>
          <w:rPr>
            <w:webHidden/>
          </w:rPr>
        </w:r>
        <w:r>
          <w:rPr>
            <w:webHidden/>
          </w:rPr>
          <w:fldChar w:fldCharType="separate"/>
        </w:r>
        <w:r>
          <w:rPr>
            <w:webHidden/>
          </w:rPr>
          <w:t>16</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76" w:history="1">
        <w:r w:rsidRPr="00A2343C">
          <w:rPr>
            <w:rStyle w:val="Hyperlink"/>
          </w:rPr>
          <w:t>6.12.</w:t>
        </w:r>
        <w:r>
          <w:rPr>
            <w:rFonts w:eastAsiaTheme="minorEastAsia" w:cstheme="minorBidi"/>
            <w:kern w:val="0"/>
            <w:szCs w:val="22"/>
            <w:lang w:val="de-CH"/>
          </w:rPr>
          <w:tab/>
        </w:r>
        <w:r w:rsidRPr="00A2343C">
          <w:rPr>
            <w:rStyle w:val="Hyperlink"/>
          </w:rPr>
          <w:t>Volume de la sonnerie</w:t>
        </w:r>
        <w:r>
          <w:rPr>
            <w:webHidden/>
          </w:rPr>
          <w:tab/>
        </w:r>
        <w:r>
          <w:rPr>
            <w:webHidden/>
          </w:rPr>
          <w:fldChar w:fldCharType="begin"/>
        </w:r>
        <w:r>
          <w:rPr>
            <w:webHidden/>
          </w:rPr>
          <w:instrText xml:space="preserve"> PAGEREF _Toc152244376 \h </w:instrText>
        </w:r>
        <w:r>
          <w:rPr>
            <w:webHidden/>
          </w:rPr>
        </w:r>
        <w:r>
          <w:rPr>
            <w:webHidden/>
          </w:rPr>
          <w:fldChar w:fldCharType="separate"/>
        </w:r>
        <w:r>
          <w:rPr>
            <w:webHidden/>
          </w:rPr>
          <w:t>16</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77" w:history="1">
        <w:r w:rsidRPr="00A2343C">
          <w:rPr>
            <w:rStyle w:val="Hyperlink"/>
          </w:rPr>
          <w:t>6.13.</w:t>
        </w:r>
        <w:r>
          <w:rPr>
            <w:rFonts w:eastAsiaTheme="minorEastAsia" w:cstheme="minorBidi"/>
            <w:kern w:val="0"/>
            <w:szCs w:val="22"/>
            <w:lang w:val="de-CH"/>
          </w:rPr>
          <w:tab/>
        </w:r>
        <w:r w:rsidRPr="00A2343C">
          <w:rPr>
            <w:rStyle w:val="Hyperlink"/>
          </w:rPr>
          <w:t>Minuterie d'appel</w:t>
        </w:r>
        <w:r>
          <w:rPr>
            <w:webHidden/>
          </w:rPr>
          <w:tab/>
        </w:r>
        <w:r>
          <w:rPr>
            <w:webHidden/>
          </w:rPr>
          <w:fldChar w:fldCharType="begin"/>
        </w:r>
        <w:r>
          <w:rPr>
            <w:webHidden/>
          </w:rPr>
          <w:instrText xml:space="preserve"> PAGEREF _Toc152244377 \h </w:instrText>
        </w:r>
        <w:r>
          <w:rPr>
            <w:webHidden/>
          </w:rPr>
        </w:r>
        <w:r>
          <w:rPr>
            <w:webHidden/>
          </w:rPr>
          <w:fldChar w:fldCharType="separate"/>
        </w:r>
        <w:r>
          <w:rPr>
            <w:webHidden/>
          </w:rPr>
          <w:t>16</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378" w:history="1">
        <w:r w:rsidRPr="00A2343C">
          <w:rPr>
            <w:rStyle w:val="Hyperlink"/>
          </w:rPr>
          <w:t>7.</w:t>
        </w:r>
        <w:r>
          <w:rPr>
            <w:rFonts w:eastAsiaTheme="minorEastAsia" w:cstheme="minorBidi"/>
            <w:b w:val="0"/>
            <w:kern w:val="0"/>
            <w:szCs w:val="22"/>
            <w:lang w:val="de-CH"/>
          </w:rPr>
          <w:tab/>
        </w:r>
        <w:r w:rsidRPr="00A2343C">
          <w:rPr>
            <w:rStyle w:val="Hyperlink"/>
          </w:rPr>
          <w:t>SMS</w:t>
        </w:r>
        <w:r>
          <w:rPr>
            <w:webHidden/>
          </w:rPr>
          <w:tab/>
        </w:r>
        <w:r>
          <w:rPr>
            <w:webHidden/>
          </w:rPr>
          <w:fldChar w:fldCharType="begin"/>
        </w:r>
        <w:r>
          <w:rPr>
            <w:webHidden/>
          </w:rPr>
          <w:instrText xml:space="preserve"> PAGEREF _Toc152244378 \h </w:instrText>
        </w:r>
        <w:r>
          <w:rPr>
            <w:webHidden/>
          </w:rPr>
        </w:r>
        <w:r>
          <w:rPr>
            <w:webHidden/>
          </w:rPr>
          <w:fldChar w:fldCharType="separate"/>
        </w:r>
        <w:r>
          <w:rPr>
            <w:webHidden/>
          </w:rPr>
          <w:t>16</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79" w:history="1">
        <w:r w:rsidRPr="00A2343C">
          <w:rPr>
            <w:rStyle w:val="Hyperlink"/>
          </w:rPr>
          <w:t>7.1.</w:t>
        </w:r>
        <w:r>
          <w:rPr>
            <w:rFonts w:eastAsiaTheme="minorEastAsia" w:cstheme="minorBidi"/>
            <w:kern w:val="0"/>
            <w:szCs w:val="22"/>
            <w:lang w:val="de-CH"/>
          </w:rPr>
          <w:tab/>
        </w:r>
        <w:r w:rsidRPr="00A2343C">
          <w:rPr>
            <w:rStyle w:val="Hyperlink"/>
          </w:rPr>
          <w:t>Envoyer un SMS</w:t>
        </w:r>
        <w:r>
          <w:rPr>
            <w:webHidden/>
          </w:rPr>
          <w:tab/>
        </w:r>
        <w:r>
          <w:rPr>
            <w:webHidden/>
          </w:rPr>
          <w:fldChar w:fldCharType="begin"/>
        </w:r>
        <w:r>
          <w:rPr>
            <w:webHidden/>
          </w:rPr>
          <w:instrText xml:space="preserve"> PAGEREF _Toc152244379 \h </w:instrText>
        </w:r>
        <w:r>
          <w:rPr>
            <w:webHidden/>
          </w:rPr>
        </w:r>
        <w:r>
          <w:rPr>
            <w:webHidden/>
          </w:rPr>
          <w:fldChar w:fldCharType="separate"/>
        </w:r>
        <w:r>
          <w:rPr>
            <w:webHidden/>
          </w:rPr>
          <w:t>16</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80" w:history="1">
        <w:r w:rsidRPr="00A2343C">
          <w:rPr>
            <w:rStyle w:val="Hyperlink"/>
          </w:rPr>
          <w:t>7.2.</w:t>
        </w:r>
        <w:r>
          <w:rPr>
            <w:rFonts w:eastAsiaTheme="minorEastAsia" w:cstheme="minorBidi"/>
            <w:kern w:val="0"/>
            <w:szCs w:val="22"/>
            <w:lang w:val="de-CH"/>
          </w:rPr>
          <w:tab/>
        </w:r>
        <w:r w:rsidRPr="00A2343C">
          <w:rPr>
            <w:rStyle w:val="Hyperlink"/>
          </w:rPr>
          <w:t>Recevoir un SMS</w:t>
        </w:r>
        <w:r>
          <w:rPr>
            <w:webHidden/>
          </w:rPr>
          <w:tab/>
        </w:r>
        <w:r>
          <w:rPr>
            <w:webHidden/>
          </w:rPr>
          <w:fldChar w:fldCharType="begin"/>
        </w:r>
        <w:r>
          <w:rPr>
            <w:webHidden/>
          </w:rPr>
          <w:instrText xml:space="preserve"> PAGEREF _Toc152244380 \h </w:instrText>
        </w:r>
        <w:r>
          <w:rPr>
            <w:webHidden/>
          </w:rPr>
        </w:r>
        <w:r>
          <w:rPr>
            <w:webHidden/>
          </w:rPr>
          <w:fldChar w:fldCharType="separate"/>
        </w:r>
        <w:r>
          <w:rPr>
            <w:webHidden/>
          </w:rPr>
          <w:t>16</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81" w:history="1">
        <w:r w:rsidRPr="00A2343C">
          <w:rPr>
            <w:rStyle w:val="Hyperlink"/>
          </w:rPr>
          <w:t>7.3.</w:t>
        </w:r>
        <w:r>
          <w:rPr>
            <w:rFonts w:eastAsiaTheme="minorEastAsia" w:cstheme="minorBidi"/>
            <w:kern w:val="0"/>
            <w:szCs w:val="22"/>
            <w:lang w:val="de-CH"/>
          </w:rPr>
          <w:tab/>
        </w:r>
        <w:r w:rsidRPr="00A2343C">
          <w:rPr>
            <w:rStyle w:val="Hyperlink"/>
          </w:rPr>
          <w:t>Consultation des SMS enregistrés (boîte de réception)</w:t>
        </w:r>
        <w:r>
          <w:rPr>
            <w:webHidden/>
          </w:rPr>
          <w:tab/>
        </w:r>
        <w:r>
          <w:rPr>
            <w:webHidden/>
          </w:rPr>
          <w:fldChar w:fldCharType="begin"/>
        </w:r>
        <w:r>
          <w:rPr>
            <w:webHidden/>
          </w:rPr>
          <w:instrText xml:space="preserve"> PAGEREF _Toc152244381 \h </w:instrText>
        </w:r>
        <w:r>
          <w:rPr>
            <w:webHidden/>
          </w:rPr>
        </w:r>
        <w:r>
          <w:rPr>
            <w:webHidden/>
          </w:rPr>
          <w:fldChar w:fldCharType="separate"/>
        </w:r>
        <w:r>
          <w:rPr>
            <w:webHidden/>
          </w:rPr>
          <w:t>16</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82" w:history="1">
        <w:r w:rsidRPr="00A2343C">
          <w:rPr>
            <w:rStyle w:val="Hyperlink"/>
          </w:rPr>
          <w:t>7.4.</w:t>
        </w:r>
        <w:r>
          <w:rPr>
            <w:rFonts w:eastAsiaTheme="minorEastAsia" w:cstheme="minorBidi"/>
            <w:kern w:val="0"/>
            <w:szCs w:val="22"/>
            <w:lang w:val="de-CH"/>
          </w:rPr>
          <w:tab/>
        </w:r>
        <w:r w:rsidRPr="00A2343C">
          <w:rPr>
            <w:rStyle w:val="Hyperlink"/>
          </w:rPr>
          <w:t>Messages envoyés</w:t>
        </w:r>
        <w:r>
          <w:rPr>
            <w:webHidden/>
          </w:rPr>
          <w:tab/>
        </w:r>
        <w:r>
          <w:rPr>
            <w:webHidden/>
          </w:rPr>
          <w:fldChar w:fldCharType="begin"/>
        </w:r>
        <w:r>
          <w:rPr>
            <w:webHidden/>
          </w:rPr>
          <w:instrText xml:space="preserve"> PAGEREF _Toc152244382 \h </w:instrText>
        </w:r>
        <w:r>
          <w:rPr>
            <w:webHidden/>
          </w:rPr>
        </w:r>
        <w:r>
          <w:rPr>
            <w:webHidden/>
          </w:rPr>
          <w:fldChar w:fldCharType="separate"/>
        </w:r>
        <w:r>
          <w:rPr>
            <w:webHidden/>
          </w:rPr>
          <w:t>17</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83" w:history="1">
        <w:r w:rsidRPr="00A2343C">
          <w:rPr>
            <w:rStyle w:val="Hyperlink"/>
          </w:rPr>
          <w:t>7.5.</w:t>
        </w:r>
        <w:r>
          <w:rPr>
            <w:rFonts w:eastAsiaTheme="minorEastAsia" w:cstheme="minorBidi"/>
            <w:kern w:val="0"/>
            <w:szCs w:val="22"/>
            <w:lang w:val="de-CH"/>
          </w:rPr>
          <w:tab/>
        </w:r>
        <w:r w:rsidRPr="00A2343C">
          <w:rPr>
            <w:rStyle w:val="Hyperlink"/>
          </w:rPr>
          <w:t>Brouillons</w:t>
        </w:r>
        <w:r>
          <w:rPr>
            <w:webHidden/>
          </w:rPr>
          <w:tab/>
        </w:r>
        <w:r>
          <w:rPr>
            <w:webHidden/>
          </w:rPr>
          <w:fldChar w:fldCharType="begin"/>
        </w:r>
        <w:r>
          <w:rPr>
            <w:webHidden/>
          </w:rPr>
          <w:instrText xml:space="preserve"> PAGEREF _Toc152244383 \h </w:instrText>
        </w:r>
        <w:r>
          <w:rPr>
            <w:webHidden/>
          </w:rPr>
        </w:r>
        <w:r>
          <w:rPr>
            <w:webHidden/>
          </w:rPr>
          <w:fldChar w:fldCharType="separate"/>
        </w:r>
        <w:r>
          <w:rPr>
            <w:webHidden/>
          </w:rPr>
          <w:t>17</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84" w:history="1">
        <w:r w:rsidRPr="00A2343C">
          <w:rPr>
            <w:rStyle w:val="Hyperlink"/>
          </w:rPr>
          <w:t>7.6.</w:t>
        </w:r>
        <w:r>
          <w:rPr>
            <w:rFonts w:eastAsiaTheme="minorEastAsia" w:cstheme="minorBidi"/>
            <w:kern w:val="0"/>
            <w:szCs w:val="22"/>
            <w:lang w:val="de-CH"/>
          </w:rPr>
          <w:tab/>
        </w:r>
        <w:r w:rsidRPr="00A2343C">
          <w:rPr>
            <w:rStyle w:val="Hyperlink"/>
          </w:rPr>
          <w:t>Supprimer un SMS</w:t>
        </w:r>
        <w:r>
          <w:rPr>
            <w:webHidden/>
          </w:rPr>
          <w:tab/>
        </w:r>
        <w:r>
          <w:rPr>
            <w:webHidden/>
          </w:rPr>
          <w:fldChar w:fldCharType="begin"/>
        </w:r>
        <w:r>
          <w:rPr>
            <w:webHidden/>
          </w:rPr>
          <w:instrText xml:space="preserve"> PAGEREF _Toc152244384 \h </w:instrText>
        </w:r>
        <w:r>
          <w:rPr>
            <w:webHidden/>
          </w:rPr>
        </w:r>
        <w:r>
          <w:rPr>
            <w:webHidden/>
          </w:rPr>
          <w:fldChar w:fldCharType="separate"/>
        </w:r>
        <w:r>
          <w:rPr>
            <w:webHidden/>
          </w:rPr>
          <w:t>17</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85" w:history="1">
        <w:r w:rsidRPr="00A2343C">
          <w:rPr>
            <w:rStyle w:val="Hyperlink"/>
          </w:rPr>
          <w:t>7.7.</w:t>
        </w:r>
        <w:r>
          <w:rPr>
            <w:rFonts w:eastAsiaTheme="minorEastAsia" w:cstheme="minorBidi"/>
            <w:kern w:val="0"/>
            <w:szCs w:val="22"/>
            <w:lang w:val="de-CH"/>
          </w:rPr>
          <w:tab/>
        </w:r>
        <w:r w:rsidRPr="00A2343C">
          <w:rPr>
            <w:rStyle w:val="Hyperlink"/>
          </w:rPr>
          <w:t>Réglages des SMS</w:t>
        </w:r>
        <w:r>
          <w:rPr>
            <w:webHidden/>
          </w:rPr>
          <w:tab/>
        </w:r>
        <w:r>
          <w:rPr>
            <w:webHidden/>
          </w:rPr>
          <w:fldChar w:fldCharType="begin"/>
        </w:r>
        <w:r>
          <w:rPr>
            <w:webHidden/>
          </w:rPr>
          <w:instrText xml:space="preserve"> PAGEREF _Toc152244385 \h </w:instrText>
        </w:r>
        <w:r>
          <w:rPr>
            <w:webHidden/>
          </w:rPr>
        </w:r>
        <w:r>
          <w:rPr>
            <w:webHidden/>
          </w:rPr>
          <w:fldChar w:fldCharType="separate"/>
        </w:r>
        <w:r>
          <w:rPr>
            <w:webHidden/>
          </w:rPr>
          <w:t>17</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86" w:history="1">
        <w:r w:rsidRPr="00A2343C">
          <w:rPr>
            <w:rStyle w:val="Hyperlink"/>
          </w:rPr>
          <w:t>7.8.</w:t>
        </w:r>
        <w:r>
          <w:rPr>
            <w:rFonts w:eastAsiaTheme="minorEastAsia" w:cstheme="minorBidi"/>
            <w:kern w:val="0"/>
            <w:szCs w:val="22"/>
            <w:lang w:val="de-CH"/>
          </w:rPr>
          <w:tab/>
        </w:r>
        <w:r w:rsidRPr="00A2343C">
          <w:rPr>
            <w:rStyle w:val="Hyperlink"/>
          </w:rPr>
          <w:t>Messages de diffusion</w:t>
        </w:r>
        <w:r>
          <w:rPr>
            <w:webHidden/>
          </w:rPr>
          <w:tab/>
        </w:r>
        <w:r>
          <w:rPr>
            <w:webHidden/>
          </w:rPr>
          <w:fldChar w:fldCharType="begin"/>
        </w:r>
        <w:r>
          <w:rPr>
            <w:webHidden/>
          </w:rPr>
          <w:instrText xml:space="preserve"> PAGEREF _Toc152244386 \h </w:instrText>
        </w:r>
        <w:r>
          <w:rPr>
            <w:webHidden/>
          </w:rPr>
        </w:r>
        <w:r>
          <w:rPr>
            <w:webHidden/>
          </w:rPr>
          <w:fldChar w:fldCharType="separate"/>
        </w:r>
        <w:r>
          <w:rPr>
            <w:webHidden/>
          </w:rPr>
          <w:t>18</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387" w:history="1">
        <w:r w:rsidRPr="00A2343C">
          <w:rPr>
            <w:rStyle w:val="Hyperlink"/>
          </w:rPr>
          <w:t>8.</w:t>
        </w:r>
        <w:r>
          <w:rPr>
            <w:rFonts w:eastAsiaTheme="minorEastAsia" w:cstheme="minorBidi"/>
            <w:b w:val="0"/>
            <w:kern w:val="0"/>
            <w:szCs w:val="22"/>
            <w:lang w:val="de-CH"/>
          </w:rPr>
          <w:tab/>
        </w:r>
        <w:r w:rsidRPr="00A2343C">
          <w:rPr>
            <w:rStyle w:val="Hyperlink"/>
          </w:rPr>
          <w:t>Messagerie vocale</w:t>
        </w:r>
        <w:r>
          <w:rPr>
            <w:webHidden/>
          </w:rPr>
          <w:tab/>
        </w:r>
        <w:r>
          <w:rPr>
            <w:webHidden/>
          </w:rPr>
          <w:fldChar w:fldCharType="begin"/>
        </w:r>
        <w:r>
          <w:rPr>
            <w:webHidden/>
          </w:rPr>
          <w:instrText xml:space="preserve"> PAGEREF _Toc152244387 \h </w:instrText>
        </w:r>
        <w:r>
          <w:rPr>
            <w:webHidden/>
          </w:rPr>
        </w:r>
        <w:r>
          <w:rPr>
            <w:webHidden/>
          </w:rPr>
          <w:fldChar w:fldCharType="separate"/>
        </w:r>
        <w:r>
          <w:rPr>
            <w:webHidden/>
          </w:rPr>
          <w:t>18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88" w:history="1">
        <w:r w:rsidRPr="00A2343C">
          <w:rPr>
            <w:rStyle w:val="Hyperlink"/>
          </w:rPr>
          <w:t>8.1.</w:t>
        </w:r>
        <w:r>
          <w:rPr>
            <w:rFonts w:eastAsiaTheme="minorEastAsia" w:cstheme="minorBidi"/>
            <w:kern w:val="0"/>
            <w:szCs w:val="22"/>
            <w:lang w:val="de-CH"/>
          </w:rPr>
          <w:tab/>
        </w:r>
        <w:r w:rsidRPr="00A2343C">
          <w:rPr>
            <w:rStyle w:val="Hyperlink"/>
          </w:rPr>
          <w:t>Réglage du numéro de la messagerie vocale</w:t>
        </w:r>
        <w:r>
          <w:rPr>
            <w:webHidden/>
          </w:rPr>
          <w:tab/>
        </w:r>
        <w:r>
          <w:rPr>
            <w:webHidden/>
          </w:rPr>
          <w:fldChar w:fldCharType="begin"/>
        </w:r>
        <w:r>
          <w:rPr>
            <w:webHidden/>
          </w:rPr>
          <w:instrText xml:space="preserve"> PAGEREF _Toc152244388 \h </w:instrText>
        </w:r>
        <w:r>
          <w:rPr>
            <w:webHidden/>
          </w:rPr>
        </w:r>
        <w:r>
          <w:rPr>
            <w:webHidden/>
          </w:rPr>
          <w:fldChar w:fldCharType="separate"/>
        </w:r>
        <w:r>
          <w:rPr>
            <w:webHidden/>
          </w:rPr>
          <w:t>18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89" w:history="1">
        <w:r w:rsidRPr="00A2343C">
          <w:rPr>
            <w:rStyle w:val="Hyperlink"/>
          </w:rPr>
          <w:t>8.2.</w:t>
        </w:r>
        <w:r>
          <w:rPr>
            <w:rFonts w:eastAsiaTheme="minorEastAsia" w:cstheme="minorBidi"/>
            <w:kern w:val="0"/>
            <w:szCs w:val="22"/>
            <w:lang w:val="de-CH"/>
          </w:rPr>
          <w:tab/>
        </w:r>
        <w:r w:rsidRPr="00A2343C">
          <w:rPr>
            <w:rStyle w:val="Hyperlink"/>
          </w:rPr>
          <w:t>Écouter les messages vocaux</w:t>
        </w:r>
        <w:r>
          <w:rPr>
            <w:webHidden/>
          </w:rPr>
          <w:tab/>
        </w:r>
        <w:r>
          <w:rPr>
            <w:webHidden/>
          </w:rPr>
          <w:fldChar w:fldCharType="begin"/>
        </w:r>
        <w:r>
          <w:rPr>
            <w:webHidden/>
          </w:rPr>
          <w:instrText xml:space="preserve"> PAGEREF _Toc152244389 \h </w:instrText>
        </w:r>
        <w:r>
          <w:rPr>
            <w:webHidden/>
          </w:rPr>
        </w:r>
        <w:r>
          <w:rPr>
            <w:webHidden/>
          </w:rPr>
          <w:fldChar w:fldCharType="separate"/>
        </w:r>
        <w:r>
          <w:rPr>
            <w:webHidden/>
          </w:rPr>
          <w:t>18</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390" w:history="1">
        <w:r w:rsidRPr="00A2343C">
          <w:rPr>
            <w:rStyle w:val="Hyperlink"/>
          </w:rPr>
          <w:t>9.</w:t>
        </w:r>
        <w:r>
          <w:rPr>
            <w:rFonts w:eastAsiaTheme="minorEastAsia" w:cstheme="minorBidi"/>
            <w:b w:val="0"/>
            <w:kern w:val="0"/>
            <w:szCs w:val="22"/>
            <w:lang w:val="de-CH"/>
          </w:rPr>
          <w:tab/>
        </w:r>
        <w:r w:rsidRPr="00A2343C">
          <w:rPr>
            <w:rStyle w:val="Hyperlink"/>
          </w:rPr>
          <w:t>Répertoire téléphonique</w:t>
        </w:r>
        <w:r>
          <w:rPr>
            <w:webHidden/>
          </w:rPr>
          <w:tab/>
        </w:r>
        <w:r>
          <w:rPr>
            <w:webHidden/>
          </w:rPr>
          <w:fldChar w:fldCharType="begin"/>
        </w:r>
        <w:r>
          <w:rPr>
            <w:webHidden/>
          </w:rPr>
          <w:instrText xml:space="preserve"> PAGEREF _Toc152244390 \h </w:instrText>
        </w:r>
        <w:r>
          <w:rPr>
            <w:webHidden/>
          </w:rPr>
        </w:r>
        <w:r>
          <w:rPr>
            <w:webHidden/>
          </w:rPr>
          <w:fldChar w:fldCharType="separate"/>
        </w:r>
        <w:r>
          <w:rPr>
            <w:webHidden/>
          </w:rPr>
          <w:t>19</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91" w:history="1">
        <w:r w:rsidRPr="00A2343C">
          <w:rPr>
            <w:rStyle w:val="Hyperlink"/>
          </w:rPr>
          <w:t>9.1.</w:t>
        </w:r>
        <w:r>
          <w:rPr>
            <w:rFonts w:eastAsiaTheme="minorEastAsia" w:cstheme="minorBidi"/>
            <w:kern w:val="0"/>
            <w:szCs w:val="22"/>
            <w:lang w:val="de-CH"/>
          </w:rPr>
          <w:tab/>
        </w:r>
        <w:r w:rsidRPr="00A2343C">
          <w:rPr>
            <w:rStyle w:val="Hyperlink"/>
          </w:rPr>
          <w:t>Créer une entrée dans le répertoire téléphonique</w:t>
        </w:r>
        <w:r>
          <w:rPr>
            <w:webHidden/>
          </w:rPr>
          <w:tab/>
        </w:r>
        <w:r>
          <w:rPr>
            <w:webHidden/>
          </w:rPr>
          <w:fldChar w:fldCharType="begin"/>
        </w:r>
        <w:r>
          <w:rPr>
            <w:webHidden/>
          </w:rPr>
          <w:instrText xml:space="preserve"> PAGEREF _Toc152244391 \h </w:instrText>
        </w:r>
        <w:r>
          <w:rPr>
            <w:webHidden/>
          </w:rPr>
        </w:r>
        <w:r>
          <w:rPr>
            <w:webHidden/>
          </w:rPr>
          <w:fldChar w:fldCharType="separate"/>
        </w:r>
        <w:r>
          <w:rPr>
            <w:webHidden/>
          </w:rPr>
          <w:t>19</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92" w:history="1">
        <w:r w:rsidRPr="00A2343C">
          <w:rPr>
            <w:rStyle w:val="Hyperlink"/>
          </w:rPr>
          <w:t>9.2.</w:t>
        </w:r>
        <w:r>
          <w:rPr>
            <w:rFonts w:eastAsiaTheme="minorEastAsia" w:cstheme="minorBidi"/>
            <w:kern w:val="0"/>
            <w:szCs w:val="22"/>
            <w:lang w:val="de-CH"/>
          </w:rPr>
          <w:tab/>
        </w:r>
        <w:r w:rsidRPr="00A2343C">
          <w:rPr>
            <w:rStyle w:val="Hyperlink"/>
          </w:rPr>
          <w:t>Créer une entrée dans le répertoire téléphonique en mode veille</w:t>
        </w:r>
        <w:r>
          <w:rPr>
            <w:webHidden/>
          </w:rPr>
          <w:tab/>
        </w:r>
        <w:r>
          <w:rPr>
            <w:webHidden/>
          </w:rPr>
          <w:fldChar w:fldCharType="begin"/>
        </w:r>
        <w:r>
          <w:rPr>
            <w:webHidden/>
          </w:rPr>
          <w:instrText xml:space="preserve"> PAGEREF _Toc152244392 \h </w:instrText>
        </w:r>
        <w:r>
          <w:rPr>
            <w:webHidden/>
          </w:rPr>
        </w:r>
        <w:r>
          <w:rPr>
            <w:webHidden/>
          </w:rPr>
          <w:fldChar w:fldCharType="separate"/>
        </w:r>
        <w:r>
          <w:rPr>
            <w:webHidden/>
          </w:rPr>
          <w:t>20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93" w:history="1">
        <w:r w:rsidRPr="00A2343C">
          <w:rPr>
            <w:rStyle w:val="Hyperlink"/>
          </w:rPr>
          <w:t>9.3.</w:t>
        </w:r>
        <w:r>
          <w:rPr>
            <w:rFonts w:eastAsiaTheme="minorEastAsia" w:cstheme="minorBidi"/>
            <w:kern w:val="0"/>
            <w:szCs w:val="22"/>
            <w:lang w:val="de-CH"/>
          </w:rPr>
          <w:tab/>
        </w:r>
        <w:r w:rsidRPr="00A2343C">
          <w:rPr>
            <w:rStyle w:val="Hyperlink"/>
          </w:rPr>
          <w:t>Afficher les entrées du répertoire téléphonique</w:t>
        </w:r>
        <w:r>
          <w:rPr>
            <w:webHidden/>
          </w:rPr>
          <w:tab/>
        </w:r>
        <w:r>
          <w:rPr>
            <w:webHidden/>
          </w:rPr>
          <w:fldChar w:fldCharType="begin"/>
        </w:r>
        <w:r>
          <w:rPr>
            <w:webHidden/>
          </w:rPr>
          <w:instrText xml:space="preserve"> PAGEREF _Toc152244393 \h </w:instrText>
        </w:r>
        <w:r>
          <w:rPr>
            <w:webHidden/>
          </w:rPr>
        </w:r>
        <w:r>
          <w:rPr>
            <w:webHidden/>
          </w:rPr>
          <w:fldChar w:fldCharType="separate"/>
        </w:r>
        <w:r>
          <w:rPr>
            <w:webHidden/>
          </w:rPr>
          <w:t>20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94" w:history="1">
        <w:r w:rsidRPr="00A2343C">
          <w:rPr>
            <w:rStyle w:val="Hyperlink"/>
          </w:rPr>
          <w:t>9.4.</w:t>
        </w:r>
        <w:r>
          <w:rPr>
            <w:rFonts w:eastAsiaTheme="minorEastAsia" w:cstheme="minorBidi"/>
            <w:kern w:val="0"/>
            <w:szCs w:val="22"/>
            <w:lang w:val="de-CH"/>
          </w:rPr>
          <w:tab/>
        </w:r>
        <w:r w:rsidRPr="00A2343C">
          <w:rPr>
            <w:rStyle w:val="Hyperlink"/>
          </w:rPr>
          <w:t>Options pour un contact téléphonique</w:t>
        </w:r>
        <w:r>
          <w:rPr>
            <w:webHidden/>
          </w:rPr>
          <w:tab/>
        </w:r>
        <w:r>
          <w:rPr>
            <w:webHidden/>
          </w:rPr>
          <w:fldChar w:fldCharType="begin"/>
        </w:r>
        <w:r>
          <w:rPr>
            <w:webHidden/>
          </w:rPr>
          <w:instrText xml:space="preserve"> PAGEREF _Toc152244394 \h </w:instrText>
        </w:r>
        <w:r>
          <w:rPr>
            <w:webHidden/>
          </w:rPr>
        </w:r>
        <w:r>
          <w:rPr>
            <w:webHidden/>
          </w:rPr>
          <w:fldChar w:fldCharType="separate"/>
        </w:r>
        <w:r>
          <w:rPr>
            <w:webHidden/>
          </w:rPr>
          <w:t>20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95" w:history="1">
        <w:r w:rsidRPr="00A2343C">
          <w:rPr>
            <w:rStyle w:val="Hyperlink"/>
          </w:rPr>
          <w:t>9.5.</w:t>
        </w:r>
        <w:r>
          <w:rPr>
            <w:rFonts w:eastAsiaTheme="minorEastAsia" w:cstheme="minorBidi"/>
            <w:kern w:val="0"/>
            <w:szCs w:val="22"/>
            <w:lang w:val="de-CH"/>
          </w:rPr>
          <w:tab/>
        </w:r>
        <w:r w:rsidRPr="00A2343C">
          <w:rPr>
            <w:rStyle w:val="Hyperlink"/>
          </w:rPr>
          <w:t>Options dans le répertoire téléphonique</w:t>
        </w:r>
        <w:r>
          <w:rPr>
            <w:webHidden/>
          </w:rPr>
          <w:tab/>
        </w:r>
        <w:r>
          <w:rPr>
            <w:webHidden/>
          </w:rPr>
          <w:fldChar w:fldCharType="begin"/>
        </w:r>
        <w:r>
          <w:rPr>
            <w:webHidden/>
          </w:rPr>
          <w:instrText xml:space="preserve"> PAGEREF _Toc152244395 \h </w:instrText>
        </w:r>
        <w:r>
          <w:rPr>
            <w:webHidden/>
          </w:rPr>
        </w:r>
        <w:r>
          <w:rPr>
            <w:webHidden/>
          </w:rPr>
          <w:fldChar w:fldCharType="separate"/>
        </w:r>
        <w:r>
          <w:rPr>
            <w:webHidden/>
          </w:rPr>
          <w:t>20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96" w:history="1">
        <w:r w:rsidRPr="00A2343C">
          <w:rPr>
            <w:rStyle w:val="Hyperlink"/>
          </w:rPr>
          <w:t>9.6.</w:t>
        </w:r>
        <w:r>
          <w:rPr>
            <w:rFonts w:eastAsiaTheme="minorEastAsia" w:cstheme="minorBidi"/>
            <w:kern w:val="0"/>
            <w:szCs w:val="22"/>
            <w:lang w:val="de-CH"/>
          </w:rPr>
          <w:tab/>
        </w:r>
        <w:r w:rsidRPr="00A2343C">
          <w:rPr>
            <w:rStyle w:val="Hyperlink"/>
          </w:rPr>
          <w:t>Créer une entrée dans le répertoire photo</w:t>
        </w:r>
        <w:r>
          <w:rPr>
            <w:webHidden/>
          </w:rPr>
          <w:tab/>
        </w:r>
        <w:r>
          <w:rPr>
            <w:webHidden/>
          </w:rPr>
          <w:fldChar w:fldCharType="begin"/>
        </w:r>
        <w:r>
          <w:rPr>
            <w:webHidden/>
          </w:rPr>
          <w:instrText xml:space="preserve"> PAGEREF _Toc152244396 \h </w:instrText>
        </w:r>
        <w:r>
          <w:rPr>
            <w:webHidden/>
          </w:rPr>
        </w:r>
        <w:r>
          <w:rPr>
            <w:webHidden/>
          </w:rPr>
          <w:fldChar w:fldCharType="separate"/>
        </w:r>
        <w:r>
          <w:rPr>
            <w:webHidden/>
          </w:rPr>
          <w:t>21</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97" w:history="1">
        <w:r w:rsidRPr="00A2343C">
          <w:rPr>
            <w:rStyle w:val="Hyperlink"/>
          </w:rPr>
          <w:t>9.7.</w:t>
        </w:r>
        <w:r>
          <w:rPr>
            <w:rFonts w:eastAsiaTheme="minorEastAsia" w:cstheme="minorBidi"/>
            <w:kern w:val="0"/>
            <w:szCs w:val="22"/>
            <w:lang w:val="de-CH"/>
          </w:rPr>
          <w:tab/>
        </w:r>
        <w:r w:rsidRPr="00A2343C">
          <w:rPr>
            <w:rStyle w:val="Hyperlink"/>
          </w:rPr>
          <w:t>Appeler un numéro du répertoire photo</w:t>
        </w:r>
        <w:r>
          <w:rPr>
            <w:webHidden/>
          </w:rPr>
          <w:tab/>
        </w:r>
        <w:r>
          <w:rPr>
            <w:webHidden/>
          </w:rPr>
          <w:fldChar w:fldCharType="begin"/>
        </w:r>
        <w:r>
          <w:rPr>
            <w:webHidden/>
          </w:rPr>
          <w:instrText xml:space="preserve"> PAGEREF _Toc152244397 \h </w:instrText>
        </w:r>
        <w:r>
          <w:rPr>
            <w:webHidden/>
          </w:rPr>
        </w:r>
        <w:r>
          <w:rPr>
            <w:webHidden/>
          </w:rPr>
          <w:fldChar w:fldCharType="separate"/>
        </w:r>
        <w:r>
          <w:rPr>
            <w:webHidden/>
          </w:rPr>
          <w:t>21</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98" w:history="1">
        <w:r w:rsidRPr="00A2343C">
          <w:rPr>
            <w:rStyle w:val="Hyperlink"/>
          </w:rPr>
          <w:t>9.8.</w:t>
        </w:r>
        <w:r>
          <w:rPr>
            <w:rFonts w:eastAsiaTheme="minorEastAsia" w:cstheme="minorBidi"/>
            <w:kern w:val="0"/>
            <w:szCs w:val="22"/>
            <w:lang w:val="de-CH"/>
          </w:rPr>
          <w:tab/>
        </w:r>
        <w:r w:rsidRPr="00A2343C">
          <w:rPr>
            <w:rStyle w:val="Hyperlink"/>
          </w:rPr>
          <w:t>Mémorisation d'un numéro à composition rapide</w:t>
        </w:r>
        <w:r>
          <w:rPr>
            <w:webHidden/>
          </w:rPr>
          <w:tab/>
        </w:r>
        <w:r>
          <w:rPr>
            <w:webHidden/>
          </w:rPr>
          <w:fldChar w:fldCharType="begin"/>
        </w:r>
        <w:r>
          <w:rPr>
            <w:webHidden/>
          </w:rPr>
          <w:instrText xml:space="preserve"> PAGEREF _Toc152244398 \h </w:instrText>
        </w:r>
        <w:r>
          <w:rPr>
            <w:webHidden/>
          </w:rPr>
        </w:r>
        <w:r>
          <w:rPr>
            <w:webHidden/>
          </w:rPr>
          <w:fldChar w:fldCharType="separate"/>
        </w:r>
        <w:r>
          <w:rPr>
            <w:webHidden/>
          </w:rPr>
          <w:t>21</w:t>
        </w:r>
        <w:r>
          <w:rPr>
            <w:webHidden/>
          </w:rPr>
          <w:fldChar w:fldCharType="end"/>
        </w:r>
      </w:hyperlink>
    </w:p>
    <w:p w:rsidR="002877FD" w:rsidRDefault="002877FD">
      <w:pPr>
        <w:pStyle w:val="Verzeichnis2"/>
        <w:rPr>
          <w:rFonts w:eastAsiaTheme="minorEastAsia" w:cstheme="minorBidi"/>
          <w:kern w:val="0"/>
          <w:szCs w:val="22"/>
          <w:lang w:val="de-CH"/>
        </w:rPr>
      </w:pPr>
      <w:hyperlink w:anchor="_Toc152244399" w:history="1">
        <w:r w:rsidRPr="00A2343C">
          <w:rPr>
            <w:rStyle w:val="Hyperlink"/>
          </w:rPr>
          <w:t>9.9.</w:t>
        </w:r>
        <w:r>
          <w:rPr>
            <w:rFonts w:eastAsiaTheme="minorEastAsia" w:cstheme="minorBidi"/>
            <w:kern w:val="0"/>
            <w:szCs w:val="22"/>
            <w:lang w:val="de-CH"/>
          </w:rPr>
          <w:tab/>
        </w:r>
        <w:r w:rsidRPr="00A2343C">
          <w:rPr>
            <w:rStyle w:val="Hyperlink"/>
          </w:rPr>
          <w:t>Composition d'un numéro abrégé</w:t>
        </w:r>
        <w:r>
          <w:rPr>
            <w:webHidden/>
          </w:rPr>
          <w:tab/>
        </w:r>
        <w:r>
          <w:rPr>
            <w:webHidden/>
          </w:rPr>
          <w:fldChar w:fldCharType="begin"/>
        </w:r>
        <w:r>
          <w:rPr>
            <w:webHidden/>
          </w:rPr>
          <w:instrText xml:space="preserve"> PAGEREF _Toc152244399 \h </w:instrText>
        </w:r>
        <w:r>
          <w:rPr>
            <w:webHidden/>
          </w:rPr>
        </w:r>
        <w:r>
          <w:rPr>
            <w:webHidden/>
          </w:rPr>
          <w:fldChar w:fldCharType="separate"/>
        </w:r>
        <w:r>
          <w:rPr>
            <w:webHidden/>
          </w:rPr>
          <w:t>21</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400" w:history="1">
        <w:r w:rsidRPr="00A2343C">
          <w:rPr>
            <w:rStyle w:val="Hyperlink"/>
          </w:rPr>
          <w:t>10.</w:t>
        </w:r>
        <w:r>
          <w:rPr>
            <w:rFonts w:eastAsiaTheme="minorEastAsia" w:cstheme="minorBidi"/>
            <w:b w:val="0"/>
            <w:kern w:val="0"/>
            <w:szCs w:val="22"/>
            <w:lang w:val="de-CH"/>
          </w:rPr>
          <w:tab/>
        </w:r>
        <w:r w:rsidRPr="00A2343C">
          <w:rPr>
            <w:rStyle w:val="Hyperlink"/>
          </w:rPr>
          <w:t>Journal des appels</w:t>
        </w:r>
        <w:r>
          <w:rPr>
            <w:webHidden/>
          </w:rPr>
          <w:tab/>
        </w:r>
        <w:r>
          <w:rPr>
            <w:webHidden/>
          </w:rPr>
          <w:fldChar w:fldCharType="begin"/>
        </w:r>
        <w:r>
          <w:rPr>
            <w:webHidden/>
          </w:rPr>
          <w:instrText xml:space="preserve"> PAGEREF _Toc152244400 \h </w:instrText>
        </w:r>
        <w:r>
          <w:rPr>
            <w:webHidden/>
          </w:rPr>
        </w:r>
        <w:r>
          <w:rPr>
            <w:webHidden/>
          </w:rPr>
          <w:fldChar w:fldCharType="separate"/>
        </w:r>
        <w:r>
          <w:rPr>
            <w:webHidden/>
          </w:rPr>
          <w:t>21</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01" w:history="1">
        <w:r w:rsidRPr="00A2343C">
          <w:rPr>
            <w:rStyle w:val="Hyperlink"/>
          </w:rPr>
          <w:t>10.1.</w:t>
        </w:r>
        <w:r>
          <w:rPr>
            <w:rFonts w:eastAsiaTheme="minorEastAsia" w:cstheme="minorBidi"/>
            <w:kern w:val="0"/>
            <w:szCs w:val="22"/>
            <w:lang w:val="de-CH"/>
          </w:rPr>
          <w:tab/>
        </w:r>
        <w:r w:rsidRPr="00A2343C">
          <w:rPr>
            <w:rStyle w:val="Hyperlink"/>
          </w:rPr>
          <w:t>Affichage des appels en absence</w:t>
        </w:r>
        <w:r>
          <w:rPr>
            <w:webHidden/>
          </w:rPr>
          <w:tab/>
        </w:r>
        <w:r>
          <w:rPr>
            <w:webHidden/>
          </w:rPr>
          <w:fldChar w:fldCharType="begin"/>
        </w:r>
        <w:r>
          <w:rPr>
            <w:webHidden/>
          </w:rPr>
          <w:instrText xml:space="preserve"> PAGEREF _Toc152244401 \h </w:instrText>
        </w:r>
        <w:r>
          <w:rPr>
            <w:webHidden/>
          </w:rPr>
        </w:r>
        <w:r>
          <w:rPr>
            <w:webHidden/>
          </w:rPr>
          <w:fldChar w:fldCharType="separate"/>
        </w:r>
        <w:r>
          <w:rPr>
            <w:webHidden/>
          </w:rPr>
          <w:t>22</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02" w:history="1">
        <w:r w:rsidRPr="00A2343C">
          <w:rPr>
            <w:rStyle w:val="Hyperlink"/>
          </w:rPr>
          <w:t>10.2.</w:t>
        </w:r>
        <w:r>
          <w:rPr>
            <w:rFonts w:eastAsiaTheme="minorEastAsia" w:cstheme="minorBidi"/>
            <w:kern w:val="0"/>
            <w:szCs w:val="22"/>
            <w:lang w:val="de-CH"/>
          </w:rPr>
          <w:tab/>
        </w:r>
        <w:r w:rsidRPr="00A2343C">
          <w:rPr>
            <w:rStyle w:val="Hyperlink"/>
          </w:rPr>
          <w:t>Affichage des numéros composés</w:t>
        </w:r>
        <w:r>
          <w:rPr>
            <w:webHidden/>
          </w:rPr>
          <w:tab/>
        </w:r>
        <w:r>
          <w:rPr>
            <w:webHidden/>
          </w:rPr>
          <w:fldChar w:fldCharType="begin"/>
        </w:r>
        <w:r>
          <w:rPr>
            <w:webHidden/>
          </w:rPr>
          <w:instrText xml:space="preserve"> PAGEREF _Toc152244402 \h </w:instrText>
        </w:r>
        <w:r>
          <w:rPr>
            <w:webHidden/>
          </w:rPr>
        </w:r>
        <w:r>
          <w:rPr>
            <w:webHidden/>
          </w:rPr>
          <w:fldChar w:fldCharType="separate"/>
        </w:r>
        <w:r>
          <w:rPr>
            <w:webHidden/>
          </w:rPr>
          <w:t>22</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03" w:history="1">
        <w:r w:rsidRPr="00A2343C">
          <w:rPr>
            <w:rStyle w:val="Hyperlink"/>
          </w:rPr>
          <w:t>10.3.</w:t>
        </w:r>
        <w:r>
          <w:rPr>
            <w:rFonts w:eastAsiaTheme="minorEastAsia" w:cstheme="minorBidi"/>
            <w:kern w:val="0"/>
            <w:szCs w:val="22"/>
            <w:lang w:val="de-CH"/>
          </w:rPr>
          <w:tab/>
        </w:r>
        <w:r w:rsidRPr="00A2343C">
          <w:rPr>
            <w:rStyle w:val="Hyperlink"/>
          </w:rPr>
          <w:t>Affichage des appels reçus</w:t>
        </w:r>
        <w:r>
          <w:rPr>
            <w:webHidden/>
          </w:rPr>
          <w:tab/>
        </w:r>
        <w:r>
          <w:rPr>
            <w:webHidden/>
          </w:rPr>
          <w:fldChar w:fldCharType="begin"/>
        </w:r>
        <w:r>
          <w:rPr>
            <w:webHidden/>
          </w:rPr>
          <w:instrText xml:space="preserve"> PAGEREF _Toc152244403 \h </w:instrText>
        </w:r>
        <w:r>
          <w:rPr>
            <w:webHidden/>
          </w:rPr>
        </w:r>
        <w:r>
          <w:rPr>
            <w:webHidden/>
          </w:rPr>
          <w:fldChar w:fldCharType="separate"/>
        </w:r>
        <w:r>
          <w:rPr>
            <w:webHidden/>
          </w:rPr>
          <w:t>22</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04" w:history="1">
        <w:r w:rsidRPr="00A2343C">
          <w:rPr>
            <w:rStyle w:val="Hyperlink"/>
          </w:rPr>
          <w:t>10.4.</w:t>
        </w:r>
        <w:r>
          <w:rPr>
            <w:rFonts w:eastAsiaTheme="minorEastAsia" w:cstheme="minorBidi"/>
            <w:kern w:val="0"/>
            <w:szCs w:val="22"/>
            <w:lang w:val="de-CH"/>
          </w:rPr>
          <w:tab/>
        </w:r>
        <w:r w:rsidRPr="00A2343C">
          <w:rPr>
            <w:rStyle w:val="Hyperlink"/>
          </w:rPr>
          <w:t>Suppression des journaux d'appels</w:t>
        </w:r>
        <w:r>
          <w:rPr>
            <w:webHidden/>
          </w:rPr>
          <w:tab/>
        </w:r>
        <w:r>
          <w:rPr>
            <w:webHidden/>
          </w:rPr>
          <w:fldChar w:fldCharType="begin"/>
        </w:r>
        <w:r>
          <w:rPr>
            <w:webHidden/>
          </w:rPr>
          <w:instrText xml:space="preserve"> PAGEREF _Toc152244404 \h </w:instrText>
        </w:r>
        <w:r>
          <w:rPr>
            <w:webHidden/>
          </w:rPr>
        </w:r>
        <w:r>
          <w:rPr>
            <w:webHidden/>
          </w:rPr>
          <w:fldChar w:fldCharType="separate"/>
        </w:r>
        <w:r>
          <w:rPr>
            <w:webHidden/>
          </w:rPr>
          <w:t>23</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405" w:history="1">
        <w:r w:rsidRPr="00A2343C">
          <w:rPr>
            <w:rStyle w:val="Hyperlink"/>
          </w:rPr>
          <w:t>11.</w:t>
        </w:r>
        <w:r>
          <w:rPr>
            <w:rFonts w:eastAsiaTheme="minorEastAsia" w:cstheme="minorBidi"/>
            <w:b w:val="0"/>
            <w:kern w:val="0"/>
            <w:szCs w:val="22"/>
            <w:lang w:val="de-CH"/>
          </w:rPr>
          <w:tab/>
        </w:r>
        <w:r w:rsidRPr="00A2343C">
          <w:rPr>
            <w:rStyle w:val="Hyperlink"/>
          </w:rPr>
          <w:t>Réglages des appels</w:t>
        </w:r>
        <w:r>
          <w:rPr>
            <w:webHidden/>
          </w:rPr>
          <w:tab/>
        </w:r>
        <w:r>
          <w:rPr>
            <w:webHidden/>
          </w:rPr>
          <w:fldChar w:fldCharType="begin"/>
        </w:r>
        <w:r>
          <w:rPr>
            <w:webHidden/>
          </w:rPr>
          <w:instrText xml:space="preserve"> PAGEREF _Toc152244405 \h </w:instrText>
        </w:r>
        <w:r>
          <w:rPr>
            <w:webHidden/>
          </w:rPr>
        </w:r>
        <w:r>
          <w:rPr>
            <w:webHidden/>
          </w:rPr>
          <w:fldChar w:fldCharType="separate"/>
        </w:r>
        <w:r>
          <w:rPr>
            <w:webHidden/>
          </w:rPr>
          <w:t>23</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406" w:history="1">
        <w:r w:rsidRPr="00A2343C">
          <w:rPr>
            <w:rStyle w:val="Hyperlink"/>
          </w:rPr>
          <w:t>12.</w:t>
        </w:r>
        <w:r>
          <w:rPr>
            <w:rFonts w:eastAsiaTheme="minorEastAsia" w:cstheme="minorBidi"/>
            <w:b w:val="0"/>
            <w:kern w:val="0"/>
            <w:szCs w:val="22"/>
            <w:lang w:val="de-CH"/>
          </w:rPr>
          <w:tab/>
        </w:r>
        <w:r w:rsidRPr="00A2343C">
          <w:rPr>
            <w:rStyle w:val="Hyperlink"/>
          </w:rPr>
          <w:t>Réglages du téléphone</w:t>
        </w:r>
        <w:r>
          <w:rPr>
            <w:webHidden/>
          </w:rPr>
          <w:tab/>
        </w:r>
        <w:r>
          <w:rPr>
            <w:webHidden/>
          </w:rPr>
          <w:fldChar w:fldCharType="begin"/>
        </w:r>
        <w:r>
          <w:rPr>
            <w:webHidden/>
          </w:rPr>
          <w:instrText xml:space="preserve"> PAGEREF _Toc152244406 \h </w:instrText>
        </w:r>
        <w:r>
          <w:rPr>
            <w:webHidden/>
          </w:rPr>
        </w:r>
        <w:r>
          <w:rPr>
            <w:webHidden/>
          </w:rPr>
          <w:fldChar w:fldCharType="separate"/>
        </w:r>
        <w:r>
          <w:rPr>
            <w:webHidden/>
          </w:rPr>
          <w:t>24</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07" w:history="1">
        <w:r w:rsidRPr="00A2343C">
          <w:rPr>
            <w:rStyle w:val="Hyperlink"/>
          </w:rPr>
          <w:t>12.1.</w:t>
        </w:r>
        <w:r>
          <w:rPr>
            <w:rFonts w:eastAsiaTheme="minorEastAsia" w:cstheme="minorBidi"/>
            <w:kern w:val="0"/>
            <w:szCs w:val="22"/>
            <w:lang w:val="de-CH"/>
          </w:rPr>
          <w:tab/>
        </w:r>
        <w:r w:rsidRPr="00A2343C">
          <w:rPr>
            <w:rStyle w:val="Hyperlink"/>
          </w:rPr>
          <w:t>Voyants</w:t>
        </w:r>
        <w:r>
          <w:rPr>
            <w:webHidden/>
          </w:rPr>
          <w:tab/>
        </w:r>
        <w:r>
          <w:rPr>
            <w:webHidden/>
          </w:rPr>
          <w:fldChar w:fldCharType="begin"/>
        </w:r>
        <w:r>
          <w:rPr>
            <w:webHidden/>
          </w:rPr>
          <w:instrText xml:space="preserve"> PAGEREF _Toc152244407 \h </w:instrText>
        </w:r>
        <w:r>
          <w:rPr>
            <w:webHidden/>
          </w:rPr>
        </w:r>
        <w:r>
          <w:rPr>
            <w:webHidden/>
          </w:rPr>
          <w:fldChar w:fldCharType="separate"/>
        </w:r>
        <w:r>
          <w:rPr>
            <w:webHidden/>
          </w:rPr>
          <w:t>24</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08" w:history="1">
        <w:r w:rsidRPr="00A2343C">
          <w:rPr>
            <w:rStyle w:val="Hyperlink"/>
          </w:rPr>
          <w:t>12.2.</w:t>
        </w:r>
        <w:r>
          <w:rPr>
            <w:rFonts w:eastAsiaTheme="minorEastAsia" w:cstheme="minorBidi"/>
            <w:kern w:val="0"/>
            <w:szCs w:val="22"/>
            <w:lang w:val="de-CH"/>
          </w:rPr>
          <w:tab/>
        </w:r>
        <w:r w:rsidRPr="00A2343C">
          <w:rPr>
            <w:rStyle w:val="Hyperlink"/>
          </w:rPr>
          <w:t>Réglages de sécurité</w:t>
        </w:r>
        <w:r>
          <w:rPr>
            <w:webHidden/>
          </w:rPr>
          <w:tab/>
        </w:r>
        <w:r>
          <w:rPr>
            <w:webHidden/>
          </w:rPr>
          <w:fldChar w:fldCharType="begin"/>
        </w:r>
        <w:r>
          <w:rPr>
            <w:webHidden/>
          </w:rPr>
          <w:instrText xml:space="preserve"> PAGEREF _Toc152244408 \h </w:instrText>
        </w:r>
        <w:r>
          <w:rPr>
            <w:webHidden/>
          </w:rPr>
        </w:r>
        <w:r>
          <w:rPr>
            <w:webHidden/>
          </w:rPr>
          <w:fldChar w:fldCharType="separate"/>
        </w:r>
        <w:r>
          <w:rPr>
            <w:webHidden/>
          </w:rPr>
          <w:t>25</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09" w:history="1">
        <w:r w:rsidRPr="00A2343C">
          <w:rPr>
            <w:rStyle w:val="Hyperlink"/>
          </w:rPr>
          <w:t>12.3.</w:t>
        </w:r>
        <w:r>
          <w:rPr>
            <w:rFonts w:eastAsiaTheme="minorEastAsia" w:cstheme="minorBidi"/>
            <w:kern w:val="0"/>
            <w:szCs w:val="22"/>
            <w:lang w:val="de-CH"/>
          </w:rPr>
          <w:tab/>
        </w:r>
        <w:r w:rsidRPr="00A2343C">
          <w:rPr>
            <w:rStyle w:val="Hyperlink"/>
          </w:rPr>
          <w:t>Connexions</w:t>
        </w:r>
        <w:r>
          <w:rPr>
            <w:webHidden/>
          </w:rPr>
          <w:tab/>
        </w:r>
        <w:r>
          <w:rPr>
            <w:webHidden/>
          </w:rPr>
          <w:fldChar w:fldCharType="begin"/>
        </w:r>
        <w:r>
          <w:rPr>
            <w:webHidden/>
          </w:rPr>
          <w:instrText xml:space="preserve"> PAGEREF _Toc152244409 \h </w:instrText>
        </w:r>
        <w:r>
          <w:rPr>
            <w:webHidden/>
          </w:rPr>
        </w:r>
        <w:r>
          <w:rPr>
            <w:webHidden/>
          </w:rPr>
          <w:fldChar w:fldCharType="separate"/>
        </w:r>
        <w:r>
          <w:rPr>
            <w:webHidden/>
          </w:rPr>
          <w:t>25</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410" w:history="1">
        <w:r w:rsidRPr="00A2343C">
          <w:rPr>
            <w:rStyle w:val="Hyperlink"/>
          </w:rPr>
          <w:t>13.</w:t>
        </w:r>
        <w:r>
          <w:rPr>
            <w:rFonts w:eastAsiaTheme="minorEastAsia" w:cstheme="minorBidi"/>
            <w:b w:val="0"/>
            <w:kern w:val="0"/>
            <w:szCs w:val="22"/>
            <w:lang w:val="de-CH"/>
          </w:rPr>
          <w:tab/>
        </w:r>
        <w:r w:rsidRPr="00A2343C">
          <w:rPr>
            <w:rStyle w:val="Hyperlink"/>
          </w:rPr>
          <w:t>Fonction SOS</w:t>
        </w:r>
        <w:r>
          <w:rPr>
            <w:webHidden/>
          </w:rPr>
          <w:tab/>
        </w:r>
        <w:r>
          <w:rPr>
            <w:webHidden/>
          </w:rPr>
          <w:fldChar w:fldCharType="begin"/>
        </w:r>
        <w:r>
          <w:rPr>
            <w:webHidden/>
          </w:rPr>
          <w:instrText xml:space="preserve"> PAGEREF _Toc152244410 \h </w:instrText>
        </w:r>
        <w:r>
          <w:rPr>
            <w:webHidden/>
          </w:rPr>
        </w:r>
        <w:r>
          <w:rPr>
            <w:webHidden/>
          </w:rPr>
          <w:fldChar w:fldCharType="separate"/>
        </w:r>
        <w:r>
          <w:rPr>
            <w:webHidden/>
          </w:rPr>
          <w:t>25</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11" w:history="1">
        <w:r w:rsidRPr="00A2343C">
          <w:rPr>
            <w:rStyle w:val="Hyperlink"/>
          </w:rPr>
          <w:t>13.1.</w:t>
        </w:r>
        <w:r>
          <w:rPr>
            <w:rFonts w:eastAsiaTheme="minorEastAsia" w:cstheme="minorBidi"/>
            <w:kern w:val="0"/>
            <w:szCs w:val="22"/>
            <w:lang w:val="de-CH"/>
          </w:rPr>
          <w:tab/>
        </w:r>
        <w:r w:rsidRPr="00A2343C">
          <w:rPr>
            <w:rStyle w:val="Hyperlink"/>
          </w:rPr>
          <w:t>Mode SOS</w:t>
        </w:r>
        <w:r>
          <w:rPr>
            <w:webHidden/>
          </w:rPr>
          <w:tab/>
        </w:r>
        <w:r>
          <w:rPr>
            <w:webHidden/>
          </w:rPr>
          <w:fldChar w:fldCharType="begin"/>
        </w:r>
        <w:r>
          <w:rPr>
            <w:webHidden/>
          </w:rPr>
          <w:instrText xml:space="preserve"> PAGEREF _Toc152244411 \h </w:instrText>
        </w:r>
        <w:r>
          <w:rPr>
            <w:webHidden/>
          </w:rPr>
        </w:r>
        <w:r>
          <w:rPr>
            <w:webHidden/>
          </w:rPr>
          <w:fldChar w:fldCharType="separate"/>
        </w:r>
        <w:r>
          <w:rPr>
            <w:webHidden/>
          </w:rPr>
          <w:t>26</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12" w:history="1">
        <w:r w:rsidRPr="00A2343C">
          <w:rPr>
            <w:rStyle w:val="Hyperlink"/>
          </w:rPr>
          <w:t>13.2.</w:t>
        </w:r>
        <w:r>
          <w:rPr>
            <w:rFonts w:eastAsiaTheme="minorEastAsia" w:cstheme="minorBidi"/>
            <w:kern w:val="0"/>
            <w:szCs w:val="22"/>
            <w:lang w:val="de-CH"/>
          </w:rPr>
          <w:tab/>
        </w:r>
        <w:r w:rsidRPr="00A2343C">
          <w:rPr>
            <w:rStyle w:val="Hyperlink"/>
          </w:rPr>
          <w:t>Réglages du numéro d’urgence</w:t>
        </w:r>
        <w:r>
          <w:rPr>
            <w:webHidden/>
          </w:rPr>
          <w:tab/>
        </w:r>
        <w:r>
          <w:rPr>
            <w:webHidden/>
          </w:rPr>
          <w:fldChar w:fldCharType="begin"/>
        </w:r>
        <w:r>
          <w:rPr>
            <w:webHidden/>
          </w:rPr>
          <w:instrText xml:space="preserve"> PAGEREF _Toc152244412 \h </w:instrText>
        </w:r>
        <w:r>
          <w:rPr>
            <w:webHidden/>
          </w:rPr>
        </w:r>
        <w:r>
          <w:rPr>
            <w:webHidden/>
          </w:rPr>
          <w:fldChar w:fldCharType="separate"/>
        </w:r>
        <w:r>
          <w:rPr>
            <w:webHidden/>
          </w:rPr>
          <w:t>26</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13" w:history="1">
        <w:r w:rsidRPr="00A2343C">
          <w:rPr>
            <w:rStyle w:val="Hyperlink"/>
          </w:rPr>
          <w:t>13.3.</w:t>
        </w:r>
        <w:r>
          <w:rPr>
            <w:rFonts w:eastAsiaTheme="minorEastAsia" w:cstheme="minorBidi"/>
            <w:kern w:val="0"/>
            <w:szCs w:val="22"/>
            <w:lang w:val="de-CH"/>
          </w:rPr>
          <w:tab/>
        </w:r>
        <w:r w:rsidRPr="00A2343C">
          <w:rPr>
            <w:rStyle w:val="Hyperlink"/>
          </w:rPr>
          <w:t>SMS d’urgence</w:t>
        </w:r>
        <w:r>
          <w:rPr>
            <w:webHidden/>
          </w:rPr>
          <w:tab/>
        </w:r>
        <w:r>
          <w:rPr>
            <w:webHidden/>
          </w:rPr>
          <w:fldChar w:fldCharType="begin"/>
        </w:r>
        <w:r>
          <w:rPr>
            <w:webHidden/>
          </w:rPr>
          <w:instrText xml:space="preserve"> PAGEREF _Toc152244413 \h </w:instrText>
        </w:r>
        <w:r>
          <w:rPr>
            <w:webHidden/>
          </w:rPr>
        </w:r>
        <w:r>
          <w:rPr>
            <w:webHidden/>
          </w:rPr>
          <w:fldChar w:fldCharType="separate"/>
        </w:r>
        <w:r>
          <w:rPr>
            <w:webHidden/>
          </w:rPr>
          <w:t>26</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14" w:history="1">
        <w:r w:rsidRPr="00A2343C">
          <w:rPr>
            <w:rStyle w:val="Hyperlink"/>
          </w:rPr>
          <w:t>13.4.</w:t>
        </w:r>
        <w:r>
          <w:rPr>
            <w:rFonts w:eastAsiaTheme="minorEastAsia" w:cstheme="minorBidi"/>
            <w:kern w:val="0"/>
            <w:szCs w:val="22"/>
            <w:lang w:val="de-CH"/>
          </w:rPr>
          <w:tab/>
        </w:r>
        <w:r w:rsidRPr="00A2343C">
          <w:rPr>
            <w:rStyle w:val="Hyperlink"/>
          </w:rPr>
          <w:t>Enregistrement du message en cas d'urgence</w:t>
        </w:r>
        <w:r>
          <w:rPr>
            <w:webHidden/>
          </w:rPr>
          <w:tab/>
        </w:r>
        <w:r>
          <w:rPr>
            <w:webHidden/>
          </w:rPr>
          <w:fldChar w:fldCharType="begin"/>
        </w:r>
        <w:r>
          <w:rPr>
            <w:webHidden/>
          </w:rPr>
          <w:instrText xml:space="preserve"> PAGEREF _Toc152244414 \h </w:instrText>
        </w:r>
        <w:r>
          <w:rPr>
            <w:webHidden/>
          </w:rPr>
        </w:r>
        <w:r>
          <w:rPr>
            <w:webHidden/>
          </w:rPr>
          <w:fldChar w:fldCharType="separate"/>
        </w:r>
        <w:r>
          <w:rPr>
            <w:webHidden/>
          </w:rPr>
          <w:t>26</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15" w:history="1">
        <w:r w:rsidRPr="00A2343C">
          <w:rPr>
            <w:rStyle w:val="Hyperlink"/>
          </w:rPr>
          <w:t>13.5.</w:t>
        </w:r>
        <w:r>
          <w:rPr>
            <w:rFonts w:eastAsiaTheme="minorEastAsia" w:cstheme="minorBidi"/>
            <w:kern w:val="0"/>
            <w:szCs w:val="22"/>
            <w:lang w:val="de-CH"/>
          </w:rPr>
          <w:tab/>
        </w:r>
        <w:r w:rsidRPr="00A2343C">
          <w:rPr>
            <w:rStyle w:val="Hyperlink"/>
          </w:rPr>
          <w:t>Le service SOS obtient rapidement l'emplacement local</w:t>
        </w:r>
        <w:r>
          <w:rPr>
            <w:webHidden/>
          </w:rPr>
          <w:tab/>
        </w:r>
        <w:r>
          <w:rPr>
            <w:webHidden/>
          </w:rPr>
          <w:fldChar w:fldCharType="begin"/>
        </w:r>
        <w:r>
          <w:rPr>
            <w:webHidden/>
          </w:rPr>
          <w:instrText xml:space="preserve"> PAGEREF _Toc152244415 \h </w:instrText>
        </w:r>
        <w:r>
          <w:rPr>
            <w:webHidden/>
          </w:rPr>
        </w:r>
        <w:r>
          <w:rPr>
            <w:webHidden/>
          </w:rPr>
          <w:fldChar w:fldCharType="separate"/>
        </w:r>
        <w:r>
          <w:rPr>
            <w:webHidden/>
          </w:rPr>
          <w:t>26</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416" w:history="1">
        <w:r w:rsidRPr="00A2343C">
          <w:rPr>
            <w:rStyle w:val="Hyperlink"/>
          </w:rPr>
          <w:t>14.</w:t>
        </w:r>
        <w:r>
          <w:rPr>
            <w:rFonts w:eastAsiaTheme="minorEastAsia" w:cstheme="minorBidi"/>
            <w:b w:val="0"/>
            <w:kern w:val="0"/>
            <w:szCs w:val="22"/>
            <w:lang w:val="de-CH"/>
          </w:rPr>
          <w:tab/>
        </w:r>
        <w:r w:rsidRPr="00A2343C">
          <w:rPr>
            <w:rStyle w:val="Hyperlink"/>
          </w:rPr>
          <w:t>Fonctions avancées</w:t>
        </w:r>
        <w:r>
          <w:rPr>
            <w:webHidden/>
          </w:rPr>
          <w:tab/>
        </w:r>
        <w:r>
          <w:rPr>
            <w:webHidden/>
          </w:rPr>
          <w:fldChar w:fldCharType="begin"/>
        </w:r>
        <w:r>
          <w:rPr>
            <w:webHidden/>
          </w:rPr>
          <w:instrText xml:space="preserve"> PAGEREF _Toc152244416 \h </w:instrText>
        </w:r>
        <w:r>
          <w:rPr>
            <w:webHidden/>
          </w:rPr>
        </w:r>
        <w:r>
          <w:rPr>
            <w:webHidden/>
          </w:rPr>
          <w:fldChar w:fldCharType="separate"/>
        </w:r>
        <w:r>
          <w:rPr>
            <w:webHidden/>
          </w:rPr>
          <w:t>26</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17" w:history="1">
        <w:r w:rsidRPr="00A2343C">
          <w:rPr>
            <w:rStyle w:val="Hyperlink"/>
          </w:rPr>
          <w:t>14.1.</w:t>
        </w:r>
        <w:r>
          <w:rPr>
            <w:rFonts w:eastAsiaTheme="minorEastAsia" w:cstheme="minorBidi"/>
            <w:kern w:val="0"/>
            <w:szCs w:val="22"/>
            <w:lang w:val="de-CH"/>
          </w:rPr>
          <w:tab/>
        </w:r>
        <w:r w:rsidRPr="00A2343C">
          <w:rPr>
            <w:rStyle w:val="Hyperlink"/>
          </w:rPr>
          <w:t>Outils</w:t>
        </w:r>
        <w:r>
          <w:rPr>
            <w:webHidden/>
          </w:rPr>
          <w:tab/>
        </w:r>
        <w:r>
          <w:rPr>
            <w:webHidden/>
          </w:rPr>
          <w:fldChar w:fldCharType="begin"/>
        </w:r>
        <w:r>
          <w:rPr>
            <w:webHidden/>
          </w:rPr>
          <w:instrText xml:space="preserve"> PAGEREF _Toc152244417 \h </w:instrText>
        </w:r>
        <w:r>
          <w:rPr>
            <w:webHidden/>
          </w:rPr>
        </w:r>
        <w:r>
          <w:rPr>
            <w:webHidden/>
          </w:rPr>
          <w:fldChar w:fldCharType="separate"/>
        </w:r>
        <w:r>
          <w:rPr>
            <w:webHidden/>
          </w:rPr>
          <w:t>26</w:t>
        </w:r>
        <w:r>
          <w:rPr>
            <w:webHidden/>
          </w:rPr>
          <w:fldChar w:fldCharType="end"/>
        </w:r>
      </w:hyperlink>
    </w:p>
    <w:p w:rsidR="002877FD" w:rsidRDefault="002877FD">
      <w:pPr>
        <w:pStyle w:val="Verzeichnis3"/>
        <w:rPr>
          <w:rFonts w:eastAsiaTheme="minorEastAsia" w:cstheme="minorBidi"/>
          <w:kern w:val="0"/>
          <w:szCs w:val="22"/>
          <w:lang w:val="de-CH"/>
        </w:rPr>
      </w:pPr>
      <w:hyperlink w:anchor="_Toc152244418" w:history="1">
        <w:r w:rsidRPr="00A2343C">
          <w:rPr>
            <w:rStyle w:val="Hyperlink"/>
          </w:rPr>
          <w:t>14.1.1.</w:t>
        </w:r>
        <w:r>
          <w:rPr>
            <w:rFonts w:eastAsiaTheme="minorEastAsia" w:cstheme="minorBidi"/>
            <w:kern w:val="0"/>
            <w:szCs w:val="22"/>
            <w:lang w:val="de-CH"/>
          </w:rPr>
          <w:tab/>
        </w:r>
        <w:r w:rsidRPr="00A2343C">
          <w:rPr>
            <w:rStyle w:val="Hyperlink"/>
          </w:rPr>
          <w:t>Bluetooth</w:t>
        </w:r>
        <w:r>
          <w:rPr>
            <w:webHidden/>
          </w:rPr>
          <w:tab/>
        </w:r>
        <w:r>
          <w:rPr>
            <w:webHidden/>
          </w:rPr>
          <w:fldChar w:fldCharType="begin"/>
        </w:r>
        <w:r>
          <w:rPr>
            <w:webHidden/>
          </w:rPr>
          <w:instrText xml:space="preserve"> PAGEREF _Toc152244418 \h </w:instrText>
        </w:r>
        <w:r>
          <w:rPr>
            <w:webHidden/>
          </w:rPr>
        </w:r>
        <w:r>
          <w:rPr>
            <w:webHidden/>
          </w:rPr>
          <w:fldChar w:fldCharType="separate"/>
        </w:r>
        <w:r>
          <w:rPr>
            <w:webHidden/>
          </w:rPr>
          <w:t>26</w:t>
        </w:r>
        <w:r>
          <w:rPr>
            <w:webHidden/>
          </w:rPr>
          <w:fldChar w:fldCharType="end"/>
        </w:r>
      </w:hyperlink>
    </w:p>
    <w:p w:rsidR="002877FD" w:rsidRDefault="002877FD">
      <w:pPr>
        <w:pStyle w:val="Verzeichnis3"/>
        <w:rPr>
          <w:rFonts w:eastAsiaTheme="minorEastAsia" w:cstheme="minorBidi"/>
          <w:kern w:val="0"/>
          <w:szCs w:val="22"/>
          <w:lang w:val="de-CH"/>
        </w:rPr>
      </w:pPr>
      <w:hyperlink w:anchor="_Toc152244419" w:history="1">
        <w:r w:rsidRPr="00A2343C">
          <w:rPr>
            <w:rStyle w:val="Hyperlink"/>
          </w:rPr>
          <w:t>14.1.2.</w:t>
        </w:r>
        <w:r>
          <w:rPr>
            <w:rFonts w:eastAsiaTheme="minorEastAsia" w:cstheme="minorBidi"/>
            <w:kern w:val="0"/>
            <w:szCs w:val="22"/>
            <w:lang w:val="de-CH"/>
          </w:rPr>
          <w:tab/>
        </w:r>
        <w:r w:rsidRPr="00A2343C">
          <w:rPr>
            <w:rStyle w:val="Hyperlink"/>
          </w:rPr>
          <w:t>Horloge</w:t>
        </w:r>
        <w:r>
          <w:rPr>
            <w:webHidden/>
          </w:rPr>
          <w:tab/>
        </w:r>
        <w:r>
          <w:rPr>
            <w:webHidden/>
          </w:rPr>
          <w:fldChar w:fldCharType="begin"/>
        </w:r>
        <w:r>
          <w:rPr>
            <w:webHidden/>
          </w:rPr>
          <w:instrText xml:space="preserve"> PAGEREF _Toc152244419 \h </w:instrText>
        </w:r>
        <w:r>
          <w:rPr>
            <w:webHidden/>
          </w:rPr>
        </w:r>
        <w:r>
          <w:rPr>
            <w:webHidden/>
          </w:rPr>
          <w:fldChar w:fldCharType="separate"/>
        </w:r>
        <w:r>
          <w:rPr>
            <w:webHidden/>
          </w:rPr>
          <w:t>27</w:t>
        </w:r>
        <w:r>
          <w:rPr>
            <w:webHidden/>
          </w:rPr>
          <w:fldChar w:fldCharType="end"/>
        </w:r>
      </w:hyperlink>
    </w:p>
    <w:p w:rsidR="002877FD" w:rsidRDefault="002877FD">
      <w:pPr>
        <w:pStyle w:val="Verzeichnis3"/>
        <w:rPr>
          <w:rFonts w:eastAsiaTheme="minorEastAsia" w:cstheme="minorBidi"/>
          <w:kern w:val="0"/>
          <w:szCs w:val="22"/>
          <w:lang w:val="de-CH"/>
        </w:rPr>
      </w:pPr>
      <w:hyperlink w:anchor="_Toc152244420" w:history="1">
        <w:r w:rsidRPr="00A2343C">
          <w:rPr>
            <w:rStyle w:val="Hyperlink"/>
          </w:rPr>
          <w:t>14.1.3.</w:t>
        </w:r>
        <w:r>
          <w:rPr>
            <w:rFonts w:eastAsiaTheme="minorEastAsia" w:cstheme="minorBidi"/>
            <w:kern w:val="0"/>
            <w:szCs w:val="22"/>
            <w:lang w:val="de-CH"/>
          </w:rPr>
          <w:tab/>
        </w:r>
        <w:r w:rsidRPr="00A2343C">
          <w:rPr>
            <w:rStyle w:val="Hyperlink"/>
          </w:rPr>
          <w:t>Calendrier</w:t>
        </w:r>
        <w:r>
          <w:rPr>
            <w:webHidden/>
          </w:rPr>
          <w:tab/>
        </w:r>
        <w:r>
          <w:rPr>
            <w:webHidden/>
          </w:rPr>
          <w:fldChar w:fldCharType="begin"/>
        </w:r>
        <w:r>
          <w:rPr>
            <w:webHidden/>
          </w:rPr>
          <w:instrText xml:space="preserve"> PAGEREF _Toc152244420 \h </w:instrText>
        </w:r>
        <w:r>
          <w:rPr>
            <w:webHidden/>
          </w:rPr>
        </w:r>
        <w:r>
          <w:rPr>
            <w:webHidden/>
          </w:rPr>
          <w:fldChar w:fldCharType="separate"/>
        </w:r>
        <w:r>
          <w:rPr>
            <w:webHidden/>
          </w:rPr>
          <w:t>27</w:t>
        </w:r>
        <w:r>
          <w:rPr>
            <w:webHidden/>
          </w:rPr>
          <w:fldChar w:fldCharType="end"/>
        </w:r>
      </w:hyperlink>
    </w:p>
    <w:p w:rsidR="002877FD" w:rsidRDefault="002877FD">
      <w:pPr>
        <w:pStyle w:val="Verzeichnis3"/>
        <w:rPr>
          <w:rFonts w:eastAsiaTheme="minorEastAsia" w:cstheme="minorBidi"/>
          <w:kern w:val="0"/>
          <w:szCs w:val="22"/>
          <w:lang w:val="de-CH"/>
        </w:rPr>
      </w:pPr>
      <w:hyperlink w:anchor="_Toc152244421" w:history="1">
        <w:r w:rsidRPr="00A2343C">
          <w:rPr>
            <w:rStyle w:val="Hyperlink"/>
          </w:rPr>
          <w:t>14.1.4.</w:t>
        </w:r>
        <w:r>
          <w:rPr>
            <w:rFonts w:eastAsiaTheme="minorEastAsia" w:cstheme="minorBidi"/>
            <w:kern w:val="0"/>
            <w:szCs w:val="22"/>
            <w:lang w:val="de-CH"/>
          </w:rPr>
          <w:tab/>
        </w:r>
        <w:r w:rsidRPr="00A2343C">
          <w:rPr>
            <w:rStyle w:val="Hyperlink"/>
          </w:rPr>
          <w:t>Calculatrice</w:t>
        </w:r>
        <w:r>
          <w:rPr>
            <w:webHidden/>
          </w:rPr>
          <w:tab/>
        </w:r>
        <w:r>
          <w:rPr>
            <w:webHidden/>
          </w:rPr>
          <w:fldChar w:fldCharType="begin"/>
        </w:r>
        <w:r>
          <w:rPr>
            <w:webHidden/>
          </w:rPr>
          <w:instrText xml:space="preserve"> PAGEREF _Toc152244421 \h </w:instrText>
        </w:r>
        <w:r>
          <w:rPr>
            <w:webHidden/>
          </w:rPr>
        </w:r>
        <w:r>
          <w:rPr>
            <w:webHidden/>
          </w:rPr>
          <w:fldChar w:fldCharType="separate"/>
        </w:r>
        <w:r>
          <w:rPr>
            <w:webHidden/>
          </w:rPr>
          <w:t>27</w:t>
        </w:r>
        <w:r>
          <w:rPr>
            <w:webHidden/>
          </w:rPr>
          <w:fldChar w:fldCharType="end"/>
        </w:r>
      </w:hyperlink>
    </w:p>
    <w:p w:rsidR="002877FD" w:rsidRDefault="002877FD">
      <w:pPr>
        <w:pStyle w:val="Verzeichnis3"/>
        <w:rPr>
          <w:rFonts w:eastAsiaTheme="minorEastAsia" w:cstheme="minorBidi"/>
          <w:kern w:val="0"/>
          <w:szCs w:val="22"/>
          <w:lang w:val="de-CH"/>
        </w:rPr>
      </w:pPr>
      <w:hyperlink w:anchor="_Toc152244422" w:history="1">
        <w:r w:rsidRPr="00A2343C">
          <w:rPr>
            <w:rStyle w:val="Hyperlink"/>
          </w:rPr>
          <w:t>14.1.5.</w:t>
        </w:r>
        <w:r>
          <w:rPr>
            <w:rFonts w:eastAsiaTheme="minorEastAsia" w:cstheme="minorBidi"/>
            <w:kern w:val="0"/>
            <w:szCs w:val="22"/>
            <w:lang w:val="de-CH"/>
          </w:rPr>
          <w:tab/>
        </w:r>
        <w:r w:rsidRPr="00A2343C">
          <w:rPr>
            <w:rStyle w:val="Hyperlink"/>
          </w:rPr>
          <w:t>Services SIM</w:t>
        </w:r>
        <w:r>
          <w:rPr>
            <w:webHidden/>
          </w:rPr>
          <w:tab/>
        </w:r>
        <w:r>
          <w:rPr>
            <w:webHidden/>
          </w:rPr>
          <w:fldChar w:fldCharType="begin"/>
        </w:r>
        <w:r>
          <w:rPr>
            <w:webHidden/>
          </w:rPr>
          <w:instrText xml:space="preserve"> PAGEREF _Toc152244422 \h </w:instrText>
        </w:r>
        <w:r>
          <w:rPr>
            <w:webHidden/>
          </w:rPr>
        </w:r>
        <w:r>
          <w:rPr>
            <w:webHidden/>
          </w:rPr>
          <w:fldChar w:fldCharType="separate"/>
        </w:r>
        <w:r>
          <w:rPr>
            <w:webHidden/>
          </w:rPr>
          <w:t>27</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23" w:history="1">
        <w:r w:rsidRPr="00A2343C">
          <w:rPr>
            <w:rStyle w:val="Hyperlink"/>
          </w:rPr>
          <w:t>14.2.</w:t>
        </w:r>
        <w:r>
          <w:rPr>
            <w:rFonts w:eastAsiaTheme="minorEastAsia" w:cstheme="minorBidi"/>
            <w:kern w:val="0"/>
            <w:szCs w:val="22"/>
            <w:lang w:val="de-CH"/>
          </w:rPr>
          <w:tab/>
        </w:r>
        <w:r w:rsidRPr="00A2343C">
          <w:rPr>
            <w:rStyle w:val="Hyperlink"/>
          </w:rPr>
          <w:t>Multimédia</w:t>
        </w:r>
        <w:r>
          <w:rPr>
            <w:webHidden/>
          </w:rPr>
          <w:tab/>
        </w:r>
        <w:r>
          <w:rPr>
            <w:webHidden/>
          </w:rPr>
          <w:fldChar w:fldCharType="begin"/>
        </w:r>
        <w:r>
          <w:rPr>
            <w:webHidden/>
          </w:rPr>
          <w:instrText xml:space="preserve"> PAGEREF _Toc152244423 \h </w:instrText>
        </w:r>
        <w:r>
          <w:rPr>
            <w:webHidden/>
          </w:rPr>
        </w:r>
        <w:r>
          <w:rPr>
            <w:webHidden/>
          </w:rPr>
          <w:fldChar w:fldCharType="separate"/>
        </w:r>
        <w:r>
          <w:rPr>
            <w:webHidden/>
          </w:rPr>
          <w:t>27</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24" w:history="1">
        <w:r w:rsidRPr="00A2343C">
          <w:rPr>
            <w:rStyle w:val="Hyperlink"/>
          </w:rPr>
          <w:t>14.3.</w:t>
        </w:r>
        <w:r>
          <w:rPr>
            <w:rFonts w:eastAsiaTheme="minorEastAsia" w:cstheme="minorBidi"/>
            <w:kern w:val="0"/>
            <w:szCs w:val="22"/>
            <w:lang w:val="de-CH"/>
          </w:rPr>
          <w:tab/>
        </w:r>
        <w:r w:rsidRPr="00A2343C">
          <w:rPr>
            <w:rStyle w:val="Hyperlink"/>
          </w:rPr>
          <w:t>Gestionnaire de fichiers</w:t>
        </w:r>
        <w:r>
          <w:rPr>
            <w:webHidden/>
          </w:rPr>
          <w:tab/>
        </w:r>
        <w:r>
          <w:rPr>
            <w:webHidden/>
          </w:rPr>
          <w:fldChar w:fldCharType="begin"/>
        </w:r>
        <w:r>
          <w:rPr>
            <w:webHidden/>
          </w:rPr>
          <w:instrText xml:space="preserve"> PAGEREF _Toc152244424 \h </w:instrText>
        </w:r>
        <w:r>
          <w:rPr>
            <w:webHidden/>
          </w:rPr>
        </w:r>
        <w:r>
          <w:rPr>
            <w:webHidden/>
          </w:rPr>
          <w:fldChar w:fldCharType="separate"/>
        </w:r>
        <w:r>
          <w:rPr>
            <w:webHidden/>
          </w:rPr>
          <w:t>27</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425" w:history="1">
        <w:r w:rsidRPr="00A2343C">
          <w:rPr>
            <w:rStyle w:val="Hyperlink"/>
          </w:rPr>
          <w:t>15.</w:t>
        </w:r>
        <w:r>
          <w:rPr>
            <w:rFonts w:eastAsiaTheme="minorEastAsia" w:cstheme="minorBidi"/>
            <w:b w:val="0"/>
            <w:kern w:val="0"/>
            <w:szCs w:val="22"/>
            <w:lang w:val="de-CH"/>
          </w:rPr>
          <w:tab/>
        </w:r>
        <w:r w:rsidRPr="00A2343C">
          <w:rPr>
            <w:rStyle w:val="Hyperlink"/>
          </w:rPr>
          <w:t>Dépannage</w:t>
        </w:r>
        <w:r>
          <w:rPr>
            <w:webHidden/>
          </w:rPr>
          <w:tab/>
        </w:r>
        <w:r>
          <w:rPr>
            <w:webHidden/>
          </w:rPr>
          <w:fldChar w:fldCharType="begin"/>
        </w:r>
        <w:r>
          <w:rPr>
            <w:webHidden/>
          </w:rPr>
          <w:instrText xml:space="preserve"> PAGEREF _Toc152244425 \h </w:instrText>
        </w:r>
        <w:r>
          <w:rPr>
            <w:webHidden/>
          </w:rPr>
        </w:r>
        <w:r>
          <w:rPr>
            <w:webHidden/>
          </w:rPr>
          <w:fldChar w:fldCharType="separate"/>
        </w:r>
        <w:r>
          <w:rPr>
            <w:webHidden/>
          </w:rPr>
          <w:t>28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26" w:history="1">
        <w:r w:rsidRPr="00A2343C">
          <w:rPr>
            <w:rStyle w:val="Hyperlink"/>
          </w:rPr>
          <w:t>15.1.</w:t>
        </w:r>
        <w:r>
          <w:rPr>
            <w:rFonts w:eastAsiaTheme="minorEastAsia" w:cstheme="minorBidi"/>
            <w:kern w:val="0"/>
            <w:szCs w:val="22"/>
            <w:lang w:val="de-CH"/>
          </w:rPr>
          <w:tab/>
        </w:r>
        <w:r w:rsidRPr="00A2343C">
          <w:rPr>
            <w:rStyle w:val="Hyperlink"/>
          </w:rPr>
          <w:t>Le téléphone ne s’allume pas</w:t>
        </w:r>
        <w:r>
          <w:rPr>
            <w:webHidden/>
          </w:rPr>
          <w:tab/>
        </w:r>
        <w:r>
          <w:rPr>
            <w:webHidden/>
          </w:rPr>
          <w:fldChar w:fldCharType="begin"/>
        </w:r>
        <w:r>
          <w:rPr>
            <w:webHidden/>
          </w:rPr>
          <w:instrText xml:space="preserve"> PAGEREF _Toc152244426 \h </w:instrText>
        </w:r>
        <w:r>
          <w:rPr>
            <w:webHidden/>
          </w:rPr>
        </w:r>
        <w:r>
          <w:rPr>
            <w:webHidden/>
          </w:rPr>
          <w:fldChar w:fldCharType="separate"/>
        </w:r>
        <w:r>
          <w:rPr>
            <w:webHidden/>
          </w:rPr>
          <w:t>28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27" w:history="1">
        <w:r w:rsidRPr="00A2343C">
          <w:rPr>
            <w:rStyle w:val="Hyperlink"/>
          </w:rPr>
          <w:t>15.2.</w:t>
        </w:r>
        <w:r>
          <w:rPr>
            <w:rFonts w:eastAsiaTheme="minorEastAsia" w:cstheme="minorBidi"/>
            <w:kern w:val="0"/>
            <w:szCs w:val="22"/>
            <w:lang w:val="de-CH"/>
          </w:rPr>
          <w:tab/>
        </w:r>
        <w:r w:rsidRPr="00A2343C">
          <w:rPr>
            <w:rStyle w:val="Hyperlink"/>
          </w:rPr>
          <w:t>Rien n’apparaît à l’écran</w:t>
        </w:r>
        <w:r>
          <w:rPr>
            <w:webHidden/>
          </w:rPr>
          <w:tab/>
        </w:r>
        <w:r>
          <w:rPr>
            <w:webHidden/>
          </w:rPr>
          <w:fldChar w:fldCharType="begin"/>
        </w:r>
        <w:r>
          <w:rPr>
            <w:webHidden/>
          </w:rPr>
          <w:instrText xml:space="preserve"> PAGEREF _Toc152244427 \h </w:instrText>
        </w:r>
        <w:r>
          <w:rPr>
            <w:webHidden/>
          </w:rPr>
        </w:r>
        <w:r>
          <w:rPr>
            <w:webHidden/>
          </w:rPr>
          <w:fldChar w:fldCharType="separate"/>
        </w:r>
        <w:r>
          <w:rPr>
            <w:webHidden/>
          </w:rPr>
          <w:t>28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28" w:history="1">
        <w:r w:rsidRPr="00A2343C">
          <w:rPr>
            <w:rStyle w:val="Hyperlink"/>
          </w:rPr>
          <w:t>15.3.</w:t>
        </w:r>
        <w:r>
          <w:rPr>
            <w:rFonts w:eastAsiaTheme="minorEastAsia" w:cstheme="minorBidi"/>
            <w:kern w:val="0"/>
            <w:szCs w:val="22"/>
            <w:lang w:val="de-CH"/>
          </w:rPr>
          <w:tab/>
        </w:r>
        <w:r w:rsidRPr="00A2343C">
          <w:rPr>
            <w:rStyle w:val="Hyperlink"/>
          </w:rPr>
          <w:t>L’écran est bloqué, lorsque le téléphone est en marche</w:t>
        </w:r>
        <w:r>
          <w:rPr>
            <w:webHidden/>
          </w:rPr>
          <w:tab/>
        </w:r>
        <w:r>
          <w:rPr>
            <w:webHidden/>
          </w:rPr>
          <w:fldChar w:fldCharType="begin"/>
        </w:r>
        <w:r>
          <w:rPr>
            <w:webHidden/>
          </w:rPr>
          <w:instrText xml:space="preserve"> PAGEREF _Toc152244428 \h </w:instrText>
        </w:r>
        <w:r>
          <w:rPr>
            <w:webHidden/>
          </w:rPr>
        </w:r>
        <w:r>
          <w:rPr>
            <w:webHidden/>
          </w:rPr>
          <w:fldChar w:fldCharType="separate"/>
        </w:r>
        <w:r>
          <w:rPr>
            <w:webHidden/>
          </w:rPr>
          <w:t>28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29" w:history="1">
        <w:r w:rsidRPr="00A2343C">
          <w:rPr>
            <w:rStyle w:val="Hyperlink"/>
          </w:rPr>
          <w:t>15.4.</w:t>
        </w:r>
        <w:r>
          <w:rPr>
            <w:rFonts w:eastAsiaTheme="minorEastAsia" w:cstheme="minorBidi"/>
            <w:kern w:val="0"/>
            <w:szCs w:val="22"/>
            <w:lang w:val="de-CH"/>
          </w:rPr>
          <w:tab/>
        </w:r>
        <w:r w:rsidRPr="00A2343C">
          <w:rPr>
            <w:rStyle w:val="Hyperlink"/>
          </w:rPr>
          <w:t>Aucune icône de signal n’est affichée</w:t>
        </w:r>
        <w:r>
          <w:rPr>
            <w:webHidden/>
          </w:rPr>
          <w:tab/>
        </w:r>
        <w:r>
          <w:rPr>
            <w:webHidden/>
          </w:rPr>
          <w:fldChar w:fldCharType="begin"/>
        </w:r>
        <w:r>
          <w:rPr>
            <w:webHidden/>
          </w:rPr>
          <w:instrText xml:space="preserve"> PAGEREF _Toc152244429 \h </w:instrText>
        </w:r>
        <w:r>
          <w:rPr>
            <w:webHidden/>
          </w:rPr>
        </w:r>
        <w:r>
          <w:rPr>
            <w:webHidden/>
          </w:rPr>
          <w:fldChar w:fldCharType="separate"/>
        </w:r>
        <w:r>
          <w:rPr>
            <w:webHidden/>
          </w:rPr>
          <w:t>28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30" w:history="1">
        <w:r w:rsidRPr="00A2343C">
          <w:rPr>
            <w:rStyle w:val="Hyperlink"/>
          </w:rPr>
          <w:t>15.5.</w:t>
        </w:r>
        <w:r>
          <w:rPr>
            <w:rFonts w:eastAsiaTheme="minorEastAsia" w:cstheme="minorBidi"/>
            <w:kern w:val="0"/>
            <w:szCs w:val="22"/>
            <w:lang w:val="de-CH"/>
          </w:rPr>
          <w:tab/>
        </w:r>
        <w:r w:rsidRPr="00A2343C">
          <w:rPr>
            <w:rStyle w:val="Hyperlink"/>
          </w:rPr>
          <w:t>Un message indique qu’il n’est pas possible d’utiliser une fonction</w:t>
        </w:r>
        <w:r>
          <w:rPr>
            <w:webHidden/>
          </w:rPr>
          <w:tab/>
        </w:r>
        <w:r>
          <w:rPr>
            <w:webHidden/>
          </w:rPr>
          <w:fldChar w:fldCharType="begin"/>
        </w:r>
        <w:r>
          <w:rPr>
            <w:webHidden/>
          </w:rPr>
          <w:instrText xml:space="preserve"> PAGEREF _Toc152244430 \h </w:instrText>
        </w:r>
        <w:r>
          <w:rPr>
            <w:webHidden/>
          </w:rPr>
        </w:r>
        <w:r>
          <w:rPr>
            <w:webHidden/>
          </w:rPr>
          <w:fldChar w:fldCharType="separate"/>
        </w:r>
        <w:r>
          <w:rPr>
            <w:webHidden/>
          </w:rPr>
          <w:t>28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31" w:history="1">
        <w:r w:rsidRPr="00A2343C">
          <w:rPr>
            <w:rStyle w:val="Hyperlink"/>
          </w:rPr>
          <w:t>15.6.</w:t>
        </w:r>
        <w:r>
          <w:rPr>
            <w:rFonts w:eastAsiaTheme="minorEastAsia" w:cstheme="minorBidi"/>
            <w:kern w:val="0"/>
            <w:szCs w:val="22"/>
            <w:lang w:val="de-CH"/>
          </w:rPr>
          <w:tab/>
        </w:r>
        <w:r w:rsidRPr="00A2343C">
          <w:rPr>
            <w:rStyle w:val="Hyperlink"/>
          </w:rPr>
          <w:t>Aucun affichage au cours du processus de charge</w:t>
        </w:r>
        <w:r>
          <w:rPr>
            <w:webHidden/>
          </w:rPr>
          <w:tab/>
        </w:r>
        <w:r>
          <w:rPr>
            <w:webHidden/>
          </w:rPr>
          <w:fldChar w:fldCharType="begin"/>
        </w:r>
        <w:r>
          <w:rPr>
            <w:webHidden/>
          </w:rPr>
          <w:instrText xml:space="preserve"> PAGEREF _Toc152244431 \h </w:instrText>
        </w:r>
        <w:r>
          <w:rPr>
            <w:webHidden/>
          </w:rPr>
        </w:r>
        <w:r>
          <w:rPr>
            <w:webHidden/>
          </w:rPr>
          <w:fldChar w:fldCharType="separate"/>
        </w:r>
        <w:r>
          <w:rPr>
            <w:webHidden/>
          </w:rPr>
          <w:t>28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32" w:history="1">
        <w:r w:rsidRPr="00A2343C">
          <w:rPr>
            <w:rStyle w:val="Hyperlink"/>
          </w:rPr>
          <w:t>15.7.</w:t>
        </w:r>
        <w:r>
          <w:rPr>
            <w:rFonts w:eastAsiaTheme="minorEastAsia" w:cstheme="minorBidi"/>
            <w:kern w:val="0"/>
            <w:szCs w:val="22"/>
            <w:lang w:val="de-CH"/>
          </w:rPr>
          <w:tab/>
        </w:r>
        <w:r w:rsidRPr="00A2343C">
          <w:rPr>
            <w:rStyle w:val="Hyperlink"/>
          </w:rPr>
          <w:t>Le message « Insérer la carte Sim » ou « Service limité » est affiché</w:t>
        </w:r>
        <w:r>
          <w:rPr>
            <w:webHidden/>
          </w:rPr>
          <w:tab/>
        </w:r>
        <w:r>
          <w:rPr>
            <w:webHidden/>
          </w:rPr>
          <w:fldChar w:fldCharType="begin"/>
        </w:r>
        <w:r>
          <w:rPr>
            <w:webHidden/>
          </w:rPr>
          <w:instrText xml:space="preserve"> PAGEREF _Toc152244432 \h </w:instrText>
        </w:r>
        <w:r>
          <w:rPr>
            <w:webHidden/>
          </w:rPr>
        </w:r>
        <w:r>
          <w:rPr>
            <w:webHidden/>
          </w:rPr>
          <w:fldChar w:fldCharType="separate"/>
        </w:r>
        <w:r>
          <w:rPr>
            <w:webHidden/>
          </w:rPr>
          <w:t>28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33" w:history="1">
        <w:r w:rsidRPr="00A2343C">
          <w:rPr>
            <w:rStyle w:val="Hyperlink"/>
          </w:rPr>
          <w:t>15.8.</w:t>
        </w:r>
        <w:r>
          <w:rPr>
            <w:rFonts w:eastAsiaTheme="minorEastAsia" w:cstheme="minorBidi"/>
            <w:kern w:val="0"/>
            <w:szCs w:val="22"/>
            <w:lang w:val="de-CH"/>
          </w:rPr>
          <w:tab/>
        </w:r>
        <w:r w:rsidRPr="00A2343C">
          <w:rPr>
            <w:rStyle w:val="Hyperlink"/>
          </w:rPr>
          <w:t>La batterie se décharge rapidement ou ne peut pas être chargée du tout.</w:t>
        </w:r>
        <w:r>
          <w:rPr>
            <w:webHidden/>
          </w:rPr>
          <w:tab/>
        </w:r>
        <w:r>
          <w:rPr>
            <w:webHidden/>
          </w:rPr>
          <w:fldChar w:fldCharType="begin"/>
        </w:r>
        <w:r>
          <w:rPr>
            <w:webHidden/>
          </w:rPr>
          <w:instrText xml:space="preserve"> PAGEREF _Toc152244433 \h </w:instrText>
        </w:r>
        <w:r>
          <w:rPr>
            <w:webHidden/>
          </w:rPr>
        </w:r>
        <w:r>
          <w:rPr>
            <w:webHidden/>
          </w:rPr>
          <w:fldChar w:fldCharType="separate"/>
        </w:r>
        <w:r>
          <w:rPr>
            <w:webHidden/>
          </w:rPr>
          <w:t>28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34" w:history="1">
        <w:r w:rsidRPr="00A2343C">
          <w:rPr>
            <w:rStyle w:val="Hyperlink"/>
          </w:rPr>
          <w:t>15.9.</w:t>
        </w:r>
        <w:r>
          <w:rPr>
            <w:rFonts w:eastAsiaTheme="minorEastAsia" w:cstheme="minorBidi"/>
            <w:kern w:val="0"/>
            <w:szCs w:val="22"/>
            <w:lang w:val="de-CH"/>
          </w:rPr>
          <w:tab/>
        </w:r>
        <w:r w:rsidRPr="00A2343C">
          <w:rPr>
            <w:rStyle w:val="Hyperlink"/>
          </w:rPr>
          <w:t>Impossible de charger le téléphone</w:t>
        </w:r>
        <w:r>
          <w:rPr>
            <w:webHidden/>
          </w:rPr>
          <w:tab/>
        </w:r>
        <w:r>
          <w:rPr>
            <w:webHidden/>
          </w:rPr>
          <w:fldChar w:fldCharType="begin"/>
        </w:r>
        <w:r>
          <w:rPr>
            <w:webHidden/>
          </w:rPr>
          <w:instrText xml:space="preserve"> PAGEREF _Toc152244434 \h </w:instrText>
        </w:r>
        <w:r>
          <w:rPr>
            <w:webHidden/>
          </w:rPr>
        </w:r>
        <w:r>
          <w:rPr>
            <w:webHidden/>
          </w:rPr>
          <w:fldChar w:fldCharType="separate"/>
        </w:r>
        <w:r>
          <w:rPr>
            <w:webHidden/>
          </w:rPr>
          <w:t>28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35" w:history="1">
        <w:r w:rsidRPr="00A2343C">
          <w:rPr>
            <w:rStyle w:val="Hyperlink"/>
          </w:rPr>
          <w:t>15.10.</w:t>
        </w:r>
        <w:r>
          <w:rPr>
            <w:rFonts w:eastAsiaTheme="minorEastAsia" w:cstheme="minorBidi"/>
            <w:kern w:val="0"/>
            <w:szCs w:val="22"/>
            <w:lang w:val="de-CH"/>
          </w:rPr>
          <w:tab/>
        </w:r>
        <w:r w:rsidRPr="00A2343C">
          <w:rPr>
            <w:rStyle w:val="Hyperlink"/>
          </w:rPr>
          <w:t>Impossible de se relier au réseau</w:t>
        </w:r>
        <w:r>
          <w:rPr>
            <w:webHidden/>
          </w:rPr>
          <w:tab/>
        </w:r>
        <w:r>
          <w:rPr>
            <w:webHidden/>
          </w:rPr>
          <w:fldChar w:fldCharType="begin"/>
        </w:r>
        <w:r>
          <w:rPr>
            <w:webHidden/>
          </w:rPr>
          <w:instrText xml:space="preserve"> PAGEREF _Toc152244435 \h </w:instrText>
        </w:r>
        <w:r>
          <w:rPr>
            <w:webHidden/>
          </w:rPr>
        </w:r>
        <w:r>
          <w:rPr>
            <w:webHidden/>
          </w:rPr>
          <w:fldChar w:fldCharType="separate"/>
        </w:r>
        <w:r>
          <w:rPr>
            <w:webHidden/>
          </w:rPr>
          <w:t>28</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36" w:history="1">
        <w:r w:rsidRPr="00A2343C">
          <w:rPr>
            <w:rStyle w:val="Hyperlink"/>
          </w:rPr>
          <w:t>15.11.</w:t>
        </w:r>
        <w:r>
          <w:rPr>
            <w:rFonts w:eastAsiaTheme="minorEastAsia" w:cstheme="minorBidi"/>
            <w:kern w:val="0"/>
            <w:szCs w:val="22"/>
            <w:lang w:val="de-CH"/>
          </w:rPr>
          <w:tab/>
        </w:r>
        <w:r w:rsidRPr="00A2343C">
          <w:rPr>
            <w:rStyle w:val="Hyperlink"/>
          </w:rPr>
          <w:t>Impossible de passer un appel</w:t>
        </w:r>
        <w:r>
          <w:rPr>
            <w:webHidden/>
          </w:rPr>
          <w:tab/>
        </w:r>
        <w:r>
          <w:rPr>
            <w:webHidden/>
          </w:rPr>
          <w:fldChar w:fldCharType="begin"/>
        </w:r>
        <w:r>
          <w:rPr>
            <w:webHidden/>
          </w:rPr>
          <w:instrText xml:space="preserve"> PAGEREF _Toc152244436 \h </w:instrText>
        </w:r>
        <w:r>
          <w:rPr>
            <w:webHidden/>
          </w:rPr>
        </w:r>
        <w:r>
          <w:rPr>
            <w:webHidden/>
          </w:rPr>
          <w:fldChar w:fldCharType="separate"/>
        </w:r>
        <w:r>
          <w:rPr>
            <w:webHidden/>
          </w:rPr>
          <w:t>29</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37" w:history="1">
        <w:r w:rsidRPr="00A2343C">
          <w:rPr>
            <w:rStyle w:val="Hyperlink"/>
          </w:rPr>
          <w:t>15.12.</w:t>
        </w:r>
        <w:r>
          <w:rPr>
            <w:rFonts w:eastAsiaTheme="minorEastAsia" w:cstheme="minorBidi"/>
            <w:kern w:val="0"/>
            <w:szCs w:val="22"/>
            <w:lang w:val="de-CH"/>
          </w:rPr>
          <w:tab/>
        </w:r>
        <w:r w:rsidRPr="00A2343C">
          <w:rPr>
            <w:rStyle w:val="Hyperlink"/>
          </w:rPr>
          <w:t>Impossible de répondre à un appel</w:t>
        </w:r>
        <w:r>
          <w:rPr>
            <w:webHidden/>
          </w:rPr>
          <w:tab/>
        </w:r>
        <w:r>
          <w:rPr>
            <w:webHidden/>
          </w:rPr>
          <w:fldChar w:fldCharType="begin"/>
        </w:r>
        <w:r>
          <w:rPr>
            <w:webHidden/>
          </w:rPr>
          <w:instrText xml:space="preserve"> PAGEREF _Toc152244437 \h </w:instrText>
        </w:r>
        <w:r>
          <w:rPr>
            <w:webHidden/>
          </w:rPr>
        </w:r>
        <w:r>
          <w:rPr>
            <w:webHidden/>
          </w:rPr>
          <w:fldChar w:fldCharType="separate"/>
        </w:r>
        <w:r>
          <w:rPr>
            <w:webHidden/>
          </w:rPr>
          <w:t>29</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38" w:history="1">
        <w:r w:rsidRPr="00A2343C">
          <w:rPr>
            <w:rStyle w:val="Hyperlink"/>
          </w:rPr>
          <w:t>15.13.</w:t>
        </w:r>
        <w:r>
          <w:rPr>
            <w:rFonts w:eastAsiaTheme="minorEastAsia" w:cstheme="minorBidi"/>
            <w:kern w:val="0"/>
            <w:szCs w:val="22"/>
            <w:lang w:val="de-CH"/>
          </w:rPr>
          <w:tab/>
        </w:r>
        <w:r w:rsidRPr="00A2343C">
          <w:rPr>
            <w:rStyle w:val="Hyperlink"/>
          </w:rPr>
          <w:t>Le numéro de l’appelant n’est pas affiché</w:t>
        </w:r>
        <w:r>
          <w:rPr>
            <w:webHidden/>
          </w:rPr>
          <w:tab/>
        </w:r>
        <w:r>
          <w:rPr>
            <w:webHidden/>
          </w:rPr>
          <w:fldChar w:fldCharType="begin"/>
        </w:r>
        <w:r>
          <w:rPr>
            <w:webHidden/>
          </w:rPr>
          <w:instrText xml:space="preserve"> PAGEREF _Toc152244438 \h </w:instrText>
        </w:r>
        <w:r>
          <w:rPr>
            <w:webHidden/>
          </w:rPr>
        </w:r>
        <w:r>
          <w:rPr>
            <w:webHidden/>
          </w:rPr>
          <w:fldChar w:fldCharType="separate"/>
        </w:r>
        <w:r>
          <w:rPr>
            <w:webHidden/>
          </w:rPr>
          <w:t>29</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39" w:history="1">
        <w:r w:rsidRPr="00A2343C">
          <w:rPr>
            <w:rStyle w:val="Hyperlink"/>
          </w:rPr>
          <w:t>15.14.</w:t>
        </w:r>
        <w:r>
          <w:rPr>
            <w:rFonts w:eastAsiaTheme="minorEastAsia" w:cstheme="minorBidi"/>
            <w:kern w:val="0"/>
            <w:szCs w:val="22"/>
            <w:lang w:val="de-CH"/>
          </w:rPr>
          <w:tab/>
        </w:r>
        <w:r w:rsidRPr="00A2343C">
          <w:rPr>
            <w:rStyle w:val="Hyperlink"/>
          </w:rPr>
          <w:t>Vous rencontrez un problème non référé ci-dessus</w:t>
        </w:r>
        <w:r>
          <w:rPr>
            <w:webHidden/>
          </w:rPr>
          <w:tab/>
        </w:r>
        <w:r>
          <w:rPr>
            <w:webHidden/>
          </w:rPr>
          <w:fldChar w:fldCharType="begin"/>
        </w:r>
        <w:r>
          <w:rPr>
            <w:webHidden/>
          </w:rPr>
          <w:instrText xml:space="preserve"> PAGEREF _Toc152244439 \h </w:instrText>
        </w:r>
        <w:r>
          <w:rPr>
            <w:webHidden/>
          </w:rPr>
        </w:r>
        <w:r>
          <w:rPr>
            <w:webHidden/>
          </w:rPr>
          <w:fldChar w:fldCharType="separate"/>
        </w:r>
        <w:r>
          <w:rPr>
            <w:webHidden/>
          </w:rPr>
          <w:t>29</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440" w:history="1">
        <w:r w:rsidRPr="00A2343C">
          <w:rPr>
            <w:rStyle w:val="Hyperlink"/>
          </w:rPr>
          <w:t>16.</w:t>
        </w:r>
        <w:r>
          <w:rPr>
            <w:rFonts w:eastAsiaTheme="minorEastAsia" w:cstheme="minorBidi"/>
            <w:b w:val="0"/>
            <w:kern w:val="0"/>
            <w:szCs w:val="22"/>
            <w:lang w:val="de-CH"/>
          </w:rPr>
          <w:tab/>
        </w:r>
        <w:r w:rsidRPr="00A2343C">
          <w:rPr>
            <w:rStyle w:val="Hyperlink"/>
          </w:rPr>
          <w:t>Informations de sécurité</w:t>
        </w:r>
        <w:r>
          <w:rPr>
            <w:webHidden/>
          </w:rPr>
          <w:tab/>
        </w:r>
        <w:r>
          <w:rPr>
            <w:webHidden/>
          </w:rPr>
          <w:fldChar w:fldCharType="begin"/>
        </w:r>
        <w:r>
          <w:rPr>
            <w:webHidden/>
          </w:rPr>
          <w:instrText xml:space="preserve"> PAGEREF _Toc152244440 \h </w:instrText>
        </w:r>
        <w:r>
          <w:rPr>
            <w:webHidden/>
          </w:rPr>
        </w:r>
        <w:r>
          <w:rPr>
            <w:webHidden/>
          </w:rPr>
          <w:fldChar w:fldCharType="separate"/>
        </w:r>
        <w:r>
          <w:rPr>
            <w:webHidden/>
          </w:rPr>
          <w:t>29</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41" w:history="1">
        <w:r w:rsidRPr="00A2343C">
          <w:rPr>
            <w:rStyle w:val="Hyperlink"/>
          </w:rPr>
          <w:t>16.1.</w:t>
        </w:r>
        <w:r>
          <w:rPr>
            <w:rFonts w:eastAsiaTheme="minorEastAsia" w:cstheme="minorBidi"/>
            <w:kern w:val="0"/>
            <w:szCs w:val="22"/>
            <w:lang w:val="de-CH"/>
          </w:rPr>
          <w:tab/>
        </w:r>
        <w:r w:rsidRPr="00A2343C">
          <w:rPr>
            <w:rStyle w:val="Hyperlink"/>
          </w:rPr>
          <w:t>Généralités</w:t>
        </w:r>
        <w:r>
          <w:rPr>
            <w:webHidden/>
          </w:rPr>
          <w:tab/>
        </w:r>
        <w:r>
          <w:rPr>
            <w:webHidden/>
          </w:rPr>
          <w:fldChar w:fldCharType="begin"/>
        </w:r>
        <w:r>
          <w:rPr>
            <w:webHidden/>
          </w:rPr>
          <w:instrText xml:space="preserve"> PAGEREF _Toc152244441 \h </w:instrText>
        </w:r>
        <w:r>
          <w:rPr>
            <w:webHidden/>
          </w:rPr>
        </w:r>
        <w:r>
          <w:rPr>
            <w:webHidden/>
          </w:rPr>
          <w:fldChar w:fldCharType="separate"/>
        </w:r>
        <w:r>
          <w:rPr>
            <w:webHidden/>
          </w:rPr>
          <w:t>29</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42" w:history="1">
        <w:r w:rsidRPr="00A2343C">
          <w:rPr>
            <w:rStyle w:val="Hyperlink"/>
          </w:rPr>
          <w:t>16.2.</w:t>
        </w:r>
        <w:r>
          <w:rPr>
            <w:rFonts w:eastAsiaTheme="minorEastAsia" w:cstheme="minorBidi"/>
            <w:kern w:val="0"/>
            <w:szCs w:val="22"/>
            <w:lang w:val="de-CH"/>
          </w:rPr>
          <w:tab/>
        </w:r>
        <w:r w:rsidRPr="00A2343C">
          <w:rPr>
            <w:rStyle w:val="Hyperlink"/>
          </w:rPr>
          <w:t>Nettoyage</w:t>
        </w:r>
        <w:r>
          <w:rPr>
            <w:webHidden/>
          </w:rPr>
          <w:tab/>
        </w:r>
        <w:r>
          <w:rPr>
            <w:webHidden/>
          </w:rPr>
          <w:fldChar w:fldCharType="begin"/>
        </w:r>
        <w:r>
          <w:rPr>
            <w:webHidden/>
          </w:rPr>
          <w:instrText xml:space="preserve"> PAGEREF _Toc152244442 \h </w:instrText>
        </w:r>
        <w:r>
          <w:rPr>
            <w:webHidden/>
          </w:rPr>
        </w:r>
        <w:r>
          <w:rPr>
            <w:webHidden/>
          </w:rPr>
          <w:fldChar w:fldCharType="separate"/>
        </w:r>
        <w:r>
          <w:rPr>
            <w:webHidden/>
          </w:rPr>
          <w:t>30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43" w:history="1">
        <w:r w:rsidRPr="00A2343C">
          <w:rPr>
            <w:rStyle w:val="Hyperlink"/>
          </w:rPr>
          <w:t>16.3.</w:t>
        </w:r>
        <w:r>
          <w:rPr>
            <w:rFonts w:eastAsiaTheme="minorEastAsia" w:cstheme="minorBidi"/>
            <w:kern w:val="0"/>
            <w:szCs w:val="22"/>
            <w:lang w:val="de-CH"/>
          </w:rPr>
          <w:tab/>
        </w:r>
        <w:r w:rsidRPr="00A2343C">
          <w:rPr>
            <w:rStyle w:val="Hyperlink"/>
          </w:rPr>
          <w:t>Exigences environnementales</w:t>
        </w:r>
        <w:r>
          <w:rPr>
            <w:webHidden/>
          </w:rPr>
          <w:tab/>
        </w:r>
        <w:r>
          <w:rPr>
            <w:webHidden/>
          </w:rPr>
          <w:fldChar w:fldCharType="begin"/>
        </w:r>
        <w:r>
          <w:rPr>
            <w:webHidden/>
          </w:rPr>
          <w:instrText xml:space="preserve"> PAGEREF _Toc152244443 \h </w:instrText>
        </w:r>
        <w:r>
          <w:rPr>
            <w:webHidden/>
          </w:rPr>
        </w:r>
        <w:r>
          <w:rPr>
            <w:webHidden/>
          </w:rPr>
          <w:fldChar w:fldCharType="separate"/>
        </w:r>
        <w:r>
          <w:rPr>
            <w:webHidden/>
          </w:rPr>
          <w:t>30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44" w:history="1">
        <w:r w:rsidRPr="00A2343C">
          <w:rPr>
            <w:rStyle w:val="Hyperlink"/>
          </w:rPr>
          <w:t>16.4.</w:t>
        </w:r>
        <w:r>
          <w:rPr>
            <w:rFonts w:eastAsiaTheme="minorEastAsia" w:cstheme="minorBidi"/>
            <w:kern w:val="0"/>
            <w:szCs w:val="22"/>
            <w:lang w:val="de-CH"/>
          </w:rPr>
          <w:tab/>
        </w:r>
        <w:r w:rsidRPr="00A2343C">
          <w:rPr>
            <w:rStyle w:val="Hyperlink"/>
          </w:rPr>
          <w:t>Soyez prudent</w:t>
        </w:r>
        <w:r>
          <w:rPr>
            <w:webHidden/>
          </w:rPr>
          <w:tab/>
        </w:r>
        <w:r>
          <w:rPr>
            <w:webHidden/>
          </w:rPr>
          <w:fldChar w:fldCharType="begin"/>
        </w:r>
        <w:r>
          <w:rPr>
            <w:webHidden/>
          </w:rPr>
          <w:instrText xml:space="preserve"> PAGEREF _Toc152244444 \h </w:instrText>
        </w:r>
        <w:r>
          <w:rPr>
            <w:webHidden/>
          </w:rPr>
        </w:r>
        <w:r>
          <w:rPr>
            <w:webHidden/>
          </w:rPr>
          <w:fldChar w:fldCharType="separate"/>
        </w:r>
        <w:r>
          <w:rPr>
            <w:webHidden/>
          </w:rPr>
          <w:t>30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45" w:history="1">
        <w:r w:rsidRPr="00A2343C">
          <w:rPr>
            <w:rStyle w:val="Hyperlink"/>
          </w:rPr>
          <w:t>16.5.</w:t>
        </w:r>
        <w:r>
          <w:rPr>
            <w:rFonts w:eastAsiaTheme="minorEastAsia" w:cstheme="minorBidi"/>
            <w:kern w:val="0"/>
            <w:szCs w:val="22"/>
            <w:lang w:val="de-CH"/>
          </w:rPr>
          <w:tab/>
        </w:r>
        <w:r w:rsidRPr="00A2343C">
          <w:rPr>
            <w:rStyle w:val="Hyperlink"/>
          </w:rPr>
          <w:t>Interférence</w:t>
        </w:r>
        <w:r>
          <w:rPr>
            <w:webHidden/>
          </w:rPr>
          <w:tab/>
        </w:r>
        <w:r>
          <w:rPr>
            <w:webHidden/>
          </w:rPr>
          <w:fldChar w:fldCharType="begin"/>
        </w:r>
        <w:r>
          <w:rPr>
            <w:webHidden/>
          </w:rPr>
          <w:instrText xml:space="preserve"> PAGEREF _Toc152244445 \h </w:instrText>
        </w:r>
        <w:r>
          <w:rPr>
            <w:webHidden/>
          </w:rPr>
        </w:r>
        <w:r>
          <w:rPr>
            <w:webHidden/>
          </w:rPr>
          <w:fldChar w:fldCharType="separate"/>
        </w:r>
        <w:r>
          <w:rPr>
            <w:webHidden/>
          </w:rPr>
          <w:t>30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46" w:history="1">
        <w:r w:rsidRPr="00A2343C">
          <w:rPr>
            <w:rStyle w:val="Hyperlink"/>
          </w:rPr>
          <w:t>16.6.</w:t>
        </w:r>
        <w:r>
          <w:rPr>
            <w:rFonts w:eastAsiaTheme="minorEastAsia" w:cstheme="minorBidi"/>
            <w:kern w:val="0"/>
            <w:szCs w:val="22"/>
            <w:lang w:val="de-CH"/>
          </w:rPr>
          <w:tab/>
        </w:r>
        <w:r w:rsidRPr="00A2343C">
          <w:rPr>
            <w:rStyle w:val="Hyperlink"/>
          </w:rPr>
          <w:t>Éteignez votre téléphone dans l'avion</w:t>
        </w:r>
        <w:r>
          <w:rPr>
            <w:webHidden/>
          </w:rPr>
          <w:tab/>
        </w:r>
        <w:r>
          <w:rPr>
            <w:webHidden/>
          </w:rPr>
          <w:fldChar w:fldCharType="begin"/>
        </w:r>
        <w:r>
          <w:rPr>
            <w:webHidden/>
          </w:rPr>
          <w:instrText xml:space="preserve"> PAGEREF _Toc152244446 \h </w:instrText>
        </w:r>
        <w:r>
          <w:rPr>
            <w:webHidden/>
          </w:rPr>
        </w:r>
        <w:r>
          <w:rPr>
            <w:webHidden/>
          </w:rPr>
          <w:fldChar w:fldCharType="separate"/>
        </w:r>
        <w:r>
          <w:rPr>
            <w:webHidden/>
          </w:rPr>
          <w:t>30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47" w:history="1">
        <w:r w:rsidRPr="00A2343C">
          <w:rPr>
            <w:rStyle w:val="Hyperlink"/>
          </w:rPr>
          <w:t>16.7.</w:t>
        </w:r>
        <w:r>
          <w:rPr>
            <w:rFonts w:eastAsiaTheme="minorEastAsia" w:cstheme="minorBidi"/>
            <w:kern w:val="0"/>
            <w:szCs w:val="22"/>
            <w:lang w:val="de-CH"/>
          </w:rPr>
          <w:tab/>
        </w:r>
        <w:r w:rsidRPr="00A2343C">
          <w:rPr>
            <w:rStyle w:val="Hyperlink"/>
          </w:rPr>
          <w:t>Éteignez votre téléphone dans les stations services.</w:t>
        </w:r>
        <w:r>
          <w:rPr>
            <w:webHidden/>
          </w:rPr>
          <w:tab/>
        </w:r>
        <w:r>
          <w:rPr>
            <w:webHidden/>
          </w:rPr>
          <w:fldChar w:fldCharType="begin"/>
        </w:r>
        <w:r>
          <w:rPr>
            <w:webHidden/>
          </w:rPr>
          <w:instrText xml:space="preserve"> PAGEREF _Toc152244447 \h </w:instrText>
        </w:r>
        <w:r>
          <w:rPr>
            <w:webHidden/>
          </w:rPr>
        </w:r>
        <w:r>
          <w:rPr>
            <w:webHidden/>
          </w:rPr>
          <w:fldChar w:fldCharType="separate"/>
        </w:r>
        <w:r>
          <w:rPr>
            <w:webHidden/>
          </w:rPr>
          <w:t>30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48" w:history="1">
        <w:r w:rsidRPr="00A2343C">
          <w:rPr>
            <w:rStyle w:val="Hyperlink"/>
          </w:rPr>
          <w:t>16.8.</w:t>
        </w:r>
        <w:r>
          <w:rPr>
            <w:rFonts w:eastAsiaTheme="minorEastAsia" w:cstheme="minorBidi"/>
            <w:kern w:val="0"/>
            <w:szCs w:val="22"/>
            <w:lang w:val="de-CH"/>
          </w:rPr>
          <w:tab/>
        </w:r>
        <w:r w:rsidRPr="00A2343C">
          <w:rPr>
            <w:rStyle w:val="Hyperlink"/>
          </w:rPr>
          <w:t>Éteignez votre téléphone à proximité des explosifs.</w:t>
        </w:r>
        <w:r>
          <w:rPr>
            <w:webHidden/>
          </w:rPr>
          <w:tab/>
        </w:r>
        <w:r>
          <w:rPr>
            <w:webHidden/>
          </w:rPr>
          <w:fldChar w:fldCharType="begin"/>
        </w:r>
        <w:r>
          <w:rPr>
            <w:webHidden/>
          </w:rPr>
          <w:instrText xml:space="preserve"> PAGEREF _Toc152244448 \h </w:instrText>
        </w:r>
        <w:r>
          <w:rPr>
            <w:webHidden/>
          </w:rPr>
        </w:r>
        <w:r>
          <w:rPr>
            <w:webHidden/>
          </w:rPr>
          <w:fldChar w:fldCharType="separate"/>
        </w:r>
        <w:r>
          <w:rPr>
            <w:webHidden/>
          </w:rPr>
          <w:t>30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49" w:history="1">
        <w:r w:rsidRPr="00A2343C">
          <w:rPr>
            <w:rStyle w:val="Hyperlink"/>
          </w:rPr>
          <w:t>16.9.</w:t>
        </w:r>
        <w:r>
          <w:rPr>
            <w:rFonts w:eastAsiaTheme="minorEastAsia" w:cstheme="minorBidi"/>
            <w:kern w:val="0"/>
            <w:szCs w:val="22"/>
            <w:lang w:val="de-CH"/>
          </w:rPr>
          <w:tab/>
        </w:r>
        <w:r w:rsidRPr="00A2343C">
          <w:rPr>
            <w:rStyle w:val="Hyperlink"/>
          </w:rPr>
          <w:t>Faites preuve de bon sens</w:t>
        </w:r>
        <w:r>
          <w:rPr>
            <w:webHidden/>
          </w:rPr>
          <w:tab/>
        </w:r>
        <w:r>
          <w:rPr>
            <w:webHidden/>
          </w:rPr>
          <w:fldChar w:fldCharType="begin"/>
        </w:r>
        <w:r>
          <w:rPr>
            <w:webHidden/>
          </w:rPr>
          <w:instrText xml:space="preserve"> PAGEREF _Toc152244449 \h </w:instrText>
        </w:r>
        <w:r>
          <w:rPr>
            <w:webHidden/>
          </w:rPr>
        </w:r>
        <w:r>
          <w:rPr>
            <w:webHidden/>
          </w:rPr>
          <w:fldChar w:fldCharType="separate"/>
        </w:r>
        <w:r>
          <w:rPr>
            <w:webHidden/>
          </w:rPr>
          <w:t>30</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50" w:history="1">
        <w:r w:rsidRPr="00A2343C">
          <w:rPr>
            <w:rStyle w:val="Hyperlink"/>
          </w:rPr>
          <w:t>16.10.</w:t>
        </w:r>
        <w:r>
          <w:rPr>
            <w:rFonts w:eastAsiaTheme="minorEastAsia" w:cstheme="minorBidi"/>
            <w:kern w:val="0"/>
            <w:szCs w:val="22"/>
            <w:lang w:val="de-CH"/>
          </w:rPr>
          <w:tab/>
        </w:r>
        <w:r w:rsidRPr="00A2343C">
          <w:rPr>
            <w:rStyle w:val="Hyperlink"/>
          </w:rPr>
          <w:t>Sauvegardez vos données</w:t>
        </w:r>
        <w:r>
          <w:rPr>
            <w:webHidden/>
          </w:rPr>
          <w:tab/>
        </w:r>
        <w:r>
          <w:rPr>
            <w:webHidden/>
          </w:rPr>
          <w:fldChar w:fldCharType="begin"/>
        </w:r>
        <w:r>
          <w:rPr>
            <w:webHidden/>
          </w:rPr>
          <w:instrText xml:space="preserve"> PAGEREF _Toc152244450 \h </w:instrText>
        </w:r>
        <w:r>
          <w:rPr>
            <w:webHidden/>
          </w:rPr>
        </w:r>
        <w:r>
          <w:rPr>
            <w:webHidden/>
          </w:rPr>
          <w:fldChar w:fldCharType="separate"/>
        </w:r>
        <w:r>
          <w:rPr>
            <w:webHidden/>
          </w:rPr>
          <w:t>31</w:t>
        </w:r>
        <w:r>
          <w:rPr>
            <w:webHidden/>
          </w:rPr>
          <w:fldChar w:fldCharType="end"/>
        </w:r>
      </w:hyperlink>
    </w:p>
    <w:p w:rsidR="002877FD" w:rsidRDefault="002877FD">
      <w:pPr>
        <w:pStyle w:val="Verzeichnis2"/>
        <w:rPr>
          <w:rFonts w:eastAsiaTheme="minorEastAsia" w:cstheme="minorBidi"/>
          <w:kern w:val="0"/>
          <w:szCs w:val="22"/>
          <w:lang w:val="de-CH"/>
        </w:rPr>
      </w:pPr>
      <w:hyperlink w:anchor="_Toc152244451" w:history="1">
        <w:r w:rsidRPr="00A2343C">
          <w:rPr>
            <w:rStyle w:val="Hyperlink"/>
          </w:rPr>
          <w:t>16.11.</w:t>
        </w:r>
        <w:r>
          <w:rPr>
            <w:rFonts w:eastAsiaTheme="minorEastAsia" w:cstheme="minorBidi"/>
            <w:kern w:val="0"/>
            <w:szCs w:val="22"/>
            <w:lang w:val="de-CH"/>
          </w:rPr>
          <w:tab/>
        </w:r>
        <w:r w:rsidRPr="00A2343C">
          <w:rPr>
            <w:rStyle w:val="Hyperlink"/>
          </w:rPr>
          <w:t>Recharge</w:t>
        </w:r>
        <w:r>
          <w:rPr>
            <w:webHidden/>
          </w:rPr>
          <w:tab/>
        </w:r>
        <w:r>
          <w:rPr>
            <w:webHidden/>
          </w:rPr>
          <w:fldChar w:fldCharType="begin"/>
        </w:r>
        <w:r>
          <w:rPr>
            <w:webHidden/>
          </w:rPr>
          <w:instrText xml:space="preserve"> PAGEREF _Toc152244451 \h </w:instrText>
        </w:r>
        <w:r>
          <w:rPr>
            <w:webHidden/>
          </w:rPr>
        </w:r>
        <w:r>
          <w:rPr>
            <w:webHidden/>
          </w:rPr>
          <w:fldChar w:fldCharType="separate"/>
        </w:r>
        <w:r>
          <w:rPr>
            <w:webHidden/>
          </w:rPr>
          <w:t>31</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452" w:history="1">
        <w:r w:rsidRPr="00A2343C">
          <w:rPr>
            <w:rStyle w:val="Hyperlink"/>
          </w:rPr>
          <w:t>17.</w:t>
        </w:r>
        <w:r>
          <w:rPr>
            <w:rFonts w:eastAsiaTheme="minorEastAsia" w:cstheme="minorBidi"/>
            <w:b w:val="0"/>
            <w:kern w:val="0"/>
            <w:szCs w:val="22"/>
            <w:lang w:val="de-CH"/>
          </w:rPr>
          <w:tab/>
        </w:r>
        <w:r w:rsidRPr="00A2343C">
          <w:rPr>
            <w:rStyle w:val="Hyperlink"/>
          </w:rPr>
          <w:t>Informations sur les appareils auditifs</w:t>
        </w:r>
        <w:r>
          <w:rPr>
            <w:webHidden/>
          </w:rPr>
          <w:tab/>
        </w:r>
        <w:r>
          <w:rPr>
            <w:webHidden/>
          </w:rPr>
          <w:fldChar w:fldCharType="begin"/>
        </w:r>
        <w:r>
          <w:rPr>
            <w:webHidden/>
          </w:rPr>
          <w:instrText xml:space="preserve"> PAGEREF _Toc152244452 \h </w:instrText>
        </w:r>
        <w:r>
          <w:rPr>
            <w:webHidden/>
          </w:rPr>
        </w:r>
        <w:r>
          <w:rPr>
            <w:webHidden/>
          </w:rPr>
          <w:fldChar w:fldCharType="separate"/>
        </w:r>
        <w:r>
          <w:rPr>
            <w:webHidden/>
          </w:rPr>
          <w:t>31</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453" w:history="1">
        <w:r w:rsidRPr="00A2343C">
          <w:rPr>
            <w:rStyle w:val="Hyperlink"/>
          </w:rPr>
          <w:t>18.</w:t>
        </w:r>
        <w:r>
          <w:rPr>
            <w:rFonts w:eastAsiaTheme="minorEastAsia" w:cstheme="minorBidi"/>
            <w:b w:val="0"/>
            <w:kern w:val="0"/>
            <w:szCs w:val="22"/>
            <w:lang w:val="de-CH"/>
          </w:rPr>
          <w:tab/>
        </w:r>
        <w:r w:rsidRPr="00A2343C">
          <w:rPr>
            <w:rStyle w:val="Hyperlink"/>
          </w:rPr>
          <w:t>Services réseaux</w:t>
        </w:r>
        <w:r>
          <w:rPr>
            <w:webHidden/>
          </w:rPr>
          <w:tab/>
        </w:r>
        <w:r>
          <w:rPr>
            <w:webHidden/>
          </w:rPr>
          <w:fldChar w:fldCharType="begin"/>
        </w:r>
        <w:r>
          <w:rPr>
            <w:webHidden/>
          </w:rPr>
          <w:instrText xml:space="preserve"> PAGEREF _Toc152244453 \h </w:instrText>
        </w:r>
        <w:r>
          <w:rPr>
            <w:webHidden/>
          </w:rPr>
        </w:r>
        <w:r>
          <w:rPr>
            <w:webHidden/>
          </w:rPr>
          <w:fldChar w:fldCharType="separate"/>
        </w:r>
        <w:r>
          <w:rPr>
            <w:webHidden/>
          </w:rPr>
          <w:t>31</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454" w:history="1">
        <w:r w:rsidRPr="00A2343C">
          <w:rPr>
            <w:rStyle w:val="Hyperlink"/>
          </w:rPr>
          <w:t>19.</w:t>
        </w:r>
        <w:r>
          <w:rPr>
            <w:rFonts w:eastAsiaTheme="minorEastAsia" w:cstheme="minorBidi"/>
            <w:b w:val="0"/>
            <w:kern w:val="0"/>
            <w:szCs w:val="22"/>
            <w:lang w:val="de-CH"/>
          </w:rPr>
          <w:tab/>
        </w:r>
        <w:r w:rsidRPr="00A2343C">
          <w:rPr>
            <w:rStyle w:val="Hyperlink"/>
          </w:rPr>
          <w:t>Garantie</w:t>
        </w:r>
        <w:r>
          <w:rPr>
            <w:webHidden/>
          </w:rPr>
          <w:tab/>
        </w:r>
        <w:r>
          <w:rPr>
            <w:webHidden/>
          </w:rPr>
          <w:fldChar w:fldCharType="begin"/>
        </w:r>
        <w:r>
          <w:rPr>
            <w:webHidden/>
          </w:rPr>
          <w:instrText xml:space="preserve"> PAGEREF _Toc152244454 \h </w:instrText>
        </w:r>
        <w:r>
          <w:rPr>
            <w:webHidden/>
          </w:rPr>
        </w:r>
        <w:r>
          <w:rPr>
            <w:webHidden/>
          </w:rPr>
          <w:fldChar w:fldCharType="separate"/>
        </w:r>
        <w:r>
          <w:rPr>
            <w:webHidden/>
          </w:rPr>
          <w:t>31</w:t>
        </w:r>
        <w:r>
          <w:rPr>
            <w:webHidden/>
          </w:rPr>
          <w:fldChar w:fldCharType="end"/>
        </w:r>
      </w:hyperlink>
    </w:p>
    <w:p w:rsidR="002877FD" w:rsidRDefault="002877FD">
      <w:pPr>
        <w:pStyle w:val="Verzeichnis1"/>
        <w:rPr>
          <w:rFonts w:eastAsiaTheme="minorEastAsia" w:cstheme="minorBidi"/>
          <w:b w:val="0"/>
          <w:kern w:val="0"/>
          <w:szCs w:val="22"/>
          <w:lang w:val="de-CH"/>
        </w:rPr>
      </w:pPr>
      <w:hyperlink w:anchor="_Toc152244455" w:history="1">
        <w:r w:rsidRPr="00A2343C">
          <w:rPr>
            <w:rStyle w:val="Hyperlink"/>
          </w:rPr>
          <w:t>20.</w:t>
        </w:r>
        <w:r>
          <w:rPr>
            <w:rFonts w:eastAsiaTheme="minorEastAsia" w:cstheme="minorBidi"/>
            <w:b w:val="0"/>
            <w:kern w:val="0"/>
            <w:szCs w:val="22"/>
            <w:lang w:val="de-CH"/>
          </w:rPr>
          <w:tab/>
        </w:r>
        <w:r w:rsidRPr="00A2343C">
          <w:rPr>
            <w:rStyle w:val="Hyperlink"/>
          </w:rPr>
          <w:t>Exigences environnementales</w:t>
        </w:r>
        <w:r>
          <w:rPr>
            <w:webHidden/>
          </w:rPr>
          <w:tab/>
        </w:r>
        <w:r>
          <w:rPr>
            <w:webHidden/>
          </w:rPr>
          <w:fldChar w:fldCharType="begin"/>
        </w:r>
        <w:r>
          <w:rPr>
            <w:webHidden/>
          </w:rPr>
          <w:instrText xml:space="preserve"> PAGEREF _Toc152244455 \h </w:instrText>
        </w:r>
        <w:r>
          <w:rPr>
            <w:webHidden/>
          </w:rPr>
        </w:r>
        <w:r>
          <w:rPr>
            <w:webHidden/>
          </w:rPr>
          <w:fldChar w:fldCharType="separate"/>
        </w:r>
        <w:r>
          <w:rPr>
            <w:webHidden/>
          </w:rPr>
          <w:t>32</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1A0F20" w:rsidRPr="001A0F20" w:rsidRDefault="009A0BB5" w:rsidP="00AD3EE2">
      <w:pPr>
        <w:pStyle w:val="Textkrper"/>
        <w:rPr>
          <w:lang w:val="de-CH"/>
        </w:rPr>
      </w:pPr>
      <w:r w:rsidRPr="001A0F20">
        <w:rPr>
          <w:lang w:val="de-CH"/>
        </w:rPr>
        <w:br w:type="page"/>
      </w:r>
    </w:p>
    <w:p w:rsidR="008A6EF1" w:rsidRDefault="008A6EF1" w:rsidP="008A6EF1">
      <w:pPr>
        <w:pStyle w:val="Titre1numrot"/>
      </w:pPr>
      <w:bookmarkStart w:id="2" w:name="_Toc152244338"/>
      <w:r>
        <w:lastRenderedPageBreak/>
        <w:t>Introduction</w:t>
      </w:r>
      <w:bookmarkEnd w:id="2"/>
    </w:p>
    <w:p w:rsidR="008A6EF1" w:rsidRDefault="008A6EF1" w:rsidP="008A6EF1">
      <w:pPr>
        <w:pStyle w:val="Textkrper"/>
      </w:pPr>
      <w:r w:rsidRPr="001A0F20">
        <w:t>Nous vous remercions d'avoir acheté votre téléphone Geemarc CL8700. Ce téléphone est compatible avec les appareils auditifs. Il offre de nombreuses fonctions telles qu'une alarme, un calendrier, un appareil photo, un lecteur vidéo, une messagerie texte SMS, un répertoire téléphonique et un répertoire d'images, des options vocales avec un clavier parlant, un haut-parleur et des touches de numérotation rapide. Il dispose d'une fonction d'appel d’urgence dans laquelle cinq contacts peuvent être programmés en cas d'urgence. La pression sur la touche SOS permet d'appeler ces contacts en cas d'urgence et d'envoyer des SMS.</w:t>
      </w:r>
      <w:r>
        <w:t xml:space="preserve"> </w:t>
      </w:r>
      <w:r w:rsidRPr="001A0F20">
        <w:t>La taille des caractères de l'écran LCD couleur est importante et les touches du clavier sont faciles à voir et à utiliser.</w:t>
      </w:r>
    </w:p>
    <w:p w:rsidR="008A6EF1" w:rsidRDefault="008A6EF1" w:rsidP="008A6EF1">
      <w:pPr>
        <w:pStyle w:val="Textkrper"/>
      </w:pPr>
      <w:r w:rsidRPr="001A0F20">
        <w:t>Ce téléphone mobile est doté d'une sonnerie forte et d'un vibreur puissant. Le volume de réception est réglable jusqu'à 40 dB avec une touche d'amplification.</w:t>
      </w:r>
    </w:p>
    <w:p w:rsidR="008A6EF1" w:rsidRDefault="008A6EF1" w:rsidP="008A6EF1">
      <w:pPr>
        <w:pStyle w:val="Textkrper"/>
      </w:pPr>
      <w:r w:rsidRPr="001A0F20">
        <w:t>Toutes ces caractéristiques en font un téléphone très adapté pour les personnes âgées, les malentendants, les malvoyants et tous ceux qui souhaitent simplement rester en contact en toute simplicité.</w:t>
      </w:r>
    </w:p>
    <w:p w:rsidR="008A6EF1" w:rsidRDefault="008A6EF1" w:rsidP="008A6EF1">
      <w:pPr>
        <w:pStyle w:val="Textkrper"/>
      </w:pPr>
      <w:r w:rsidRPr="001A0F20">
        <w:t>Il est important que vous lisiez les instructions ci-dessous pour pouvoir utiliser votre téléphone Geemarc de manière optimale. Conservez ce guide de l'utilisateur dans un endroit sûr pour toute recherche ultérieure.</w:t>
      </w:r>
    </w:p>
    <w:p w:rsidR="008A6EF1" w:rsidRDefault="008A6EF1" w:rsidP="008A6EF1">
      <w:pPr>
        <w:pStyle w:val="Textkrper"/>
      </w:pPr>
      <w:r w:rsidRPr="001A0F20">
        <w:t>Ce guide explique comment utiliser le téléphone suivant:</w:t>
      </w:r>
      <w:r>
        <w:t xml:space="preserve"> </w:t>
      </w:r>
      <w:r w:rsidRPr="001A0F20">
        <w:t>CL8700</w:t>
      </w:r>
    </w:p>
    <w:p w:rsidR="008A6EF1" w:rsidRDefault="008A6EF1" w:rsidP="008A6EF1">
      <w:pPr>
        <w:pStyle w:val="Titre2numrot"/>
      </w:pPr>
      <w:bookmarkStart w:id="3" w:name="_Toc152244339"/>
      <w:r w:rsidRPr="001A0F20">
        <w:t>Déballage du téléphone</w:t>
      </w:r>
      <w:bookmarkEnd w:id="3"/>
    </w:p>
    <w:p w:rsidR="008A6EF1" w:rsidRDefault="008A6EF1" w:rsidP="008A6EF1">
      <w:pPr>
        <w:pStyle w:val="Textkrper"/>
      </w:pPr>
      <w:r w:rsidRPr="001A0F20">
        <w:t>Les éléments suivants doivent se trouver dans la boîte de votre téléphone :</w:t>
      </w:r>
    </w:p>
    <w:p w:rsidR="008A6EF1" w:rsidRDefault="008A6EF1" w:rsidP="008A6EF1">
      <w:pPr>
        <w:pStyle w:val="Aufzhlungszeichen"/>
      </w:pPr>
      <w:r w:rsidRPr="001A0F20">
        <w:t>1 combiné de téléphone portable CL8700</w:t>
      </w:r>
    </w:p>
    <w:p w:rsidR="008A6EF1" w:rsidRDefault="008A6EF1" w:rsidP="008A6EF1">
      <w:pPr>
        <w:pStyle w:val="Aufzhlungszeichen"/>
      </w:pPr>
      <w:r w:rsidRPr="001A0F20">
        <w:t>1 socle de charge</w:t>
      </w:r>
    </w:p>
    <w:p w:rsidR="008A6EF1" w:rsidRDefault="008A6EF1" w:rsidP="008A6EF1">
      <w:pPr>
        <w:pStyle w:val="Aufzhlungszeichen"/>
      </w:pPr>
      <w:r w:rsidRPr="001A0F20">
        <w:t>1 adaptateur secteur avec 1 câble USB, USB type C</w:t>
      </w:r>
    </w:p>
    <w:p w:rsidR="008A6EF1" w:rsidRDefault="008A6EF1" w:rsidP="008A6EF1">
      <w:pPr>
        <w:pStyle w:val="Aufzhlungszeichen"/>
      </w:pPr>
      <w:r w:rsidRPr="001A0F20">
        <w:t>1 batterie rechargeable Li-Polymer</w:t>
      </w:r>
    </w:p>
    <w:p w:rsidR="00AE6966" w:rsidRDefault="008A6EF1" w:rsidP="008A6EF1">
      <w:pPr>
        <w:pStyle w:val="Aufzhlungszeichen"/>
      </w:pPr>
      <w:r w:rsidRPr="001A0F20">
        <w:t>1 guide de l'utilisateur</w:t>
      </w:r>
    </w:p>
    <w:p w:rsidR="00AE6966" w:rsidRDefault="00AE6966">
      <w:pPr>
        <w:widowControl/>
        <w:suppressAutoHyphens w:val="0"/>
        <w:rPr>
          <w:rFonts w:eastAsiaTheme="majorEastAsia"/>
          <w:kern w:val="0"/>
          <w:szCs w:val="22"/>
          <w:lang w:eastAsia="de-DE"/>
        </w:rPr>
      </w:pPr>
      <w:r>
        <w:br w:type="page"/>
      </w:r>
    </w:p>
    <w:p w:rsidR="008A6EF1" w:rsidRDefault="008A6EF1" w:rsidP="008A6EF1">
      <w:pPr>
        <w:pStyle w:val="Titre1numrot"/>
      </w:pPr>
      <w:bookmarkStart w:id="4" w:name="_Toc152244340"/>
      <w:r>
        <w:lastRenderedPageBreak/>
        <w:t>Description</w:t>
      </w:r>
      <w:bookmarkEnd w:id="4"/>
    </w:p>
    <w:p w:rsidR="008A6EF1" w:rsidRPr="008A6EF1" w:rsidRDefault="008A6EF1" w:rsidP="008A6EF1">
      <w:pPr>
        <w:pStyle w:val="Titre2numrot"/>
      </w:pPr>
      <w:bookmarkStart w:id="5" w:name="_Toc152244341"/>
      <w:r>
        <w:t>Face avant</w:t>
      </w:r>
      <w:bookmarkEnd w:id="5"/>
      <w:r w:rsidRPr="008A6EF1">
        <w:t xml:space="preserve"> </w:t>
      </w:r>
    </w:p>
    <w:p w:rsidR="008A6EF1" w:rsidRPr="008A6EF1" w:rsidRDefault="008A6EF1" w:rsidP="008A6EF1">
      <w:r>
        <w:t>Sous l'écran se trouvent les touches de navigation  « vers le haut », « vers le bas », « à gauche » et « à droite », disposées en cercle autour de la touche OK.</w:t>
      </w:r>
    </w:p>
    <w:p w:rsidR="008A6EF1" w:rsidRPr="008A6EF1" w:rsidRDefault="008A6EF1" w:rsidP="008A6EF1">
      <w:r>
        <w:t xml:space="preserve">Ces touches de navigation permettent de se déplacer dans des listes et des options du menu. Elles </w:t>
      </w:r>
      <w:r w:rsidRPr="00891CB9">
        <w:t xml:space="preserve">touches sont dotées d’une fonction spéciale en mode veille. Elles peuvent être configurées </w:t>
      </w:r>
      <w:r>
        <w:t xml:space="preserve">en mode veille </w:t>
      </w:r>
      <w:r w:rsidRPr="00891CB9">
        <w:t>dans les réglages du combiné.</w:t>
      </w:r>
    </w:p>
    <w:p w:rsidR="008A6EF1" w:rsidRDefault="008A6EF1" w:rsidP="008A6EF1">
      <w:r w:rsidRPr="008A6EF1">
        <w:t>A côté des touches de navigation se trouvent quatre touches, à savoir :</w:t>
      </w:r>
    </w:p>
    <w:p w:rsidR="008A6EF1" w:rsidRDefault="008A6EF1" w:rsidP="008A6EF1">
      <w:pPr>
        <w:pStyle w:val="Aufzhlungszeichen"/>
      </w:pPr>
      <w:r>
        <w:t>En haut à gauche : touche de fonction gauche</w:t>
      </w:r>
    </w:p>
    <w:p w:rsidR="008A6EF1" w:rsidRDefault="008A6EF1" w:rsidP="008A6EF1">
      <w:pPr>
        <w:pStyle w:val="Aufzhlungszeichen"/>
      </w:pPr>
      <w:r w:rsidRPr="008A6EF1">
        <w:t>En bas à gauche : touche d’appel ; pour passer un appel après avoir composé le numéro ou recevoir un appel.</w:t>
      </w:r>
    </w:p>
    <w:p w:rsidR="008A6EF1" w:rsidRDefault="008A6EF1" w:rsidP="008A6EF1">
      <w:pPr>
        <w:pStyle w:val="Aufzhlungszeichen"/>
      </w:pPr>
      <w:r>
        <w:t>En haut à droite : touche de fonction droite</w:t>
      </w:r>
    </w:p>
    <w:p w:rsidR="008A6EF1" w:rsidRPr="008A6EF1" w:rsidRDefault="008A6EF1" w:rsidP="008A6EF1">
      <w:pPr>
        <w:pStyle w:val="Aufzhlungszeichen"/>
      </w:pPr>
      <w:r w:rsidRPr="008A6EF1">
        <w:t>En bas à droite : touche de fin ; pour mettre fin à un appel, interrompre le réglage en cours ou revenir au mode veille.</w:t>
      </w:r>
    </w:p>
    <w:p w:rsidR="008A6EF1" w:rsidRPr="008A6EF1" w:rsidRDefault="008A6EF1" w:rsidP="008A6EF1">
      <w:r w:rsidRPr="008A6EF1">
        <w:t>Les touches de fonction gauche et droite ont des fonctions différentes suivant le menu affiché. La fonction en service est toujours affichée dans le texte qui se trouve au-dessus de la touche.</w:t>
      </w:r>
    </w:p>
    <w:p w:rsidR="008A6EF1" w:rsidRDefault="008A6EF1" w:rsidP="008A6EF1">
      <w:r w:rsidRPr="008A6EF1">
        <w:t>La rangée de touches située sous les touches d’appel et de fin comprend trois touches. Il s’agit, de gauche à droite, de :</w:t>
      </w:r>
    </w:p>
    <w:p w:rsidR="008A6EF1" w:rsidRDefault="008A6EF1" w:rsidP="008A6EF1">
      <w:pPr>
        <w:pStyle w:val="Aufzhlungszeichen"/>
      </w:pPr>
      <w:r>
        <w:t>la touche de sélection « One-Touch » M1</w:t>
      </w:r>
    </w:p>
    <w:p w:rsidR="008A6EF1" w:rsidRDefault="008A6EF1" w:rsidP="008A6EF1">
      <w:pPr>
        <w:pStyle w:val="Aufzhlungszeichen"/>
      </w:pPr>
      <w:r>
        <w:t>l’appareil photo</w:t>
      </w:r>
    </w:p>
    <w:p w:rsidR="008A6EF1" w:rsidRDefault="008A6EF1" w:rsidP="008A6EF1">
      <w:pPr>
        <w:pStyle w:val="Aufzhlungszeichen"/>
      </w:pPr>
      <w:r>
        <w:t>la touche de sélection « One-Touch » M2</w:t>
      </w:r>
    </w:p>
    <w:p w:rsidR="008A6EF1" w:rsidRPr="008A6EF1" w:rsidRDefault="008A6EF1" w:rsidP="008A6EF1">
      <w:r w:rsidRPr="008A6EF1">
        <w:t>Chaque touche de sélection « One-Touch » peut être attribuée à un numéro de téléphone. Pour composer le numéro, il suffit d’appuyer une fois sur la touche pour qu’il se compose automatiquement.</w:t>
      </w:r>
    </w:p>
    <w:p w:rsidR="008A6EF1" w:rsidRPr="008A6EF1" w:rsidRDefault="008A6EF1" w:rsidP="008A6EF1">
      <w:r w:rsidRPr="008A6EF1">
        <w:t>En dessous se trouve la clavier numérique. La touche 5 est caractérisée par un point tactile.</w:t>
      </w:r>
    </w:p>
    <w:p w:rsidR="008A6EF1" w:rsidRPr="008A6EF1" w:rsidRDefault="008A6EF1" w:rsidP="008A6EF1">
      <w:r w:rsidRPr="008A6EF1">
        <w:t>Touche étoile : appuyez sur cette touche pour insérer un ou plusieurs symboles lors de la rédaction d’un message ou de la modification d’une entrée dans le répertoire des contacts. Utilisez ensuite les touches de navigation pour vous déplacer jusqu’aux symboles que vous souhaitez insérer.</w:t>
      </w:r>
    </w:p>
    <w:p w:rsidR="008A6EF1" w:rsidRPr="008A6EF1" w:rsidRDefault="008A6EF1" w:rsidP="008A6EF1">
      <w:r w:rsidRPr="008A6EF1">
        <w:t>Touche dièse : appuyez sur cette touche pour passer d’un mode de saisie à l’autre lors de la rédaction d’un message ou de la modification d’un contact.  En mode veille, maintenez la touche enfoncée pour passer en mode silence ou en mode vibreur.</w:t>
      </w:r>
    </w:p>
    <w:p w:rsidR="008A6EF1" w:rsidRPr="008A6EF1" w:rsidRDefault="008A6EF1" w:rsidP="008A6EF1">
      <w:r w:rsidRPr="008A6EF1">
        <w:t>Touche 0 : en mode veille, maintenez cette touche enfoncée quelques secondes pour allumer la lampe de poche. Pressez une nouvelle fois pour éteindre la lampe.</w:t>
      </w:r>
    </w:p>
    <w:p w:rsidR="008A6EF1" w:rsidRPr="008A6EF1" w:rsidRDefault="008A6EF1" w:rsidP="008A6EF1">
      <w:pPr>
        <w:pStyle w:val="Titre2numrot"/>
      </w:pPr>
      <w:bookmarkStart w:id="6" w:name="_Toc152244342"/>
      <w:r w:rsidRPr="008A6EF1">
        <w:t>Dos de l’appareil</w:t>
      </w:r>
      <w:bookmarkEnd w:id="6"/>
    </w:p>
    <w:p w:rsidR="008A6EF1" w:rsidRPr="008A6EF1" w:rsidRDefault="008A6EF1" w:rsidP="008A6EF1">
      <w:r w:rsidRPr="008A6EF1">
        <w:t>Au dos de l’appareil se trouve, en haut, la touche SOS. Le compartiment des piles est situé juste en dessous.</w:t>
      </w:r>
    </w:p>
    <w:p w:rsidR="008A6EF1" w:rsidRPr="008A6EF1" w:rsidRDefault="008A6EF1" w:rsidP="008A6EF1">
      <w:pPr>
        <w:pStyle w:val="Titre2numrot"/>
      </w:pPr>
      <w:bookmarkStart w:id="7" w:name="_Toc152244343"/>
      <w:r w:rsidRPr="008A6EF1">
        <w:t>Côté gauche</w:t>
      </w:r>
      <w:bookmarkEnd w:id="7"/>
    </w:p>
    <w:p w:rsidR="008A6EF1" w:rsidRPr="008A6EF1" w:rsidRDefault="008A6EF1" w:rsidP="008A6EF1">
      <w:r w:rsidRPr="008A6EF1">
        <w:t>Les deux touches situées sur le côté gauche servent à régler le volume.</w:t>
      </w:r>
    </w:p>
    <w:p w:rsidR="008A6EF1" w:rsidRPr="008A6EF1" w:rsidRDefault="008A6EF1" w:rsidP="008A6EF1">
      <w:r w:rsidRPr="008A6EF1">
        <w:t>Touche d’augmentation du volume : utilisez cette touche pour augmenter le volume de la sonnerie lorsque vous accédez au menu Profils ou lorsque vous recevez un appel entrant. Augmentez le volume de l’écouteur/du haut-parleur pendant un appel. Il existe 9 niveaux de volume. La fonction amplificateur démarre à partir du niveau 7.</w:t>
      </w:r>
    </w:p>
    <w:p w:rsidR="008A6EF1" w:rsidRDefault="008A6EF1" w:rsidP="008A6EF1">
      <w:r w:rsidRPr="008A6EF1">
        <w:lastRenderedPageBreak/>
        <w:t>Touche de diminution du volume : utilisez cette touche pour diminuer le volume de la sonnerie lorsque vous accédez au menu Profils ou lorsque vous recevez un appel entrant. Diminuez le volume de l’écouteur/du haut-parleur pendant un appel. Il existe 9 niveaux de volume.</w:t>
      </w:r>
    </w:p>
    <w:p w:rsidR="008A6EF1" w:rsidRPr="008A6EF1" w:rsidRDefault="008A6EF1" w:rsidP="008A6EF1">
      <w:pPr>
        <w:pStyle w:val="Titre2numrot"/>
      </w:pPr>
      <w:bookmarkStart w:id="8" w:name="_Toc152244344"/>
      <w:r w:rsidRPr="008A6EF1">
        <w:t>Côté droit</w:t>
      </w:r>
      <w:bookmarkEnd w:id="8"/>
    </w:p>
    <w:p w:rsidR="008A6EF1" w:rsidRPr="008A6EF1" w:rsidRDefault="008A6EF1" w:rsidP="008A6EF1">
      <w:r w:rsidRPr="008A6EF1">
        <w:t>Ce côté comporte un port USB de type C.</w:t>
      </w:r>
    </w:p>
    <w:p w:rsidR="008A6EF1" w:rsidRPr="008A6EF1" w:rsidRDefault="008A6EF1" w:rsidP="008A6EF1">
      <w:pPr>
        <w:pStyle w:val="Titre2numrot"/>
      </w:pPr>
      <w:bookmarkStart w:id="9" w:name="_Toc152244345"/>
      <w:r w:rsidRPr="008A6EF1">
        <w:t>Côté inférieur</w:t>
      </w:r>
      <w:bookmarkEnd w:id="9"/>
    </w:p>
    <w:p w:rsidR="008A6EF1" w:rsidRPr="008A6EF1" w:rsidRDefault="008A6EF1" w:rsidP="008A6EF1">
      <w:r w:rsidRPr="008A6EF1">
        <w:t>C’est là que se trouvent les contacts de recharge permettant de rechercher la batterie au moyen du socle livré avec l’appareil.</w:t>
      </w:r>
    </w:p>
    <w:p w:rsidR="008A6EF1" w:rsidRPr="003223FD" w:rsidRDefault="008A6EF1" w:rsidP="008A6EF1">
      <w:pPr>
        <w:pStyle w:val="Titre2numrot"/>
      </w:pPr>
      <w:bookmarkStart w:id="10" w:name="_Toc152244346"/>
      <w:r>
        <w:t>Affichage</w:t>
      </w:r>
      <w:bookmarkEnd w:id="10"/>
      <w:r w:rsidRPr="003223FD">
        <w:t xml:space="preserve"> </w:t>
      </w:r>
    </w:p>
    <w:p w:rsidR="008A6EF1" w:rsidRPr="008A6EF1" w:rsidRDefault="008A6EF1" w:rsidP="008A6EF1">
      <w:pPr>
        <w:pStyle w:val="Aufzhlungszeichen"/>
      </w:pPr>
      <w:r w:rsidRPr="008A6EF1">
        <w:t>Le voyant blanc s’allume en cas de SMS non lu.</w:t>
      </w:r>
    </w:p>
    <w:p w:rsidR="008A6EF1" w:rsidRPr="008A6EF1" w:rsidRDefault="008A6EF1" w:rsidP="008A6EF1">
      <w:pPr>
        <w:pStyle w:val="Aufzhlungszeichen"/>
      </w:pPr>
      <w:r w:rsidRPr="008A6EF1">
        <w:t>Le voyant vert s’allume en cas d’appel en absence.</w:t>
      </w:r>
    </w:p>
    <w:p w:rsidR="008A6EF1" w:rsidRPr="008A6EF1" w:rsidRDefault="008A6EF1" w:rsidP="008A6EF1">
      <w:pPr>
        <w:pStyle w:val="Aufzhlungszeichen"/>
      </w:pPr>
      <w:r w:rsidRPr="008A6EF1">
        <w:t>Si la batterie est faible, le voyant rouge clignote toutes les 2,5 secondes. En charge, il clignote toutes les secondes. En pleine charge, le voyant est bleu.</w:t>
      </w:r>
    </w:p>
    <w:p w:rsidR="008A6EF1" w:rsidRDefault="008A6EF1" w:rsidP="008A6EF1">
      <w:pPr>
        <w:pStyle w:val="Titre2numrot"/>
      </w:pPr>
      <w:bookmarkStart w:id="11" w:name="_Toc152244347"/>
      <w:r w:rsidRPr="001A0F20">
        <w:t>Description de l'écran LCD</w:t>
      </w:r>
      <w:bookmarkEnd w:id="11"/>
    </w:p>
    <w:p w:rsidR="008A6EF1" w:rsidRDefault="008A6EF1" w:rsidP="008A6EF1">
      <w:pPr>
        <w:pStyle w:val="Textkrper"/>
      </w:pPr>
      <w:r w:rsidRPr="001A0F20">
        <w:t>L'écran LCD est divisé en trois zones distinctes :</w:t>
      </w:r>
    </w:p>
    <w:p w:rsidR="008A6EF1" w:rsidRDefault="008A6EF1" w:rsidP="008A6EF1">
      <w:pPr>
        <w:pStyle w:val="Textkrper"/>
      </w:pPr>
      <w:r w:rsidRPr="001A0F20">
        <w:t>La zone des icônes. Elle se trouve en haut de l'écran. Les différentes icônes du système qui vous aident à utiliser le téléphone sont affichées.</w:t>
      </w:r>
    </w:p>
    <w:p w:rsidR="008A6EF1" w:rsidRDefault="008A6EF1" w:rsidP="008A6EF1">
      <w:r w:rsidRPr="001A0F20">
        <w:t>La zone principale. Elle se trouve au milieu de l'écran. Elle présente les éléments suivants :</w:t>
      </w:r>
      <w:r>
        <w:t xml:space="preserve"> </w:t>
      </w:r>
    </w:p>
    <w:p w:rsidR="008A6EF1" w:rsidRDefault="008A6EF1" w:rsidP="008A6EF1">
      <w:pPr>
        <w:pStyle w:val="Aufzhlungszeichen"/>
      </w:pPr>
      <w:r w:rsidRPr="001A0F20">
        <w:t>le numéro composé</w:t>
      </w:r>
    </w:p>
    <w:p w:rsidR="008A6EF1" w:rsidRDefault="008A6EF1" w:rsidP="008A6EF1">
      <w:pPr>
        <w:pStyle w:val="Aufzhlungszeichen"/>
      </w:pPr>
      <w:r w:rsidRPr="001A0F20">
        <w:t>les informations sur l'identité de l'appelant</w:t>
      </w:r>
    </w:p>
    <w:p w:rsidR="008A6EF1" w:rsidRDefault="008A6EF1" w:rsidP="008A6EF1">
      <w:pPr>
        <w:pStyle w:val="Aufzhlungszeichen"/>
      </w:pPr>
      <w:r w:rsidRPr="001A0F20">
        <w:t>le répertoire téléphonique</w:t>
      </w:r>
    </w:p>
    <w:p w:rsidR="008A6EF1" w:rsidRDefault="008A6EF1" w:rsidP="008A6EF1">
      <w:pPr>
        <w:pStyle w:val="Aufzhlungszeichen"/>
      </w:pPr>
      <w:r w:rsidRPr="001A0F20">
        <w:t>les informations du menu</w:t>
      </w:r>
    </w:p>
    <w:p w:rsidR="008A6EF1" w:rsidRDefault="008A6EF1" w:rsidP="008A6EF1">
      <w:pPr>
        <w:pStyle w:val="Aufzhlungszeichen"/>
      </w:pPr>
      <w:r w:rsidRPr="001A0F20">
        <w:t>l'heure, la date et le nom du fournisseur de services en mode veille.</w:t>
      </w:r>
    </w:p>
    <w:p w:rsidR="008A6EF1" w:rsidRDefault="008A6EF1" w:rsidP="008A6EF1">
      <w:pPr>
        <w:pStyle w:val="Textkrper"/>
      </w:pPr>
      <w:r w:rsidRPr="001A0F20">
        <w:t>La zone des touches programmables. Elle se trouve en bas de l'écran.</w:t>
      </w:r>
    </w:p>
    <w:p w:rsidR="008A6EF1" w:rsidRDefault="008A6EF1" w:rsidP="008A6EF1">
      <w:pPr>
        <w:pStyle w:val="Aufzhlungszeichen"/>
      </w:pPr>
      <w:r w:rsidRPr="001A0F20">
        <w:t>Icône de l'intensité du signal</w:t>
      </w:r>
      <w:r>
        <w:t xml:space="preserve"> : </w:t>
      </w:r>
      <w:r w:rsidRPr="001A0F20">
        <w:t>Elle apparaît systématiquement lorsque votre</w:t>
      </w:r>
      <w:r>
        <w:t xml:space="preserve"> </w:t>
      </w:r>
      <w:r w:rsidRPr="001A0F20">
        <w:t>téléphone est allumé. Elle indique la puissance réelle du signal. Plus il y a de barres, plus le signal est fort.</w:t>
      </w:r>
      <w:r>
        <w:t xml:space="preserve"> </w:t>
      </w:r>
      <w:r w:rsidRPr="001A0F20">
        <w:t>On retrouve une seule icône de ce type par SIM.</w:t>
      </w:r>
    </w:p>
    <w:p w:rsidR="008A6EF1" w:rsidRDefault="008A6EF1" w:rsidP="008A6EF1">
      <w:pPr>
        <w:pStyle w:val="Aufzhlungszeichen"/>
      </w:pPr>
      <w:r w:rsidRPr="001A0F20">
        <w:t>Icône d'alarme</w:t>
      </w:r>
      <w:r>
        <w:t xml:space="preserve"> : </w:t>
      </w:r>
      <w:r w:rsidRPr="001A0F20">
        <w:t>L'alarme a été réglée pour retentir à une heure précise.</w:t>
      </w:r>
    </w:p>
    <w:p w:rsidR="008A6EF1" w:rsidRDefault="008A6EF1" w:rsidP="008A6EF1">
      <w:pPr>
        <w:pStyle w:val="Aufzhlungszeichen"/>
      </w:pPr>
      <w:r w:rsidRPr="001A0F20">
        <w:t>Icône d'état de la batterie</w:t>
      </w:r>
      <w:r>
        <w:t xml:space="preserve"> : </w:t>
      </w:r>
      <w:r w:rsidRPr="001A0F20">
        <w:t>Elle apparaît systématiquement lorsque votre</w:t>
      </w:r>
      <w:r>
        <w:t xml:space="preserve"> </w:t>
      </w:r>
      <w:r w:rsidRPr="001A0F20">
        <w:t>téléphone est allumé. Elle indique le niveau de charge de la batterie. Plus il y a de barres, plus la batterie est chargée.</w:t>
      </w:r>
    </w:p>
    <w:p w:rsidR="008A6EF1" w:rsidRDefault="008A6EF1" w:rsidP="008A6EF1">
      <w:pPr>
        <w:pStyle w:val="Aufzhlungszeichen"/>
      </w:pPr>
      <w:r w:rsidRPr="001A0F20">
        <w:t>Icône d'itinérance</w:t>
      </w:r>
      <w:r>
        <w:t xml:space="preserve"> : </w:t>
      </w:r>
      <w:r w:rsidRPr="001A0F20">
        <w:t>Un appel itinérant est en cours, c'est-à-dire un appel international, sortant ou entrant.</w:t>
      </w:r>
      <w:r>
        <w:t xml:space="preserve"> </w:t>
      </w:r>
    </w:p>
    <w:p w:rsidR="00D062A1" w:rsidRDefault="008A6EF1" w:rsidP="008A6EF1">
      <w:pPr>
        <w:pStyle w:val="Aufzhlungszeichen"/>
      </w:pPr>
      <w:r w:rsidRPr="001A0F20">
        <w:t>Icône SMS</w:t>
      </w:r>
      <w:r>
        <w:t xml:space="preserve"> : </w:t>
      </w:r>
      <w:r w:rsidRPr="001A0F20">
        <w:t>Vous avez reçu un nouveau SMS (message texte).</w:t>
      </w:r>
    </w:p>
    <w:p w:rsidR="00D062A1" w:rsidRDefault="00D062A1">
      <w:pPr>
        <w:widowControl/>
        <w:suppressAutoHyphens w:val="0"/>
        <w:rPr>
          <w:rFonts w:eastAsiaTheme="majorEastAsia"/>
          <w:kern w:val="0"/>
          <w:szCs w:val="22"/>
          <w:lang w:eastAsia="de-DE"/>
        </w:rPr>
      </w:pPr>
      <w:r>
        <w:br w:type="page"/>
      </w:r>
    </w:p>
    <w:p w:rsidR="008A6EF1" w:rsidRDefault="008A6EF1" w:rsidP="008A6EF1">
      <w:pPr>
        <w:pStyle w:val="Aufzhlungszeichen"/>
      </w:pPr>
      <w:r w:rsidRPr="001A0F20">
        <w:lastRenderedPageBreak/>
        <w:t>Icône mode secret</w:t>
      </w:r>
      <w:r>
        <w:t xml:space="preserve"> : </w:t>
      </w:r>
      <w:r w:rsidRPr="001A0F20">
        <w:t>Le microphone est temporairement coupé pendant la conversation.</w:t>
      </w:r>
    </w:p>
    <w:p w:rsidR="008A6EF1" w:rsidRDefault="008A6EF1" w:rsidP="008A6EF1">
      <w:pPr>
        <w:pStyle w:val="Aufzhlungszeichen"/>
      </w:pPr>
      <w:r w:rsidRPr="001A0F20">
        <w:t>Icône Silence</w:t>
      </w:r>
      <w:r>
        <w:t xml:space="preserve"> : </w:t>
      </w:r>
      <w:r w:rsidRPr="001A0F20">
        <w:t>Le téléphone est en mode silencieux. Il n'y aura pas de mélodie de sonnerie en cas d'appel.</w:t>
      </w:r>
      <w:r>
        <w:t xml:space="preserve"> </w:t>
      </w:r>
    </w:p>
    <w:p w:rsidR="008A6EF1" w:rsidRDefault="008A6EF1" w:rsidP="008A6EF1">
      <w:pPr>
        <w:pStyle w:val="Aufzhlungszeichen"/>
      </w:pPr>
      <w:r w:rsidRPr="001A0F20">
        <w:t>Icône du casque</w:t>
      </w:r>
      <w:r>
        <w:t xml:space="preserve"> : </w:t>
      </w:r>
      <w:r w:rsidRPr="001A0F20">
        <w:t>Le casque est branché</w:t>
      </w:r>
    </w:p>
    <w:p w:rsidR="008A6EF1" w:rsidRDefault="008A6EF1" w:rsidP="008A6EF1">
      <w:pPr>
        <w:pStyle w:val="Aufzhlungszeichen"/>
      </w:pPr>
      <w:r w:rsidRPr="001A0F20">
        <w:t>Appel en absence</w:t>
      </w:r>
      <w:r>
        <w:t xml:space="preserve"> </w:t>
      </w:r>
      <w:r w:rsidRPr="001A0F20">
        <w:t>Icone vibreur</w:t>
      </w:r>
      <w:r>
        <w:t xml:space="preserve"> : </w:t>
      </w:r>
      <w:r w:rsidRPr="001A0F20">
        <w:t>Lors de la réception d’un appel, votre portable vibrera seulement</w:t>
      </w:r>
    </w:p>
    <w:p w:rsidR="008A6EF1" w:rsidRDefault="008A6EF1" w:rsidP="008A6EF1">
      <w:pPr>
        <w:pStyle w:val="Titre2numrot"/>
      </w:pPr>
      <w:bookmarkStart w:id="12" w:name="_Toc152244348"/>
      <w:r w:rsidRPr="001A0F20">
        <w:t>Navigation dans un menu</w:t>
      </w:r>
      <w:bookmarkEnd w:id="12"/>
    </w:p>
    <w:p w:rsidR="008A6EF1" w:rsidRDefault="008A6EF1" w:rsidP="008A6EF1">
      <w:pPr>
        <w:pStyle w:val="Textkrper"/>
      </w:pPr>
      <w:r w:rsidRPr="001A0F20">
        <w:t>La touche programmable MENU ou la touche carrée centrale permet d'activer le menu. La touche programmable RETOUR permet de revenir un niveau en arrière dans le système de menus. Appuyer sur</w:t>
      </w:r>
      <w:r>
        <w:t xml:space="preserve"> la touche de fin </w:t>
      </w:r>
      <w:r w:rsidRPr="001A0F20">
        <w:t>pour sortir du menu et revenir en mode veille à partir de n'importe quel menu.</w:t>
      </w:r>
    </w:p>
    <w:p w:rsidR="008A6EF1" w:rsidRDefault="008A6EF1" w:rsidP="008A6EF1">
      <w:pPr>
        <w:pStyle w:val="Textkrper"/>
      </w:pPr>
      <w:r w:rsidRPr="001A0F20">
        <w:rPr>
          <w:rFonts w:hint="eastAsia"/>
        </w:rPr>
        <w:t>Les touches</w:t>
      </w:r>
      <w:r>
        <w:t xml:space="preserve"> de navigation vers le haut et vers le bas </w:t>
      </w:r>
      <w:r w:rsidRPr="001A0F20">
        <w:rPr>
          <w:rFonts w:hint="eastAsia"/>
        </w:rPr>
        <w:t>sont utilisé</w:t>
      </w:r>
      <w:r>
        <w:t>e</w:t>
      </w:r>
      <w:r w:rsidRPr="001A0F20">
        <w:rPr>
          <w:rFonts w:hint="eastAsia"/>
        </w:rPr>
        <w:t>s pour faire défiler le menu.</w:t>
      </w:r>
      <w:r>
        <w:rPr>
          <w:rFonts w:hint="eastAsia"/>
        </w:rPr>
        <w:t xml:space="preserve"> </w:t>
      </w:r>
      <w:r>
        <w:t xml:space="preserve">Vers le haut : </w:t>
      </w:r>
      <w:r w:rsidRPr="001A0F20">
        <w:rPr>
          <w:rFonts w:hint="eastAsia"/>
        </w:rPr>
        <w:t>permet de remonter dans le menu</w:t>
      </w:r>
      <w:r>
        <w:t xml:space="preserve">, vers le bas : </w:t>
      </w:r>
      <w:r w:rsidRPr="001A0F20">
        <w:rPr>
          <w:rFonts w:hint="eastAsia"/>
        </w:rPr>
        <w:t>permet de descendre dans le menu</w:t>
      </w:r>
    </w:p>
    <w:p w:rsidR="008A6EF1" w:rsidRDefault="008A6EF1" w:rsidP="008A6EF1">
      <w:pPr>
        <w:pStyle w:val="Textkrper"/>
      </w:pPr>
      <w:r w:rsidRPr="001A0F20">
        <w:t xml:space="preserve">On utilise parfois </w:t>
      </w:r>
      <w:r>
        <w:t>les touches de navigation</w:t>
      </w:r>
      <w:r w:rsidRPr="001A0F20">
        <w:t xml:space="preserve"> pour naviguer dans les sous-menus. La touche programmable OK est utilisée pour confirmer/sélectionner une action ou un choix sur l’écran.</w:t>
      </w:r>
    </w:p>
    <w:p w:rsidR="008A6EF1" w:rsidRDefault="008A6EF1" w:rsidP="008A6EF1">
      <w:pPr>
        <w:pStyle w:val="Titre3numrot"/>
      </w:pPr>
      <w:bookmarkStart w:id="13" w:name="_Toc152244349"/>
      <w:r w:rsidRPr="001A0F20">
        <w:t>Carte du menu</w:t>
      </w:r>
      <w:bookmarkEnd w:id="13"/>
    </w:p>
    <w:p w:rsidR="008A6EF1" w:rsidRDefault="008A6EF1" w:rsidP="008A6EF1">
      <w:pPr>
        <w:pStyle w:val="Aufzhlungszeichen"/>
      </w:pPr>
      <w:r w:rsidRPr="001A0F20">
        <w:t>Contacts</w:t>
      </w:r>
    </w:p>
    <w:p w:rsidR="008A6EF1" w:rsidRDefault="008A6EF1" w:rsidP="008A6EF1">
      <w:pPr>
        <w:pStyle w:val="Aufzhlungszeichen2"/>
      </w:pPr>
      <w:r w:rsidRPr="001A0F20">
        <w:t>Contacts photo</w:t>
      </w:r>
    </w:p>
    <w:p w:rsidR="008A6EF1" w:rsidRDefault="008A6EF1" w:rsidP="008A6EF1">
      <w:pPr>
        <w:pStyle w:val="Aufzhlungszeichen2"/>
      </w:pPr>
      <w:r w:rsidRPr="001A0F20">
        <w:t>Répertoire téléphonique normal</w:t>
      </w:r>
    </w:p>
    <w:p w:rsidR="008A6EF1" w:rsidRDefault="008A6EF1" w:rsidP="008A6EF1">
      <w:pPr>
        <w:pStyle w:val="Aufzhlungszeichen"/>
      </w:pPr>
      <w:r w:rsidRPr="001A0F20">
        <w:t>Message</w:t>
      </w:r>
    </w:p>
    <w:p w:rsidR="008A6EF1" w:rsidRDefault="008A6EF1" w:rsidP="008A6EF1">
      <w:pPr>
        <w:pStyle w:val="Aufzhlungszeichen2"/>
      </w:pPr>
      <w:r w:rsidRPr="001A0F20">
        <w:t>Nouveau message</w:t>
      </w:r>
    </w:p>
    <w:p w:rsidR="008A6EF1" w:rsidRDefault="008A6EF1" w:rsidP="008A6EF1">
      <w:pPr>
        <w:pStyle w:val="Aufzhlungszeichen2"/>
      </w:pPr>
      <w:r w:rsidRPr="001A0F20">
        <w:t>Boîte de réception</w:t>
      </w:r>
    </w:p>
    <w:p w:rsidR="008A6EF1" w:rsidRDefault="008A6EF1" w:rsidP="008A6EF1">
      <w:pPr>
        <w:pStyle w:val="Aufzhlungszeichen2"/>
      </w:pPr>
      <w:r w:rsidRPr="001A0F20">
        <w:t>En cours d’envoi</w:t>
      </w:r>
    </w:p>
    <w:p w:rsidR="008A6EF1" w:rsidRDefault="008A6EF1" w:rsidP="008A6EF1">
      <w:pPr>
        <w:pStyle w:val="Aufzhlungszeichen2"/>
      </w:pPr>
      <w:r w:rsidRPr="001A0F20">
        <w:t>Brouillons</w:t>
      </w:r>
    </w:p>
    <w:p w:rsidR="008A6EF1" w:rsidRDefault="008A6EF1" w:rsidP="008A6EF1">
      <w:pPr>
        <w:pStyle w:val="Aufzhlungszeichen2"/>
      </w:pPr>
      <w:r w:rsidRPr="001A0F20">
        <w:t>Messages envoyés</w:t>
      </w:r>
    </w:p>
    <w:p w:rsidR="008A6EF1" w:rsidRDefault="008A6EF1" w:rsidP="008A6EF1">
      <w:pPr>
        <w:pStyle w:val="Aufzhlungszeichen2"/>
      </w:pPr>
      <w:r w:rsidRPr="001A0F20">
        <w:t>Messages de diffusion</w:t>
      </w:r>
    </w:p>
    <w:p w:rsidR="008A6EF1" w:rsidRDefault="008A6EF1" w:rsidP="008A6EF1">
      <w:pPr>
        <w:pStyle w:val="Aufzhlungszeichen2"/>
      </w:pPr>
      <w:r w:rsidRPr="001A0F20">
        <w:t>Serveur de messagerie vocale</w:t>
      </w:r>
    </w:p>
    <w:p w:rsidR="008A6EF1" w:rsidRDefault="008A6EF1" w:rsidP="008A6EF1">
      <w:pPr>
        <w:pStyle w:val="Aufzhlungszeichen"/>
      </w:pPr>
      <w:r w:rsidRPr="001A0F20">
        <w:t>Journal des appels</w:t>
      </w:r>
    </w:p>
    <w:p w:rsidR="008A6EF1" w:rsidRDefault="008A6EF1" w:rsidP="008A6EF1">
      <w:pPr>
        <w:pStyle w:val="Aufzhlungszeichen2"/>
      </w:pPr>
      <w:r w:rsidRPr="001A0F20">
        <w:t>Appels en absence</w:t>
      </w:r>
    </w:p>
    <w:p w:rsidR="008A6EF1" w:rsidRDefault="008A6EF1" w:rsidP="008A6EF1">
      <w:pPr>
        <w:pStyle w:val="Aufzhlungszeichen2"/>
      </w:pPr>
      <w:r w:rsidRPr="001A0F20">
        <w:t>Appels composés</w:t>
      </w:r>
    </w:p>
    <w:p w:rsidR="008A6EF1" w:rsidRDefault="008A6EF1" w:rsidP="008A6EF1">
      <w:pPr>
        <w:pStyle w:val="Aufzhlungszeichen2"/>
      </w:pPr>
      <w:r w:rsidRPr="001A0F20">
        <w:t>Appels reçus</w:t>
      </w:r>
    </w:p>
    <w:p w:rsidR="008A6EF1" w:rsidRDefault="008A6EF1" w:rsidP="008A6EF1">
      <w:pPr>
        <w:pStyle w:val="Aufzhlungszeichen2"/>
      </w:pPr>
      <w:r w:rsidRPr="001A0F20">
        <w:t>Appels rejetés</w:t>
      </w:r>
    </w:p>
    <w:p w:rsidR="008A6EF1" w:rsidRDefault="008A6EF1" w:rsidP="008A6EF1">
      <w:pPr>
        <w:pStyle w:val="Aufzhlungszeichen2"/>
      </w:pPr>
      <w:r w:rsidRPr="001A0F20">
        <w:t>Tout effacer</w:t>
      </w:r>
    </w:p>
    <w:p w:rsidR="008A6EF1" w:rsidRDefault="008A6EF1" w:rsidP="008A6EF1">
      <w:pPr>
        <w:pStyle w:val="Aufzhlungszeichen2"/>
      </w:pPr>
      <w:r w:rsidRPr="001A0F20">
        <w:t>Durées d'appel</w:t>
      </w:r>
    </w:p>
    <w:p w:rsidR="008A6EF1" w:rsidRDefault="008A6EF1" w:rsidP="008A6EF1">
      <w:pPr>
        <w:pStyle w:val="Aufzhlungszeichen2"/>
      </w:pPr>
      <w:r w:rsidRPr="001A0F20">
        <w:t>Compteur de service de données</w:t>
      </w:r>
    </w:p>
    <w:p w:rsidR="008A6EF1" w:rsidRDefault="008A6EF1" w:rsidP="008A6EF1">
      <w:pPr>
        <w:pStyle w:val="Aufzhlungszeichen"/>
      </w:pPr>
      <w:r w:rsidRPr="001A0F20">
        <w:t>SOS</w:t>
      </w:r>
      <w:r>
        <w:t xml:space="preserve"> </w:t>
      </w:r>
      <w:r w:rsidRPr="001A0F20">
        <w:t>Mode</w:t>
      </w:r>
    </w:p>
    <w:p w:rsidR="008A6EF1" w:rsidRDefault="008A6EF1" w:rsidP="008A6EF1">
      <w:pPr>
        <w:pStyle w:val="Aufzhlungszeichen2"/>
      </w:pPr>
      <w:r w:rsidRPr="001A0F20">
        <w:lastRenderedPageBreak/>
        <w:t>Numéro SOS</w:t>
      </w:r>
    </w:p>
    <w:p w:rsidR="008A6EF1" w:rsidRDefault="008A6EF1" w:rsidP="008A6EF1">
      <w:pPr>
        <w:pStyle w:val="Aufzhlungszeichen2"/>
      </w:pPr>
      <w:r w:rsidRPr="001A0F20">
        <w:t>Centre d'appels</w:t>
      </w:r>
    </w:p>
    <w:p w:rsidR="008A6EF1" w:rsidRDefault="008A6EF1" w:rsidP="008A6EF1">
      <w:pPr>
        <w:pStyle w:val="Aufzhlungszeichen2"/>
      </w:pPr>
      <w:r w:rsidRPr="001A0F20">
        <w:t>SMS</w:t>
      </w:r>
      <w:r>
        <w:t xml:space="preserve"> </w:t>
      </w:r>
      <w:r w:rsidRPr="001A0F20">
        <w:t>SOS</w:t>
      </w:r>
    </w:p>
    <w:p w:rsidR="008A6EF1" w:rsidRDefault="008A6EF1" w:rsidP="008A6EF1">
      <w:pPr>
        <w:pStyle w:val="Aufzhlungszeichen2"/>
      </w:pPr>
      <w:r w:rsidRPr="001A0F20">
        <w:t>Message SOS</w:t>
      </w:r>
    </w:p>
    <w:p w:rsidR="008A6EF1" w:rsidRDefault="008A6EF1" w:rsidP="008A6EF1">
      <w:pPr>
        <w:pStyle w:val="Aufzhlungszeichen"/>
      </w:pPr>
      <w:r w:rsidRPr="001A0F20">
        <w:t>Réglages</w:t>
      </w:r>
    </w:p>
    <w:p w:rsidR="008A6EF1" w:rsidRDefault="008A6EF1" w:rsidP="008A6EF1">
      <w:pPr>
        <w:pStyle w:val="Aufzhlungszeichen2"/>
      </w:pPr>
      <w:r w:rsidRPr="001A0F20">
        <w:t>Réglages du téléphone</w:t>
      </w:r>
    </w:p>
    <w:p w:rsidR="008A6EF1" w:rsidRDefault="008A6EF1" w:rsidP="008A6EF1">
      <w:pPr>
        <w:pStyle w:val="Aufzhlungszeichen2"/>
      </w:pPr>
      <w:r w:rsidRPr="001A0F20">
        <w:t>Des Voyants</w:t>
      </w:r>
    </w:p>
    <w:p w:rsidR="008A6EF1" w:rsidRDefault="008A6EF1" w:rsidP="008A6EF1">
      <w:pPr>
        <w:pStyle w:val="Aufzhlungszeichen2"/>
      </w:pPr>
      <w:r w:rsidRPr="001A0F20">
        <w:t>Num M1/M2</w:t>
      </w:r>
    </w:p>
    <w:p w:rsidR="008A6EF1" w:rsidRDefault="008A6EF1" w:rsidP="008A6EF1">
      <w:pPr>
        <w:pStyle w:val="Aufzhlungszeichen2"/>
      </w:pPr>
      <w:r w:rsidRPr="001A0F20">
        <w:t>I.C.E</w:t>
      </w:r>
    </w:p>
    <w:p w:rsidR="008A6EF1" w:rsidRDefault="008A6EF1" w:rsidP="008A6EF1">
      <w:pPr>
        <w:pStyle w:val="Aufzhlungszeichen2"/>
      </w:pPr>
      <w:r w:rsidRPr="001A0F20">
        <w:t>Torche</w:t>
      </w:r>
    </w:p>
    <w:p w:rsidR="008A6EF1" w:rsidRDefault="008A6EF1" w:rsidP="008A6EF1">
      <w:pPr>
        <w:pStyle w:val="Aufzhlungszeichen2"/>
      </w:pPr>
      <w:r w:rsidRPr="001A0F20">
        <w:t>Mode Avion</w:t>
      </w:r>
    </w:p>
    <w:p w:rsidR="008A6EF1" w:rsidRDefault="008A6EF1" w:rsidP="008A6EF1">
      <w:pPr>
        <w:pStyle w:val="Aufzhlungszeichen2"/>
      </w:pPr>
      <w:r w:rsidRPr="001A0F20">
        <w:t>Profils</w:t>
      </w:r>
    </w:p>
    <w:p w:rsidR="008A6EF1" w:rsidRDefault="008A6EF1" w:rsidP="008A6EF1">
      <w:pPr>
        <w:pStyle w:val="Aufzhlungszeichen2"/>
      </w:pPr>
      <w:r w:rsidRPr="001A0F20">
        <w:t>Réglages d’appels</w:t>
      </w:r>
    </w:p>
    <w:p w:rsidR="008A6EF1" w:rsidRDefault="008A6EF1" w:rsidP="008A6EF1">
      <w:pPr>
        <w:pStyle w:val="Aufzhlungszeichen2"/>
      </w:pPr>
      <w:r w:rsidRPr="001A0F20">
        <w:t>Raccourcis</w:t>
      </w:r>
      <w:r>
        <w:t xml:space="preserve"> </w:t>
      </w:r>
      <w:r w:rsidRPr="001A0F20">
        <w:t>numéros</w:t>
      </w:r>
    </w:p>
    <w:p w:rsidR="008A6EF1" w:rsidRDefault="008A6EF1" w:rsidP="008A6EF1">
      <w:pPr>
        <w:pStyle w:val="Aufzhlungszeichen2"/>
      </w:pPr>
      <w:r w:rsidRPr="001A0F20">
        <w:t>Écran</w:t>
      </w:r>
    </w:p>
    <w:p w:rsidR="008A6EF1" w:rsidRDefault="008A6EF1" w:rsidP="008A6EF1">
      <w:pPr>
        <w:pStyle w:val="Aufzhlungszeichen2"/>
      </w:pPr>
      <w:r w:rsidRPr="001A0F20">
        <w:t>Sécurité</w:t>
      </w:r>
    </w:p>
    <w:p w:rsidR="008A6EF1" w:rsidRDefault="008A6EF1" w:rsidP="008A6EF1">
      <w:pPr>
        <w:pStyle w:val="Aufzhlungszeichen2"/>
      </w:pPr>
      <w:r w:rsidRPr="001A0F20">
        <w:t>Connexions</w:t>
      </w:r>
    </w:p>
    <w:p w:rsidR="008A6EF1" w:rsidRDefault="008A6EF1" w:rsidP="008A6EF1">
      <w:pPr>
        <w:pStyle w:val="Aufzhlungszeichen"/>
      </w:pPr>
      <w:r w:rsidRPr="001A0F20">
        <w:t>Outils</w:t>
      </w:r>
    </w:p>
    <w:p w:rsidR="008A6EF1" w:rsidRDefault="008A6EF1" w:rsidP="008A6EF1">
      <w:pPr>
        <w:pStyle w:val="Aufzhlungszeichen2"/>
      </w:pPr>
      <w:r w:rsidRPr="001A0F20">
        <w:t>Bluetooth</w:t>
      </w:r>
    </w:p>
    <w:p w:rsidR="008A6EF1" w:rsidRDefault="008A6EF1" w:rsidP="008A6EF1">
      <w:pPr>
        <w:pStyle w:val="Aufzhlungszeichen2"/>
      </w:pPr>
      <w:r w:rsidRPr="001A0F20">
        <w:t>Horloge</w:t>
      </w:r>
    </w:p>
    <w:p w:rsidR="008A6EF1" w:rsidRDefault="008A6EF1" w:rsidP="008A6EF1">
      <w:pPr>
        <w:pStyle w:val="Aufzhlungszeichen2"/>
      </w:pPr>
      <w:r w:rsidRPr="001A0F20">
        <w:t>Calendrier</w:t>
      </w:r>
    </w:p>
    <w:p w:rsidR="008A6EF1" w:rsidRDefault="008A6EF1" w:rsidP="008A6EF1">
      <w:pPr>
        <w:pStyle w:val="Aufzhlungszeichen2"/>
      </w:pPr>
      <w:r w:rsidRPr="001A0F20">
        <w:t>Calculatrice</w:t>
      </w:r>
    </w:p>
    <w:p w:rsidR="008A6EF1" w:rsidRDefault="008A6EF1" w:rsidP="008A6EF1">
      <w:pPr>
        <w:pStyle w:val="Aufzhlungszeichen2"/>
      </w:pPr>
      <w:r w:rsidRPr="001A0F20">
        <w:t>Services</w:t>
      </w:r>
    </w:p>
    <w:p w:rsidR="008A6EF1" w:rsidRDefault="008A6EF1" w:rsidP="008A6EF1">
      <w:pPr>
        <w:pStyle w:val="Aufzhlungszeichen2"/>
      </w:pPr>
      <w:r w:rsidRPr="001A0F20">
        <w:t>SIM</w:t>
      </w:r>
    </w:p>
    <w:p w:rsidR="008A6EF1" w:rsidRDefault="008A6EF1" w:rsidP="008A6EF1">
      <w:pPr>
        <w:pStyle w:val="Aufzhlungszeichen2"/>
      </w:pPr>
      <w:r w:rsidRPr="001A0F20">
        <w:t>Internet</w:t>
      </w:r>
    </w:p>
    <w:p w:rsidR="008A6EF1" w:rsidRPr="008A6EF1" w:rsidRDefault="008A6EF1" w:rsidP="008A6EF1">
      <w:r w:rsidRPr="001A0F20">
        <w:t>Dorado</w:t>
      </w:r>
    </w:p>
    <w:p w:rsidR="008A6EF1" w:rsidRDefault="008A6EF1" w:rsidP="008A6EF1">
      <w:pPr>
        <w:pStyle w:val="Aufzhlungszeichen2"/>
      </w:pPr>
      <w:r w:rsidRPr="001A0F20">
        <w:t>Opéra Mini</w:t>
      </w:r>
    </w:p>
    <w:p w:rsidR="008A6EF1" w:rsidRDefault="008A6EF1" w:rsidP="008A6EF1">
      <w:pPr>
        <w:pStyle w:val="Aufzhlungszeichen2"/>
      </w:pPr>
      <w:r w:rsidRPr="001A0F20">
        <w:t>Installation par défaut</w:t>
      </w:r>
    </w:p>
    <w:p w:rsidR="008A6EF1" w:rsidRDefault="008A6EF1" w:rsidP="008A6EF1">
      <w:pPr>
        <w:pStyle w:val="Aufzhlungszeichen"/>
      </w:pPr>
      <w:r w:rsidRPr="001A0F20">
        <w:t>Multimédia</w:t>
      </w:r>
    </w:p>
    <w:p w:rsidR="008A6EF1" w:rsidRDefault="008A6EF1" w:rsidP="008A6EF1">
      <w:pPr>
        <w:pStyle w:val="Aufzhlungszeichen2"/>
      </w:pPr>
      <w:r w:rsidRPr="001A0F20">
        <w:t>Image</w:t>
      </w:r>
    </w:p>
    <w:p w:rsidR="008A6EF1" w:rsidRDefault="008A6EF1" w:rsidP="008A6EF1">
      <w:pPr>
        <w:pStyle w:val="Aufzhlungszeichen2"/>
      </w:pPr>
      <w:r w:rsidRPr="001A0F20">
        <w:t>Appareil photo</w:t>
      </w:r>
    </w:p>
    <w:p w:rsidR="008A6EF1" w:rsidRDefault="008A6EF1" w:rsidP="008A6EF1">
      <w:pPr>
        <w:pStyle w:val="Aufzhlungszeichen2"/>
      </w:pPr>
      <w:r w:rsidRPr="001A0F20">
        <w:t>Faire une vidéo</w:t>
      </w:r>
    </w:p>
    <w:p w:rsidR="008A6EF1" w:rsidRDefault="008A6EF1" w:rsidP="008A6EF1">
      <w:pPr>
        <w:pStyle w:val="Aufzhlungszeichen2"/>
      </w:pPr>
      <w:r w:rsidRPr="001A0F20">
        <w:t>Vidéo</w:t>
      </w:r>
    </w:p>
    <w:p w:rsidR="008A6EF1" w:rsidRDefault="008A6EF1" w:rsidP="008A6EF1">
      <w:pPr>
        <w:pStyle w:val="Aufzhlungszeichen2"/>
      </w:pPr>
      <w:r w:rsidRPr="001A0F20">
        <w:t>Radio FM</w:t>
      </w:r>
    </w:p>
    <w:p w:rsidR="008A6EF1" w:rsidRDefault="008A6EF1" w:rsidP="008A6EF1">
      <w:pPr>
        <w:pStyle w:val="Aufzhlungszeichen2"/>
      </w:pPr>
      <w:r w:rsidRPr="001A0F20">
        <w:t>Audio</w:t>
      </w:r>
    </w:p>
    <w:p w:rsidR="00D062A1" w:rsidRDefault="008A6EF1" w:rsidP="008A6EF1">
      <w:pPr>
        <w:pStyle w:val="Aufzhlungszeichen2"/>
      </w:pPr>
      <w:r w:rsidRPr="001A0F20">
        <w:t>Enregistreur</w:t>
      </w:r>
    </w:p>
    <w:p w:rsidR="00D062A1" w:rsidRDefault="00D062A1">
      <w:pPr>
        <w:widowControl/>
        <w:suppressAutoHyphens w:val="0"/>
        <w:rPr>
          <w:rFonts w:eastAsia="Times New Roman"/>
          <w:kern w:val="0"/>
          <w:szCs w:val="22"/>
          <w:lang w:eastAsia="de-DE"/>
        </w:rPr>
      </w:pPr>
      <w:r>
        <w:br w:type="page"/>
      </w:r>
    </w:p>
    <w:p w:rsidR="008A6EF1" w:rsidRDefault="008A6EF1" w:rsidP="008A6EF1">
      <w:pPr>
        <w:pStyle w:val="Aufzhlungszeichen"/>
      </w:pPr>
      <w:r w:rsidRPr="001A0F20">
        <w:lastRenderedPageBreak/>
        <w:t>Mes fichiers</w:t>
      </w:r>
    </w:p>
    <w:p w:rsidR="008A6EF1" w:rsidRDefault="008A6EF1" w:rsidP="008A6EF1">
      <w:pPr>
        <w:pStyle w:val="Aufzhlungszeichen2"/>
      </w:pPr>
      <w:r w:rsidRPr="001A0F20">
        <w:t>Téléphone</w:t>
      </w:r>
    </w:p>
    <w:p w:rsidR="008A6EF1" w:rsidRDefault="008A6EF1" w:rsidP="008A6EF1">
      <w:pPr>
        <w:pStyle w:val="Aufzhlungszeichen2"/>
      </w:pPr>
      <w:r w:rsidRPr="001A0F20">
        <w:t>Carte mémoire</w:t>
      </w:r>
    </w:p>
    <w:p w:rsidR="008A6EF1" w:rsidRDefault="008A6EF1" w:rsidP="008A6EF1">
      <w:pPr>
        <w:pStyle w:val="Titre2numrot"/>
      </w:pPr>
      <w:bookmarkStart w:id="14" w:name="_Toc152244350"/>
      <w:r w:rsidRPr="001A0F20">
        <w:t>Services réseau</w:t>
      </w:r>
      <w:bookmarkEnd w:id="14"/>
    </w:p>
    <w:p w:rsidR="008A6EF1" w:rsidRDefault="008A6EF1" w:rsidP="008A6EF1">
      <w:pPr>
        <w:pStyle w:val="Textkrper"/>
      </w:pPr>
      <w:r w:rsidRPr="001A0F20">
        <w:t>Pour utiliser ce téléphone portable, vous devez souscrire un abonnement auprès d'un fournisseur de services. Les différents fournisseurs de services proposent des fonctionnalités différentes (à des tarifs variés). Les fonctions mises à votre disposition par ce téléphone portable pourraient s'en trouver affectées.</w:t>
      </w:r>
    </w:p>
    <w:p w:rsidR="008A6EF1" w:rsidRDefault="008A6EF1" w:rsidP="008A6EF1">
      <w:pPr>
        <w:pStyle w:val="Titre2numrot"/>
      </w:pPr>
      <w:bookmarkStart w:id="15" w:name="_Toc152244351"/>
      <w:r w:rsidRPr="001A0F20">
        <w:t>Mots de passe</w:t>
      </w:r>
      <w:bookmarkEnd w:id="15"/>
    </w:p>
    <w:p w:rsidR="008A6EF1" w:rsidRDefault="008A6EF1" w:rsidP="008A6EF1">
      <w:pPr>
        <w:pStyle w:val="Textkrper"/>
      </w:pPr>
      <w:r w:rsidRPr="001A0F20">
        <w:t>Ce téléphone portable vous permet de configurer des mots de passe afin de protéger votre téléphone contre toute utilisation non autorisée.</w:t>
      </w:r>
    </w:p>
    <w:p w:rsidR="008A6EF1" w:rsidRDefault="008A6EF1" w:rsidP="008A6EF1">
      <w:pPr>
        <w:pStyle w:val="Textkrper"/>
      </w:pPr>
      <w:r w:rsidRPr="001A0F20">
        <w:t>Les codes PIN et PIN2 sont fournis avec votre carte SIM. Le code PIN permet de protéger la carte SIM contre toute utilisation non autorisée. Le code PIN2 est nécessaire pour accéder à certains services.</w:t>
      </w:r>
    </w:p>
    <w:p w:rsidR="008A6EF1" w:rsidRDefault="008A6EF1" w:rsidP="008A6EF1">
      <w:pPr>
        <w:pStyle w:val="Textkrper"/>
      </w:pPr>
      <w:r w:rsidRPr="001A0F20">
        <w:t>Les codes PUK et PUK2 peuvent être fournis avec la carte SIM.</w:t>
      </w:r>
    </w:p>
    <w:p w:rsidR="008A6EF1" w:rsidRDefault="008A6EF1" w:rsidP="008A6EF1">
      <w:pPr>
        <w:pStyle w:val="Textkrper"/>
      </w:pPr>
      <w:r w:rsidRPr="001A0F20">
        <w:t>Si vous entrez le code PIN de manière incorrecte trois fois de suite, le PUK sera demandé.</w:t>
      </w:r>
    </w:p>
    <w:p w:rsidR="00AE6966" w:rsidRDefault="008A6EF1" w:rsidP="008A6EF1">
      <w:pPr>
        <w:pStyle w:val="Textkrper"/>
      </w:pPr>
      <w:r w:rsidRPr="001A0F20">
        <w:t>Si les codes ne sont pas fournis, contactez votre prestataire de services.</w:t>
      </w:r>
      <w:r>
        <w:t xml:space="preserve"> </w:t>
      </w:r>
    </w:p>
    <w:p w:rsidR="00AE6966" w:rsidRDefault="00AE6966">
      <w:pPr>
        <w:widowControl/>
        <w:suppressAutoHyphens w:val="0"/>
      </w:pPr>
      <w:r>
        <w:br w:type="page"/>
      </w:r>
    </w:p>
    <w:p w:rsidR="008A6EF1" w:rsidRDefault="008A6EF1" w:rsidP="008A6EF1">
      <w:pPr>
        <w:pStyle w:val="Titre1numrot"/>
      </w:pPr>
      <w:bookmarkStart w:id="16" w:name="_Toc152244352"/>
      <w:r>
        <w:lastRenderedPageBreak/>
        <w:t>Réglage</w:t>
      </w:r>
      <w:bookmarkEnd w:id="16"/>
    </w:p>
    <w:p w:rsidR="008A6EF1" w:rsidRDefault="008A6EF1" w:rsidP="008A6EF1">
      <w:pPr>
        <w:pStyle w:val="Titre2numrot"/>
      </w:pPr>
      <w:bookmarkStart w:id="17" w:name="_Toc152244353"/>
      <w:r w:rsidRPr="001A0F20">
        <w:t>Installation de la carte SIM et de la batterie</w:t>
      </w:r>
      <w:bookmarkEnd w:id="17"/>
    </w:p>
    <w:p w:rsidR="008A6EF1" w:rsidRDefault="008A6EF1" w:rsidP="008A6EF1">
      <w:pPr>
        <w:pStyle w:val="Textkrper"/>
      </w:pPr>
      <w:r w:rsidRPr="001A0F20">
        <w:t>Avant de retirer la batterie, éteignez toujours le téléphone et débranchez le chargeur.</w:t>
      </w:r>
      <w:r>
        <w:t xml:space="preserve"> </w:t>
      </w:r>
      <w:r w:rsidRPr="001A0F20">
        <w:t>Faites attention en manipulant la carte nano SIM. La carte nano SIM et ses contacts peuvent être facilement endommagés par des rayures ou des déformations.</w:t>
      </w:r>
    </w:p>
    <w:p w:rsidR="008A6EF1" w:rsidRDefault="008A6EF1" w:rsidP="008A6EF1">
      <w:pPr>
        <w:pStyle w:val="Listennummer"/>
      </w:pPr>
      <w:r w:rsidRPr="001A0F20">
        <w:t xml:space="preserve">Pour retirer le couvercle du compartiment de la batterie, faites-le glisser </w:t>
      </w:r>
      <w:r>
        <w:t xml:space="preserve">vers le bas </w:t>
      </w:r>
      <w:r w:rsidRPr="001A0F20">
        <w:t>et soulevez-le.</w:t>
      </w:r>
    </w:p>
    <w:p w:rsidR="008A6EF1" w:rsidRDefault="008A6EF1" w:rsidP="008A6EF1">
      <w:pPr>
        <w:pStyle w:val="Listennummer"/>
      </w:pPr>
      <w:r w:rsidRPr="001A0F20">
        <w:t>Retirez la batterie (si elle se trouve déjà à l'intérieur).</w:t>
      </w:r>
    </w:p>
    <w:p w:rsidR="008A6EF1" w:rsidRDefault="008A6EF1" w:rsidP="008A6EF1">
      <w:pPr>
        <w:pStyle w:val="Listennummer"/>
      </w:pPr>
      <w:r w:rsidRPr="001A0F20">
        <w:t>Faites glisser vers la droite le capot et ouvrez le, insérez votre carte nano SIM avec les contacts dorés face vers le bas sous le support SIM argenté, et fermez le capot.</w:t>
      </w:r>
      <w:r>
        <w:br/>
      </w:r>
      <w:r w:rsidRPr="001A0F20">
        <w:t>Vous pouvez insérer une carte micro SD pour enregistrer les photos. Maximum 32G.</w:t>
      </w:r>
      <w:r>
        <w:br/>
      </w:r>
      <w:r w:rsidRPr="001A0F20">
        <w:t>Vous pouvez insérer 2 cartes nano SIM dans ce téléphone. Il y a de nombreuses raisons de le faire, mais l'une des plus importantes est que si vous utilisez deux cartes SIM de fournisseurs différents, vous bénéficierez probablement d'une meilleure couverture réseau. Mais vous pouvez aussi en utiliser qu'une!</w:t>
      </w:r>
    </w:p>
    <w:p w:rsidR="008A6EF1" w:rsidRDefault="008A6EF1" w:rsidP="008A6EF1">
      <w:pPr>
        <w:pStyle w:val="Listennummer"/>
      </w:pPr>
      <w:r w:rsidRPr="001A0F20">
        <w:t>Vérifiez les contacts de la batterie (les contacts dorés doivent être orientés vers le haut et la gauche) et insérez la batterie.</w:t>
      </w:r>
    </w:p>
    <w:p w:rsidR="008A6EF1" w:rsidRDefault="008A6EF1" w:rsidP="008A6EF1">
      <w:pPr>
        <w:pStyle w:val="Listennummer"/>
      </w:pPr>
      <w:r w:rsidRPr="001A0F20">
        <w:t>Mettez le couvercle de la batterie en place et appuyez légèrement dessus.</w:t>
      </w:r>
    </w:p>
    <w:p w:rsidR="008A6EF1" w:rsidRDefault="008A6EF1" w:rsidP="008A6EF1">
      <w:pPr>
        <w:pStyle w:val="Titre2numrot"/>
      </w:pPr>
      <w:bookmarkStart w:id="18" w:name="_Toc152244354"/>
      <w:r w:rsidRPr="001A0F20">
        <w:t>Chargement de la batterie</w:t>
      </w:r>
      <w:bookmarkEnd w:id="18"/>
    </w:p>
    <w:p w:rsidR="008A6EF1" w:rsidRDefault="008A6EF1" w:rsidP="008A6EF1">
      <w:pPr>
        <w:pStyle w:val="Textkrper"/>
      </w:pPr>
      <w:r w:rsidRPr="001A0F20">
        <w:t>Branchez le fil du chargeur dans le</w:t>
      </w:r>
      <w:r>
        <w:t xml:space="preserve"> </w:t>
      </w:r>
      <w:r w:rsidRPr="001A0F20">
        <w:t>port de type C sur le côté du téléphone. L'icône de la batterie</w:t>
      </w:r>
      <w:r>
        <w:t xml:space="preserve"> </w:t>
      </w:r>
      <w:r w:rsidRPr="001A0F20">
        <w:t>sur l’écran commence à se remplir au cours de la charge.</w:t>
      </w:r>
    </w:p>
    <w:p w:rsidR="008A6EF1" w:rsidRDefault="008A6EF1" w:rsidP="008A6EF1">
      <w:pPr>
        <w:pStyle w:val="Titre3numrot"/>
      </w:pPr>
      <w:bookmarkStart w:id="19" w:name="_Toc152244355"/>
      <w:r w:rsidRPr="001A0F20">
        <w:t>Chargement via l'unité de charge</w:t>
      </w:r>
      <w:bookmarkEnd w:id="19"/>
    </w:p>
    <w:p w:rsidR="008A6EF1" w:rsidRPr="008A6EF1" w:rsidRDefault="008A6EF1" w:rsidP="00F95291">
      <w:pPr>
        <w:pStyle w:val="Listennummer"/>
        <w:numPr>
          <w:ilvl w:val="0"/>
          <w:numId w:val="8"/>
        </w:numPr>
      </w:pPr>
      <w:r w:rsidRPr="001A0F20">
        <w:t>Branchez le chargeur sur une prise murale.</w:t>
      </w:r>
    </w:p>
    <w:p w:rsidR="008A6EF1" w:rsidRDefault="008A6EF1" w:rsidP="008A6EF1">
      <w:pPr>
        <w:pStyle w:val="Listennummer"/>
      </w:pPr>
      <w:r w:rsidRPr="001A0F20">
        <w:t>Branchez le fil du chargeur dans le port de type C sur l’unité de recharge.</w:t>
      </w:r>
    </w:p>
    <w:p w:rsidR="008A6EF1" w:rsidRDefault="008A6EF1" w:rsidP="008A6EF1">
      <w:pPr>
        <w:pStyle w:val="Listennummer"/>
      </w:pPr>
      <w:r w:rsidRPr="001A0F20">
        <w:t>Placez le téléphone portable sur le chargeur.</w:t>
      </w:r>
    </w:p>
    <w:p w:rsidR="008A6EF1" w:rsidRDefault="008A6EF1" w:rsidP="008A6EF1">
      <w:pPr>
        <w:pStyle w:val="Textkrper"/>
      </w:pPr>
      <w:r w:rsidRPr="001A0F20">
        <w:t>Remarque : utilisez uniquement la batterie et le chargeur fourni avec le téléphone. La garantie ne sera pas valable si un câble non approuvé est utilisé.</w:t>
      </w:r>
    </w:p>
    <w:p w:rsidR="008A6EF1" w:rsidRDefault="008A6EF1" w:rsidP="008A6EF1">
      <w:pPr>
        <w:pStyle w:val="Textkrper"/>
      </w:pPr>
      <w:r w:rsidRPr="001A0F20">
        <w:t>Maintenez les contacts de la batterie propres.</w:t>
      </w:r>
    </w:p>
    <w:p w:rsidR="008A6EF1" w:rsidRDefault="008A6EF1" w:rsidP="008A6EF1">
      <w:pPr>
        <w:pStyle w:val="Textkrper"/>
      </w:pPr>
      <w:r w:rsidRPr="001A0F20">
        <w:t>Évitez de retirer la batterie, car vous risqueriez de la court-circuiter.</w:t>
      </w:r>
    </w:p>
    <w:p w:rsidR="008A6EF1" w:rsidRDefault="008A6EF1" w:rsidP="008A6EF1">
      <w:pPr>
        <w:pStyle w:val="Textkrper"/>
      </w:pPr>
      <w:r w:rsidRPr="001A0F20">
        <w:t>Si la batterie est complètement déchargée, il peut s'écouler quelques secondes avant que l'indicateur de charge n'apparaisse à l'écran ou que vous puissiez passer des appels.</w:t>
      </w:r>
    </w:p>
    <w:p w:rsidR="008A6EF1" w:rsidRDefault="008A6EF1" w:rsidP="008A6EF1">
      <w:pPr>
        <w:pStyle w:val="Textkrper"/>
      </w:pPr>
      <w:r w:rsidRPr="001A0F20">
        <w:t>Avant la première utilisation du combiné, la batterie doit être chargée pendant au moins 3 heures.</w:t>
      </w:r>
    </w:p>
    <w:p w:rsidR="008A6EF1" w:rsidRDefault="008A6EF1" w:rsidP="008A6EF1">
      <w:pPr>
        <w:pStyle w:val="Titre2numrot"/>
      </w:pPr>
      <w:bookmarkStart w:id="20" w:name="_Toc152244356"/>
      <w:r w:rsidRPr="001A0F20">
        <w:t>Mise en marche et arrêt</w:t>
      </w:r>
      <w:bookmarkEnd w:id="20"/>
    </w:p>
    <w:p w:rsidR="008A6EF1" w:rsidRDefault="008A6EF1" w:rsidP="008A6EF1">
      <w:pPr>
        <w:pStyle w:val="Textkrper"/>
      </w:pPr>
      <w:r w:rsidRPr="001A0F20">
        <w:t>Appuyez sur</w:t>
      </w:r>
      <w:r>
        <w:t xml:space="preserve"> la touche de fin </w:t>
      </w:r>
      <w:r w:rsidRPr="001A0F20">
        <w:t>pendant au moins 3 secondes pour mettre en marche le téléphone.</w:t>
      </w:r>
      <w:r>
        <w:t xml:space="preserve"> </w:t>
      </w:r>
      <w:r w:rsidRPr="001A0F20">
        <w:t>Si aucune carte SIM n'a été insérée, le message Support SIM vide s'affiche. Seuls les appels d'urgence peuvent être effectués tant que la carte SIM n'a pas été insérée.</w:t>
      </w:r>
    </w:p>
    <w:p w:rsidR="008A6EF1" w:rsidRDefault="008A6EF1" w:rsidP="008A6EF1">
      <w:pPr>
        <w:pStyle w:val="Textkrper"/>
      </w:pPr>
      <w:r w:rsidRPr="001A0F20">
        <w:lastRenderedPageBreak/>
        <w:t>Ré</w:t>
      </w:r>
      <w:r>
        <w:t>-</w:t>
      </w:r>
      <w:r w:rsidRPr="001A0F20">
        <w:t>appuyez sur</w:t>
      </w:r>
      <w:r>
        <w:t xml:space="preserve"> la touche de fin </w:t>
      </w:r>
      <w:r w:rsidRPr="001A0F20">
        <w:t>pendant 3 secondes pour éteindre le téléphone.</w:t>
      </w:r>
    </w:p>
    <w:p w:rsidR="008A6EF1" w:rsidRDefault="008A6EF1" w:rsidP="008A6EF1">
      <w:pPr>
        <w:pStyle w:val="Textkrper"/>
      </w:pPr>
      <w:r w:rsidRPr="001A0F20">
        <w:t>A la première mise en marche, votre téléphone vous demandera de régler l’heure ainsi que la date</w:t>
      </w:r>
    </w:p>
    <w:p w:rsidR="008A6EF1" w:rsidRDefault="008A6EF1" w:rsidP="008A6EF1">
      <w:pPr>
        <w:pStyle w:val="Titre2numrot"/>
      </w:pPr>
      <w:bookmarkStart w:id="21" w:name="_Toc152244357"/>
      <w:r w:rsidRPr="001A0F20">
        <w:t>Utilisation de la batterie</w:t>
      </w:r>
      <w:bookmarkEnd w:id="21"/>
    </w:p>
    <w:p w:rsidR="008A6EF1" w:rsidRDefault="008A6EF1" w:rsidP="008A6EF1">
      <w:pPr>
        <w:pStyle w:val="Textkrper"/>
      </w:pPr>
      <w:r w:rsidRPr="001A0F20">
        <w:t>L'icône</w:t>
      </w:r>
      <w:r>
        <w:t xml:space="preserve"> d'une batterie </w:t>
      </w:r>
      <w:r w:rsidRPr="001A0F20">
        <w:t>est affichée en permanence dans le coin supérieur droit de l'écran LCD. L'icône indique le niveau de charge de la batterie. Plus le nombre de barres affichées est élevé, plus la puissance disponible est importante.</w:t>
      </w:r>
      <w:r>
        <w:t xml:space="preserve"> </w:t>
      </w:r>
      <w:r w:rsidRPr="001A0F20">
        <w:t>Un message d'avertissement s'affiche lorsque la charge de la batterie est faible. Le rétro-éclairage et certaines autres fonctions peuvent cesser de fonctionner. Lorsque la batterie est trop faible pour que le téléphone fonctionne, le combiné s'éteint automatiquement.</w:t>
      </w:r>
    </w:p>
    <w:p w:rsidR="00AE6966" w:rsidRDefault="008A6EF1" w:rsidP="008A6EF1">
      <w:pPr>
        <w:pStyle w:val="Textkrper"/>
      </w:pPr>
      <w:r w:rsidRPr="001A0F20">
        <w:t>Les durées de conversation et de veille de la batterie sont sujettes à modification. Remplacez la batterie lorsque sa puissance diminue sensiblement (elle doit être rechargée plus fréquemment).</w:t>
      </w:r>
    </w:p>
    <w:p w:rsidR="00D31ED5" w:rsidRDefault="00D31ED5" w:rsidP="00801169">
      <w:pPr>
        <w:pStyle w:val="Titre1numrot"/>
      </w:pPr>
      <w:bookmarkStart w:id="22" w:name="_Toc152244358"/>
      <w:r>
        <w:t>Activer l'aide vocale</w:t>
      </w:r>
      <w:bookmarkEnd w:id="22"/>
    </w:p>
    <w:p w:rsidR="00D31ED5" w:rsidRDefault="00D31ED5" w:rsidP="00D31ED5">
      <w:pPr>
        <w:pStyle w:val="Textkrper"/>
      </w:pPr>
      <w:r w:rsidRPr="00D31ED5">
        <w:t>Vous pouvez activer l'annonce vocale des chiffres, du numéro d'un contact sélectionné et lors d'un appel entrant. En outre, vous pouvez attribuer aux contacts enregistrés sur le téléphone des enregistrements vocaux qui seront annoncés lors d'un appel entrant du contact.</w:t>
      </w:r>
    </w:p>
    <w:p w:rsidR="00D31ED5" w:rsidRDefault="00D31ED5" w:rsidP="00801169">
      <w:pPr>
        <w:pStyle w:val="Titre2numrot"/>
      </w:pPr>
      <w:bookmarkStart w:id="23" w:name="_Toc152244359"/>
      <w:r w:rsidRPr="00D31ED5">
        <w:t>Activer l</w:t>
      </w:r>
      <w:r w:rsidR="00801169">
        <w:t>'</w:t>
      </w:r>
      <w:r w:rsidRPr="00D31ED5">
        <w:t>aide vocale (touches parlantes)</w:t>
      </w:r>
      <w:bookmarkEnd w:id="23"/>
      <w:r w:rsidRPr="00D31ED5">
        <w:t xml:space="preserve"> </w:t>
      </w:r>
    </w:p>
    <w:p w:rsidR="00D31ED5" w:rsidRPr="00D31ED5" w:rsidRDefault="00D31ED5" w:rsidP="00D31ED5">
      <w:pPr>
        <w:pStyle w:val="Textkrper"/>
      </w:pPr>
      <w:r w:rsidRPr="00D31ED5">
        <w:rPr>
          <w:rFonts w:hint="eastAsia"/>
        </w:rPr>
        <w:t>Menu</w:t>
      </w:r>
      <w:r w:rsidR="00CE4AD6">
        <w:t xml:space="preserve"> - </w:t>
      </w:r>
      <w:r w:rsidRPr="00D31ED5">
        <w:rPr>
          <w:rFonts w:hint="eastAsia"/>
        </w:rPr>
        <w:t>Réglages</w:t>
      </w:r>
      <w:r w:rsidR="00CE4AD6">
        <w:t xml:space="preserve"> </w:t>
      </w:r>
      <w:r w:rsidRPr="00D31ED5">
        <w:rPr>
          <w:rFonts w:hint="eastAsia"/>
        </w:rPr>
        <w:t xml:space="preserve">7 Profils: Normal </w:t>
      </w:r>
      <w:r w:rsidR="00CE4AD6">
        <w:t xml:space="preserve">- </w:t>
      </w:r>
      <w:r w:rsidRPr="00D31ED5">
        <w:rPr>
          <w:rFonts w:hint="eastAsia"/>
        </w:rPr>
        <w:t>Réglages: 4 Sonneries d</w:t>
      </w:r>
      <w:r w:rsidRPr="00D31ED5">
        <w:rPr>
          <w:rFonts w:hint="eastAsia"/>
        </w:rPr>
        <w:t>´</w:t>
      </w:r>
      <w:r w:rsidRPr="00D31ED5">
        <w:rPr>
          <w:rFonts w:hint="eastAsia"/>
        </w:rPr>
        <w:t>alerte</w:t>
      </w:r>
      <w:r w:rsidR="00CE4AD6">
        <w:t xml:space="preserve"> - </w:t>
      </w:r>
      <w:r w:rsidRPr="00D31ED5">
        <w:rPr>
          <w:rFonts w:hint="eastAsia"/>
        </w:rPr>
        <w:t xml:space="preserve">Son clavier: Vocale </w:t>
      </w:r>
    </w:p>
    <w:p w:rsidR="00D31ED5" w:rsidRPr="00D31ED5" w:rsidRDefault="00D31ED5" w:rsidP="00801169">
      <w:pPr>
        <w:pStyle w:val="Titre2numrot"/>
      </w:pPr>
      <w:bookmarkStart w:id="24" w:name="_Toc152244360"/>
      <w:r w:rsidRPr="00D31ED5">
        <w:t>Activer l</w:t>
      </w:r>
      <w:r w:rsidR="00801169">
        <w:t>'</w:t>
      </w:r>
      <w:r w:rsidRPr="00D31ED5">
        <w:t>aide vocale du numéro du contact sélectionné</w:t>
      </w:r>
      <w:bookmarkEnd w:id="24"/>
      <w:r w:rsidRPr="00D31ED5">
        <w:t xml:space="preserve"> </w:t>
      </w:r>
    </w:p>
    <w:p w:rsidR="00D31ED5" w:rsidRPr="00D31ED5" w:rsidRDefault="00D31ED5" w:rsidP="00D31ED5">
      <w:pPr>
        <w:pStyle w:val="Textkrper"/>
      </w:pPr>
      <w:r w:rsidRPr="00D31ED5">
        <w:rPr>
          <w:rFonts w:hint="eastAsia"/>
        </w:rPr>
        <w:t>Menu</w:t>
      </w:r>
      <w:r w:rsidR="002960F2">
        <w:t xml:space="preserve"> - </w:t>
      </w:r>
      <w:r w:rsidRPr="00D31ED5">
        <w:rPr>
          <w:rFonts w:hint="eastAsia"/>
        </w:rPr>
        <w:t>Réglages</w:t>
      </w:r>
      <w:r w:rsidR="002960F2">
        <w:t xml:space="preserve"> - </w:t>
      </w:r>
      <w:r w:rsidRPr="00D31ED5">
        <w:rPr>
          <w:rFonts w:hint="eastAsia"/>
        </w:rPr>
        <w:t>7 Profils : Normal</w:t>
      </w:r>
      <w:r w:rsidR="002960F2">
        <w:t xml:space="preserve"> - </w:t>
      </w:r>
      <w:r w:rsidRPr="00D31ED5">
        <w:rPr>
          <w:rFonts w:hint="eastAsia"/>
        </w:rPr>
        <w:t>Réglages: 4 Sonneries d</w:t>
      </w:r>
      <w:r w:rsidRPr="00D31ED5">
        <w:rPr>
          <w:rFonts w:hint="eastAsia"/>
        </w:rPr>
        <w:t>´</w:t>
      </w:r>
      <w:r w:rsidRPr="00D31ED5">
        <w:rPr>
          <w:rFonts w:hint="eastAsia"/>
        </w:rPr>
        <w:t xml:space="preserve">alerte </w:t>
      </w:r>
      <w:r w:rsidR="002960F2">
        <w:t xml:space="preserve">- </w:t>
      </w:r>
      <w:r w:rsidRPr="00D31ED5">
        <w:rPr>
          <w:rFonts w:hint="eastAsia"/>
        </w:rPr>
        <w:t xml:space="preserve">Numéro vocal: activé </w:t>
      </w:r>
    </w:p>
    <w:p w:rsidR="00A569C0" w:rsidRDefault="00D31ED5" w:rsidP="00801169">
      <w:pPr>
        <w:pStyle w:val="Titre2numrot"/>
      </w:pPr>
      <w:bookmarkStart w:id="25" w:name="_Toc152244361"/>
      <w:r w:rsidRPr="00D31ED5">
        <w:t>Enregistrer l</w:t>
      </w:r>
      <w:r w:rsidR="00801169">
        <w:t>'</w:t>
      </w:r>
      <w:r w:rsidRPr="00D31ED5">
        <w:t>aide vocale des appels entrants</w:t>
      </w:r>
      <w:bookmarkEnd w:id="25"/>
    </w:p>
    <w:p w:rsidR="00D31ED5" w:rsidRPr="00D31ED5" w:rsidRDefault="00D31ED5" w:rsidP="00A569C0">
      <w:r w:rsidRPr="00D31ED5">
        <w:t xml:space="preserve">(uniquement pour les contacts du répertoire, pas de la carte SIM) </w:t>
      </w:r>
    </w:p>
    <w:p w:rsidR="00D31ED5" w:rsidRPr="00D31ED5" w:rsidRDefault="00D31ED5" w:rsidP="00B66C34">
      <w:pPr>
        <w:pStyle w:val="Listennummer"/>
        <w:numPr>
          <w:ilvl w:val="0"/>
          <w:numId w:val="33"/>
        </w:numPr>
      </w:pPr>
      <w:r w:rsidRPr="00D31ED5">
        <w:rPr>
          <w:rFonts w:hint="eastAsia"/>
        </w:rPr>
        <w:t>Menu</w:t>
      </w:r>
      <w:r w:rsidR="00A569C0">
        <w:t xml:space="preserve"> - </w:t>
      </w:r>
      <w:r w:rsidRPr="00D31ED5">
        <w:rPr>
          <w:rFonts w:hint="eastAsia"/>
        </w:rPr>
        <w:t xml:space="preserve">Multimédia </w:t>
      </w:r>
      <w:r w:rsidR="00A569C0">
        <w:t xml:space="preserve">- </w:t>
      </w:r>
      <w:r w:rsidRPr="00D31ED5">
        <w:rPr>
          <w:rFonts w:hint="eastAsia"/>
        </w:rPr>
        <w:t xml:space="preserve">7 Enregistreur </w:t>
      </w:r>
      <w:r w:rsidR="00A569C0">
        <w:t xml:space="preserve">- </w:t>
      </w:r>
      <w:r w:rsidRPr="00D31ED5">
        <w:rPr>
          <w:rFonts w:hint="eastAsia"/>
        </w:rPr>
        <w:t>Options</w:t>
      </w:r>
      <w:r w:rsidR="00A569C0">
        <w:t xml:space="preserve"> - </w:t>
      </w:r>
      <w:r w:rsidRPr="00D31ED5">
        <w:rPr>
          <w:rFonts w:hint="eastAsia"/>
        </w:rPr>
        <w:t>Début de l</w:t>
      </w:r>
      <w:r w:rsidRPr="00D31ED5">
        <w:rPr>
          <w:rFonts w:hint="eastAsia"/>
        </w:rPr>
        <w:t>´</w:t>
      </w:r>
      <w:r w:rsidRPr="00D31ED5">
        <w:rPr>
          <w:rFonts w:hint="eastAsia"/>
        </w:rPr>
        <w:t xml:space="preserve">enregistrement </w:t>
      </w:r>
      <w:r w:rsidR="00A569C0">
        <w:t xml:space="preserve">- </w:t>
      </w:r>
      <w:r w:rsidRPr="00D31ED5">
        <w:rPr>
          <w:rFonts w:hint="eastAsia"/>
        </w:rPr>
        <w:t>enregistrer le</w:t>
      </w:r>
      <w:r w:rsidR="00A569C0">
        <w:t xml:space="preserve"> </w:t>
      </w:r>
      <w:r w:rsidRPr="00D31ED5">
        <w:rPr>
          <w:rFonts w:hint="eastAsia"/>
        </w:rPr>
        <w:t xml:space="preserve">nom, après appuyer sur Arrêt </w:t>
      </w:r>
    </w:p>
    <w:p w:rsidR="00D31ED5" w:rsidRPr="00D31ED5" w:rsidRDefault="00D31ED5" w:rsidP="00B66C34">
      <w:pPr>
        <w:pStyle w:val="Listennummer"/>
      </w:pPr>
      <w:r w:rsidRPr="00D31ED5">
        <w:t xml:space="preserve">Options : Renommer le fichier d´enregistrement </w:t>
      </w:r>
    </w:p>
    <w:p w:rsidR="00D31ED5" w:rsidRPr="00D31ED5" w:rsidRDefault="00D31ED5" w:rsidP="00B66C34">
      <w:pPr>
        <w:pStyle w:val="Listennummer2"/>
      </w:pPr>
      <w:r w:rsidRPr="00D31ED5">
        <w:rPr>
          <w:rFonts w:hint="eastAsia"/>
        </w:rPr>
        <w:t>Menu</w:t>
      </w:r>
      <w:r w:rsidR="00A569C0">
        <w:t xml:space="preserve"> - </w:t>
      </w:r>
      <w:r w:rsidRPr="00D31ED5">
        <w:rPr>
          <w:rFonts w:hint="eastAsia"/>
        </w:rPr>
        <w:t xml:space="preserve">Multimédia </w:t>
      </w:r>
      <w:r w:rsidR="00A569C0">
        <w:t xml:space="preserve">- </w:t>
      </w:r>
      <w:r w:rsidRPr="00D31ED5">
        <w:rPr>
          <w:rFonts w:hint="eastAsia"/>
        </w:rPr>
        <w:t xml:space="preserve">7 Enregistreur </w:t>
      </w:r>
      <w:r w:rsidR="00A569C0">
        <w:t xml:space="preserve">- </w:t>
      </w:r>
      <w:r w:rsidRPr="00D31ED5">
        <w:rPr>
          <w:rFonts w:hint="eastAsia"/>
        </w:rPr>
        <w:t xml:space="preserve">Option: Liste des fichiers enregistrés </w:t>
      </w:r>
      <w:r w:rsidR="00A569C0">
        <w:t xml:space="preserve">- </w:t>
      </w:r>
      <w:r w:rsidRPr="00D31ED5">
        <w:rPr>
          <w:rFonts w:hint="eastAsia"/>
        </w:rPr>
        <w:t>Choisir le fichier</w:t>
      </w:r>
      <w:r w:rsidR="00360C11">
        <w:t xml:space="preserve"> </w:t>
      </w:r>
      <w:r w:rsidR="00B66C34">
        <w:t xml:space="preserve">- </w:t>
      </w:r>
      <w:r w:rsidRPr="00D31ED5">
        <w:rPr>
          <w:rFonts w:hint="eastAsia"/>
        </w:rPr>
        <w:t>Options</w:t>
      </w:r>
      <w:r w:rsidR="00360C11">
        <w:t xml:space="preserve"> - </w:t>
      </w:r>
      <w:r w:rsidRPr="00D31ED5">
        <w:rPr>
          <w:rFonts w:hint="eastAsia"/>
        </w:rPr>
        <w:t>Éditer</w:t>
      </w:r>
      <w:r w:rsidR="00360C11">
        <w:t xml:space="preserve"> - </w:t>
      </w:r>
      <w:r w:rsidRPr="00D31ED5">
        <w:rPr>
          <w:rFonts w:hint="eastAsia"/>
        </w:rPr>
        <w:t xml:space="preserve">Renommer </w:t>
      </w:r>
    </w:p>
    <w:p w:rsidR="00D31ED5" w:rsidRPr="00D31ED5" w:rsidRDefault="00D31ED5" w:rsidP="00B66C34">
      <w:pPr>
        <w:pStyle w:val="Listennummer2"/>
      </w:pPr>
      <w:r w:rsidRPr="00D31ED5">
        <w:rPr>
          <w:rFonts w:hint="eastAsia"/>
        </w:rPr>
        <w:t xml:space="preserve">Contacts </w:t>
      </w:r>
      <w:r w:rsidR="00360C11">
        <w:t xml:space="preserve">- </w:t>
      </w:r>
      <w:r w:rsidRPr="00D31ED5">
        <w:rPr>
          <w:rFonts w:hint="eastAsia"/>
        </w:rPr>
        <w:t xml:space="preserve">Options </w:t>
      </w:r>
      <w:r w:rsidR="00360C11">
        <w:t xml:space="preserve">- </w:t>
      </w:r>
      <w:r w:rsidRPr="00D31ED5">
        <w:rPr>
          <w:rFonts w:hint="eastAsia"/>
        </w:rPr>
        <w:t xml:space="preserve">Nouveau </w:t>
      </w:r>
      <w:r w:rsidR="00360C11">
        <w:t xml:space="preserve">- </w:t>
      </w:r>
      <w:r w:rsidRPr="00D31ED5">
        <w:rPr>
          <w:rFonts w:hint="eastAsia"/>
        </w:rPr>
        <w:t xml:space="preserve">Sonneries par défaut </w:t>
      </w:r>
      <w:r w:rsidR="00360C11">
        <w:t xml:space="preserve">- </w:t>
      </w:r>
      <w:r w:rsidRPr="00D31ED5">
        <w:rPr>
          <w:rFonts w:hint="eastAsia"/>
        </w:rPr>
        <w:t xml:space="preserve">Depuis les fichiers de sonneries </w:t>
      </w:r>
      <w:r w:rsidR="00360C11">
        <w:t xml:space="preserve">- </w:t>
      </w:r>
      <w:r w:rsidRPr="00D31ED5">
        <w:rPr>
          <w:rFonts w:hint="eastAsia"/>
        </w:rPr>
        <w:t xml:space="preserve">Choisir le fichier </w:t>
      </w:r>
      <w:r w:rsidR="00360C11">
        <w:t xml:space="preserve">- </w:t>
      </w:r>
      <w:r w:rsidRPr="00D31ED5">
        <w:rPr>
          <w:rFonts w:hint="eastAsia"/>
        </w:rPr>
        <w:t xml:space="preserve">Sélectionner </w:t>
      </w:r>
      <w:r w:rsidR="00B66C34">
        <w:t xml:space="preserve">- </w:t>
      </w:r>
      <w:r w:rsidRPr="00D31ED5">
        <w:rPr>
          <w:rFonts w:hint="eastAsia"/>
        </w:rPr>
        <w:t>Sauver</w:t>
      </w:r>
    </w:p>
    <w:p w:rsidR="00B66C34" w:rsidRDefault="00D31ED5" w:rsidP="00801169">
      <w:pPr>
        <w:pStyle w:val="Titre2numrot"/>
      </w:pPr>
      <w:bookmarkStart w:id="26" w:name="_Toc152244362"/>
      <w:r w:rsidRPr="00D31ED5">
        <w:t>Activer l</w:t>
      </w:r>
      <w:r w:rsidR="00801169">
        <w:t>'</w:t>
      </w:r>
      <w:r w:rsidRPr="00D31ED5">
        <w:t>aide vocale des appels entrants</w:t>
      </w:r>
      <w:bookmarkEnd w:id="26"/>
    </w:p>
    <w:p w:rsidR="00D31ED5" w:rsidRPr="00D31ED5" w:rsidRDefault="00D31ED5" w:rsidP="00B66C34">
      <w:r w:rsidRPr="00D31ED5">
        <w:t xml:space="preserve">(uniquement pour les contacts du répertoire, pas de la carte SIM) </w:t>
      </w:r>
    </w:p>
    <w:p w:rsidR="00D31ED5" w:rsidRPr="00D31ED5" w:rsidRDefault="00D31ED5" w:rsidP="00B66C34">
      <w:pPr>
        <w:pStyle w:val="Listennummer"/>
        <w:numPr>
          <w:ilvl w:val="0"/>
          <w:numId w:val="34"/>
        </w:numPr>
      </w:pPr>
      <w:r w:rsidRPr="00D31ED5">
        <w:rPr>
          <w:rFonts w:hint="eastAsia"/>
        </w:rPr>
        <w:t>Menu</w:t>
      </w:r>
      <w:r w:rsidR="00B66C34">
        <w:t xml:space="preserve"> - </w:t>
      </w:r>
      <w:r w:rsidRPr="00D31ED5">
        <w:rPr>
          <w:rFonts w:hint="eastAsia"/>
        </w:rPr>
        <w:t>Réglages</w:t>
      </w:r>
      <w:r w:rsidR="00B66C34">
        <w:t xml:space="preserve"> - </w:t>
      </w:r>
      <w:r w:rsidRPr="00D31ED5">
        <w:rPr>
          <w:rFonts w:hint="eastAsia"/>
        </w:rPr>
        <w:t>7 Profils : Normal</w:t>
      </w:r>
      <w:r w:rsidR="00B66C34">
        <w:t xml:space="preserve"> - </w:t>
      </w:r>
      <w:r w:rsidRPr="00D31ED5">
        <w:rPr>
          <w:rFonts w:hint="eastAsia"/>
        </w:rPr>
        <w:t>Réglages: 4 Sonneries d</w:t>
      </w:r>
      <w:r w:rsidRPr="00D31ED5">
        <w:rPr>
          <w:rFonts w:hint="eastAsia"/>
        </w:rPr>
        <w:t>´</w:t>
      </w:r>
      <w:r w:rsidRPr="00D31ED5">
        <w:rPr>
          <w:rFonts w:hint="eastAsia"/>
        </w:rPr>
        <w:t>alerte</w:t>
      </w:r>
      <w:r w:rsidR="00B66C34">
        <w:t xml:space="preserve"> - </w:t>
      </w:r>
      <w:r w:rsidRPr="00D31ED5">
        <w:rPr>
          <w:rFonts w:hint="eastAsia"/>
        </w:rPr>
        <w:t xml:space="preserve">Numéro vocal: activé </w:t>
      </w:r>
    </w:p>
    <w:p w:rsidR="00D31ED5" w:rsidRDefault="00D31ED5" w:rsidP="00B66C34">
      <w:pPr>
        <w:pStyle w:val="Listennummer"/>
      </w:pPr>
      <w:r w:rsidRPr="00D31ED5">
        <w:rPr>
          <w:rFonts w:hint="eastAsia"/>
        </w:rPr>
        <w:t>Menu</w:t>
      </w:r>
      <w:r w:rsidR="00B66C34">
        <w:t xml:space="preserve"> - </w:t>
      </w:r>
      <w:r w:rsidRPr="00D31ED5">
        <w:rPr>
          <w:rFonts w:hint="eastAsia"/>
        </w:rPr>
        <w:t xml:space="preserve">Réglages </w:t>
      </w:r>
      <w:r w:rsidR="00B66C34">
        <w:t xml:space="preserve">- </w:t>
      </w:r>
      <w:r w:rsidRPr="00D31ED5">
        <w:rPr>
          <w:rFonts w:hint="eastAsia"/>
        </w:rPr>
        <w:t>7 Profils: Normal</w:t>
      </w:r>
      <w:r w:rsidR="00B66C34">
        <w:t xml:space="preserve"> - </w:t>
      </w:r>
      <w:r w:rsidRPr="00D31ED5">
        <w:rPr>
          <w:rFonts w:hint="eastAsia"/>
        </w:rPr>
        <w:t>Réglages: 4 Sonneries d</w:t>
      </w:r>
      <w:r w:rsidRPr="00D31ED5">
        <w:rPr>
          <w:rFonts w:hint="eastAsia"/>
        </w:rPr>
        <w:t>´</w:t>
      </w:r>
      <w:r w:rsidRPr="00D31ED5">
        <w:rPr>
          <w:rFonts w:hint="eastAsia"/>
        </w:rPr>
        <w:t xml:space="preserve">alerte </w:t>
      </w:r>
      <w:r w:rsidR="00B66C34">
        <w:t xml:space="preserve">- </w:t>
      </w:r>
      <w:r w:rsidRPr="00D31ED5">
        <w:rPr>
          <w:rFonts w:hint="eastAsia"/>
        </w:rPr>
        <w:t>Son clavier: Vocale</w:t>
      </w:r>
    </w:p>
    <w:p w:rsidR="008A6EF1" w:rsidRDefault="008A6EF1" w:rsidP="008A6EF1">
      <w:pPr>
        <w:pStyle w:val="Titre1numrot"/>
      </w:pPr>
      <w:bookmarkStart w:id="27" w:name="_Toc152244363"/>
      <w:r w:rsidRPr="001A0F20">
        <w:lastRenderedPageBreak/>
        <w:t>Mode Veille</w:t>
      </w:r>
      <w:bookmarkEnd w:id="27"/>
    </w:p>
    <w:p w:rsidR="008A6EF1" w:rsidRDefault="008A6EF1" w:rsidP="008A6EF1">
      <w:pPr>
        <w:pStyle w:val="Textkrper"/>
      </w:pPr>
      <w:r w:rsidRPr="001A0F20">
        <w:t>Lorsque le téléphone est prêt à être utilisé et que vous n'avez entré aucun élément, le téléphone est en mode veille. Vous pouvez mettre le téléphone en mode veille en appuyant sur</w:t>
      </w:r>
      <w:r>
        <w:t xml:space="preserve"> la touche de fin</w:t>
      </w:r>
      <w:r w:rsidRPr="001A0F20">
        <w:t>.</w:t>
      </w:r>
    </w:p>
    <w:p w:rsidR="008A6EF1" w:rsidRDefault="008A6EF1" w:rsidP="008A6EF1">
      <w:pPr>
        <w:pStyle w:val="Titre1numrot"/>
      </w:pPr>
      <w:bookmarkStart w:id="28" w:name="_Toc152244364"/>
      <w:r>
        <w:t>Appels</w:t>
      </w:r>
      <w:bookmarkEnd w:id="28"/>
    </w:p>
    <w:p w:rsidR="008A6EF1" w:rsidRDefault="008A6EF1" w:rsidP="008A6EF1">
      <w:pPr>
        <w:pStyle w:val="Titre2numrot"/>
      </w:pPr>
      <w:bookmarkStart w:id="29" w:name="_Toc152244365"/>
      <w:r w:rsidRPr="001A0F20">
        <w:t>Passer un appel</w:t>
      </w:r>
      <w:bookmarkEnd w:id="29"/>
    </w:p>
    <w:p w:rsidR="008A6EF1" w:rsidRPr="008A6EF1" w:rsidRDefault="008A6EF1" w:rsidP="00F95291">
      <w:pPr>
        <w:pStyle w:val="Listennummer"/>
        <w:numPr>
          <w:ilvl w:val="0"/>
          <w:numId w:val="9"/>
        </w:numPr>
      </w:pPr>
      <w:r w:rsidRPr="001A0F20">
        <w:t>Ouvrez le couvercle et composez le numéro sur le clavier.</w:t>
      </w:r>
      <w:r w:rsidRPr="008A6EF1">
        <w:t xml:space="preserve"> Appuyez sur la touche de fonction EFFACER pour supprimer un chiffre incorrect.</w:t>
      </w:r>
    </w:p>
    <w:p w:rsidR="008A6EF1" w:rsidRDefault="008A6EF1" w:rsidP="008A6EF1">
      <w:pPr>
        <w:pStyle w:val="Listennummer"/>
      </w:pPr>
      <w:r w:rsidRPr="001A0F20">
        <w:t>Appuyez sur</w:t>
      </w:r>
      <w:r>
        <w:t xml:space="preserve"> la touche d’appel</w:t>
      </w:r>
      <w:r w:rsidRPr="001A0F20">
        <w:t>, le numéro est automatiquement composé</w:t>
      </w:r>
    </w:p>
    <w:p w:rsidR="008A6EF1" w:rsidRDefault="008A6EF1" w:rsidP="008A6EF1">
      <w:pPr>
        <w:pStyle w:val="Listennummer"/>
      </w:pPr>
      <w:r w:rsidRPr="001A0F20">
        <w:t>Pour mettre fin à l'appel, il suffit d'appuyer sur</w:t>
      </w:r>
      <w:r>
        <w:t xml:space="preserve"> la touche de fin .</w:t>
      </w:r>
    </w:p>
    <w:p w:rsidR="008A6EF1" w:rsidRDefault="008A6EF1" w:rsidP="008A6EF1">
      <w:pPr>
        <w:pStyle w:val="Textkrper"/>
      </w:pPr>
      <w:r w:rsidRPr="001A0F20">
        <w:t xml:space="preserve">Pour passer un appel international, vous devez appuyer sur + avant le code du pays. Il suffit d'appuyer deux fois sur la touche </w:t>
      </w:r>
      <w:r>
        <w:t>étoile</w:t>
      </w:r>
      <w:r w:rsidRPr="001A0F20">
        <w:t>.</w:t>
      </w:r>
    </w:p>
    <w:p w:rsidR="008A6EF1" w:rsidRDefault="008A6EF1" w:rsidP="008A6EF1">
      <w:pPr>
        <w:pStyle w:val="Textkrper"/>
      </w:pPr>
      <w:r w:rsidRPr="001A0F20">
        <w:t xml:space="preserve">Certains réseaux téléphoniques étrangers ont des extensions qui ne peuvent pas être composées en tant que numéros directs, mais qui doivent être saisies au moyen du clavier. Pour les composer directement, appuyez rapidement sur </w:t>
      </w:r>
      <w:r>
        <w:t>étoile</w:t>
      </w:r>
      <w:r w:rsidRPr="001A0F20">
        <w:t xml:space="preserve"> trois fois de suite après le numéro de téléphone. Le caractère p apparaîtra et vous pourrez alors entrer l'extension.</w:t>
      </w:r>
    </w:p>
    <w:p w:rsidR="008A6EF1" w:rsidRDefault="008A6EF1" w:rsidP="008A6EF1">
      <w:pPr>
        <w:pStyle w:val="Titre2numrot"/>
      </w:pPr>
      <w:bookmarkStart w:id="30" w:name="_Toc152244366"/>
      <w:r w:rsidRPr="001A0F20">
        <w:t>Passer un appel à partir du journal d'appels</w:t>
      </w:r>
      <w:bookmarkEnd w:id="30"/>
    </w:p>
    <w:p w:rsidR="008A6EF1" w:rsidRDefault="008A6EF1" w:rsidP="008A6EF1">
      <w:pPr>
        <w:pStyle w:val="Textkrper"/>
      </w:pPr>
      <w:r w:rsidRPr="001A0F20">
        <w:t>Vous pouvez retrouver les numéros composés, reçus ou manqués dans le journal des appels.</w:t>
      </w:r>
    </w:p>
    <w:p w:rsidR="008A6EF1" w:rsidRPr="008A6EF1" w:rsidRDefault="008A6EF1" w:rsidP="00F95291">
      <w:pPr>
        <w:pStyle w:val="Listennummer"/>
        <w:numPr>
          <w:ilvl w:val="0"/>
          <w:numId w:val="10"/>
        </w:numPr>
      </w:pPr>
      <w:r w:rsidRPr="001A0F20">
        <w:rPr>
          <w:rFonts w:hint="eastAsia"/>
        </w:rPr>
        <w:t>Menu</w:t>
      </w:r>
      <w:r w:rsidRPr="008A6EF1">
        <w:rPr>
          <w:rFonts w:hint="eastAsia"/>
        </w:rPr>
        <w:t xml:space="preserve"> </w:t>
      </w:r>
      <w:r w:rsidRPr="008A6EF1">
        <w:t xml:space="preserve">- </w:t>
      </w:r>
      <w:r w:rsidRPr="008A6EF1">
        <w:rPr>
          <w:rFonts w:hint="eastAsia"/>
        </w:rPr>
        <w:t>Journal des appels</w:t>
      </w:r>
      <w:r w:rsidRPr="008A6EF1">
        <w:t xml:space="preserve"> - </w:t>
      </w:r>
      <w:r w:rsidRPr="008A6EF1">
        <w:rPr>
          <w:rFonts w:hint="eastAsia"/>
        </w:rPr>
        <w:t>Appels composés</w:t>
      </w:r>
      <w:r w:rsidRPr="008A6EF1">
        <w:t xml:space="preserve"> - </w:t>
      </w:r>
      <w:r w:rsidRPr="008A6EF1">
        <w:rPr>
          <w:rFonts w:hint="eastAsia"/>
        </w:rPr>
        <w:t>Sélectionnez le numéro de téléphone requis</w:t>
      </w:r>
    </w:p>
    <w:p w:rsidR="008A6EF1" w:rsidRDefault="008A6EF1" w:rsidP="008A6EF1">
      <w:pPr>
        <w:pStyle w:val="Listennummer"/>
      </w:pPr>
      <w:r w:rsidRPr="001A0F20">
        <w:t>Après avoir trouvé le numéro souhaité, appuyez sur</w:t>
      </w:r>
      <w:r>
        <w:t xml:space="preserve"> la touche d’appel</w:t>
      </w:r>
      <w:r w:rsidRPr="001A0F20">
        <w:t>, le numéro est automatiquement composé.</w:t>
      </w:r>
    </w:p>
    <w:p w:rsidR="008A6EF1" w:rsidRDefault="008A6EF1" w:rsidP="008A6EF1">
      <w:pPr>
        <w:pStyle w:val="Listennummer"/>
      </w:pPr>
      <w:r w:rsidRPr="001A0F20">
        <w:t>Pour mettre fin à l'appel, il suffit d'appuyer su</w:t>
      </w:r>
      <w:r>
        <w:t>r la touche de fin.</w:t>
      </w:r>
    </w:p>
    <w:p w:rsidR="008A6EF1" w:rsidRDefault="008A6EF1" w:rsidP="008A6EF1">
      <w:pPr>
        <w:pStyle w:val="Titre2numrot"/>
      </w:pPr>
      <w:bookmarkStart w:id="31" w:name="_Toc152244367"/>
      <w:r w:rsidRPr="001A0F20">
        <w:t>Passer un appel à partir du répertoire téléphonique</w:t>
      </w:r>
      <w:bookmarkEnd w:id="31"/>
    </w:p>
    <w:p w:rsidR="008A6EF1" w:rsidRDefault="008A6EF1" w:rsidP="008A6EF1">
      <w:pPr>
        <w:pStyle w:val="Textkrper"/>
      </w:pPr>
      <w:r w:rsidRPr="001A0F20">
        <w:t>Si vous avez enregistré des numéros dans le répertoire téléphonique, vous pouvez composer des numéros à partir de ce répertoire.</w:t>
      </w:r>
    </w:p>
    <w:p w:rsidR="008A6EF1" w:rsidRPr="008A6EF1" w:rsidRDefault="008A6EF1" w:rsidP="00F95291">
      <w:pPr>
        <w:pStyle w:val="Listennummer"/>
        <w:numPr>
          <w:ilvl w:val="0"/>
          <w:numId w:val="11"/>
        </w:numPr>
      </w:pPr>
      <w:r w:rsidRPr="001A0F20">
        <w:rPr>
          <w:rFonts w:hint="eastAsia"/>
        </w:rPr>
        <w:t>Menu</w:t>
      </w:r>
      <w:r w:rsidRPr="008A6EF1">
        <w:t xml:space="preserve"> - </w:t>
      </w:r>
      <w:r w:rsidRPr="008A6EF1">
        <w:rPr>
          <w:rFonts w:hint="eastAsia"/>
        </w:rPr>
        <w:t>Contacts</w:t>
      </w:r>
      <w:r w:rsidRPr="008A6EF1">
        <w:t xml:space="preserve"> - </w:t>
      </w:r>
      <w:r w:rsidRPr="008A6EF1">
        <w:rPr>
          <w:rFonts w:hint="eastAsia"/>
        </w:rPr>
        <w:t>Contacts photo ou répertoire normal</w:t>
      </w:r>
      <w:r w:rsidRPr="008A6EF1">
        <w:t xml:space="preserve"> - </w:t>
      </w:r>
      <w:r w:rsidRPr="008A6EF1">
        <w:rPr>
          <w:rFonts w:hint="eastAsia"/>
        </w:rPr>
        <w:t>Sélectionnez le numéro de téléphone souhaité</w:t>
      </w:r>
    </w:p>
    <w:p w:rsidR="008A6EF1" w:rsidRDefault="008A6EF1" w:rsidP="008A6EF1">
      <w:pPr>
        <w:pStyle w:val="Listennummer"/>
      </w:pPr>
      <w:r w:rsidRPr="001A0F20">
        <w:t>Après avoir trouvé le numéro souhaité, appuyez sur</w:t>
      </w:r>
      <w:r>
        <w:t xml:space="preserve"> la touche d’appel</w:t>
      </w:r>
      <w:r w:rsidRPr="001A0F20">
        <w:t>, le numéro est automatiquement composé.</w:t>
      </w:r>
    </w:p>
    <w:p w:rsidR="008A6EF1" w:rsidRDefault="008A6EF1" w:rsidP="008A6EF1">
      <w:pPr>
        <w:pStyle w:val="Listennummer"/>
      </w:pPr>
      <w:r w:rsidRPr="001A0F20">
        <w:t>Pour mettre fin à l'appel, il suffit d'appuyer sur</w:t>
      </w:r>
      <w:r>
        <w:t xml:space="preserve"> la touche de fin</w:t>
      </w:r>
      <w:r w:rsidRPr="001A0F20">
        <w:t>.</w:t>
      </w:r>
    </w:p>
    <w:p w:rsidR="008A6EF1" w:rsidRDefault="008A6EF1" w:rsidP="008A6EF1">
      <w:pPr>
        <w:pStyle w:val="Titre2numrot"/>
      </w:pPr>
      <w:bookmarkStart w:id="32" w:name="_Toc152244368"/>
      <w:r w:rsidRPr="001A0F20">
        <w:t>Passer un appel en utilisant la numérotation rapide</w:t>
      </w:r>
      <w:bookmarkEnd w:id="32"/>
    </w:p>
    <w:p w:rsidR="001B0C2F" w:rsidRDefault="008A6EF1" w:rsidP="008A6EF1">
      <w:pPr>
        <w:pStyle w:val="Textkrper"/>
      </w:pPr>
      <w:r w:rsidRPr="001A0F20">
        <w:t>Si vous avez enregistré des numéros dans les emplacements de numérotation rapide, appuyez sur M1 ou M2 (selon la personne que vous souhaitez appeler). Le numéro de téléphone choisi sera composé automatiquement.</w:t>
      </w:r>
    </w:p>
    <w:p w:rsidR="001B0C2F" w:rsidRDefault="001B0C2F">
      <w:pPr>
        <w:widowControl/>
        <w:suppressAutoHyphens w:val="0"/>
      </w:pPr>
      <w:r>
        <w:br w:type="page"/>
      </w:r>
    </w:p>
    <w:p w:rsidR="008A6EF1" w:rsidRDefault="008A6EF1" w:rsidP="008A6EF1">
      <w:pPr>
        <w:pStyle w:val="Titre2numrot"/>
      </w:pPr>
      <w:bookmarkStart w:id="33" w:name="_Toc152244369"/>
      <w:r w:rsidRPr="001A0F20">
        <w:lastRenderedPageBreak/>
        <w:t>Passer un appel à l'aide de la liste des numéros composé</w:t>
      </w:r>
      <w:r>
        <w:t>s</w:t>
      </w:r>
      <w:bookmarkEnd w:id="33"/>
    </w:p>
    <w:p w:rsidR="008A6EF1" w:rsidRPr="008A6EF1" w:rsidRDefault="008A6EF1" w:rsidP="00F95291">
      <w:pPr>
        <w:pStyle w:val="Listennummer"/>
        <w:numPr>
          <w:ilvl w:val="0"/>
          <w:numId w:val="12"/>
        </w:numPr>
      </w:pPr>
      <w:r w:rsidRPr="001A0F20">
        <w:t>Appuyez sur</w:t>
      </w:r>
      <w:r w:rsidRPr="008A6EF1">
        <w:t xml:space="preserve"> la touche d’appel pour afficher la liste de tous les appels</w:t>
      </w:r>
    </w:p>
    <w:p w:rsidR="008A6EF1" w:rsidRDefault="008A6EF1" w:rsidP="008A6EF1">
      <w:pPr>
        <w:pStyle w:val="Listennummer"/>
      </w:pPr>
      <w:r w:rsidRPr="001A0F20">
        <w:rPr>
          <w:rFonts w:hint="eastAsia"/>
        </w:rPr>
        <w:t xml:space="preserve">Utilisez </w:t>
      </w:r>
      <w:r>
        <w:t xml:space="preserve">les touches de navigation vers le haut ou vers le bas </w:t>
      </w:r>
      <w:r w:rsidRPr="001A0F20">
        <w:rPr>
          <w:rFonts w:hint="eastAsia"/>
        </w:rPr>
        <w:t>pour faire défiler la liste et trouver le numéro souhaité</w:t>
      </w:r>
    </w:p>
    <w:p w:rsidR="008A6EF1" w:rsidRDefault="008A6EF1" w:rsidP="008A6EF1">
      <w:pPr>
        <w:pStyle w:val="Listennummer"/>
      </w:pPr>
      <w:r w:rsidRPr="001A0F20">
        <w:t>Rappuyez sur</w:t>
      </w:r>
      <w:r>
        <w:t xml:space="preserve"> la touche d’appel</w:t>
      </w:r>
      <w:r w:rsidRPr="001A0F20">
        <w:t>, le numéro est automatiquement composé</w:t>
      </w:r>
    </w:p>
    <w:p w:rsidR="008A6EF1" w:rsidRDefault="008A6EF1" w:rsidP="008A6EF1">
      <w:pPr>
        <w:pStyle w:val="Titre2numrot"/>
      </w:pPr>
      <w:bookmarkStart w:id="34" w:name="_Toc152244370"/>
      <w:r w:rsidRPr="001A0F20">
        <w:t>Réception d’un appel</w:t>
      </w:r>
      <w:bookmarkEnd w:id="34"/>
    </w:p>
    <w:p w:rsidR="008A6EF1" w:rsidRDefault="008A6EF1" w:rsidP="008A6EF1">
      <w:pPr>
        <w:pStyle w:val="Textkrper"/>
      </w:pPr>
      <w:r w:rsidRPr="001A0F20">
        <w:t>En cas d'appel entrant, le numéro de téléphone de l'appelant s'affiche. Si le numéro de cet appelant est enregistré dans le répertoire téléphonique, le nom associé s'affiche</w:t>
      </w:r>
    </w:p>
    <w:p w:rsidR="008A6EF1" w:rsidRPr="008A6EF1" w:rsidRDefault="008A6EF1" w:rsidP="00F95291">
      <w:pPr>
        <w:pStyle w:val="Listennummer"/>
        <w:numPr>
          <w:ilvl w:val="0"/>
          <w:numId w:val="13"/>
        </w:numPr>
      </w:pPr>
      <w:r w:rsidRPr="001A0F20">
        <w:t>Appuyez sur</w:t>
      </w:r>
      <w:r w:rsidRPr="008A6EF1">
        <w:t xml:space="preserve"> la touche d’appel pour répondre</w:t>
      </w:r>
    </w:p>
    <w:p w:rsidR="008A6EF1" w:rsidRDefault="008A6EF1" w:rsidP="008A6EF1">
      <w:pPr>
        <w:pStyle w:val="Listennummer"/>
      </w:pPr>
      <w:r w:rsidRPr="001A0F20">
        <w:t>Pour mettre fin à l'appel, il suffit d'appuyer sur</w:t>
      </w:r>
      <w:r>
        <w:t xml:space="preserve"> la touche de fin </w:t>
      </w:r>
      <w:r w:rsidRPr="001A0F20">
        <w:t>ou de refermer le couvercle.</w:t>
      </w:r>
    </w:p>
    <w:p w:rsidR="008A6EF1" w:rsidRDefault="008A6EF1" w:rsidP="008A6EF1">
      <w:pPr>
        <w:pStyle w:val="Titre2numrot"/>
      </w:pPr>
      <w:bookmarkStart w:id="35" w:name="_Toc152244371"/>
      <w:r w:rsidRPr="001A0F20">
        <w:t>Rejet d'un appel</w:t>
      </w:r>
      <w:bookmarkEnd w:id="35"/>
    </w:p>
    <w:p w:rsidR="008A6EF1" w:rsidRDefault="008A6EF1" w:rsidP="008A6EF1">
      <w:pPr>
        <w:pStyle w:val="Textkrper"/>
      </w:pPr>
      <w:r w:rsidRPr="001A0F20">
        <w:t>Pour rejeter un appel entrant, il suffit d'appuyer sur la touche</w:t>
      </w:r>
      <w:r>
        <w:t xml:space="preserve"> de fin </w:t>
      </w:r>
      <w:r w:rsidRPr="001A0F20">
        <w:t>ou sur la touche programmable SILENCIEUX, puis sur REJET.</w:t>
      </w:r>
    </w:p>
    <w:p w:rsidR="008A6EF1" w:rsidRDefault="008A6EF1" w:rsidP="008A6EF1">
      <w:pPr>
        <w:pStyle w:val="Titre2numrot"/>
      </w:pPr>
      <w:bookmarkStart w:id="36" w:name="_Toc152244372"/>
      <w:r w:rsidRPr="001A0F20">
        <w:t>Désactiver les alertes</w:t>
      </w:r>
      <w:bookmarkEnd w:id="36"/>
    </w:p>
    <w:p w:rsidR="008A6EF1" w:rsidRDefault="008A6EF1" w:rsidP="008A6EF1">
      <w:pPr>
        <w:pStyle w:val="Textkrper"/>
      </w:pPr>
      <w:r w:rsidRPr="001A0F20">
        <w:t>Vous pouvez désactiver temporairement toutes les alertes et les vibrations en cas d'appel entrant.</w:t>
      </w:r>
      <w:r>
        <w:t xml:space="preserve"> </w:t>
      </w:r>
      <w:r w:rsidRPr="001A0F20">
        <w:t>En mode veille, si vous restez appuyé sur la touche programmable SILENCIEUX, vous mettez votre portable en mode silence, le symbole,</w:t>
      </w:r>
      <w:r>
        <w:t xml:space="preserve"> </w:t>
      </w:r>
      <w:r w:rsidRPr="001A0F20">
        <w:t>Apparaît sur votre écran, si vous recommencez, cela sera en mode vibreur et un vibreur apparaît, une fois de plus pour revenir en mode normal</w:t>
      </w:r>
    </w:p>
    <w:p w:rsidR="008A6EF1" w:rsidRDefault="008A6EF1" w:rsidP="008A6EF1">
      <w:pPr>
        <w:pStyle w:val="Titre2numrot"/>
      </w:pPr>
      <w:bookmarkStart w:id="37" w:name="_Toc152244373"/>
      <w:r w:rsidRPr="001A0F20">
        <w:t>Options pendant un appel</w:t>
      </w:r>
      <w:bookmarkEnd w:id="37"/>
    </w:p>
    <w:p w:rsidR="008A6EF1" w:rsidRDefault="008A6EF1" w:rsidP="008A6EF1">
      <w:pPr>
        <w:pStyle w:val="Textkrper"/>
      </w:pPr>
      <w:r w:rsidRPr="001A0F20">
        <w:t>Vous pouvez utiliser diverses fonctions pendant un appel en appuyant sur la touche programmable OPTION. Vous avez la possibilité de faire ce qui suit :</w:t>
      </w:r>
    </w:p>
    <w:p w:rsidR="008A6EF1" w:rsidRDefault="008A6EF1" w:rsidP="008A6EF1">
      <w:pPr>
        <w:pStyle w:val="Aufzhlungszeichen"/>
      </w:pPr>
      <w:r w:rsidRPr="001A0F20">
        <w:t>Connexion à un casque BT</w:t>
      </w:r>
    </w:p>
    <w:p w:rsidR="008A6EF1" w:rsidRDefault="008A6EF1" w:rsidP="008A6EF1">
      <w:pPr>
        <w:pStyle w:val="Aufzhlungszeichen"/>
      </w:pPr>
      <w:r w:rsidRPr="001A0F20">
        <w:t>Mettre en attente</w:t>
      </w:r>
    </w:p>
    <w:p w:rsidR="008A6EF1" w:rsidRDefault="008A6EF1" w:rsidP="008A6EF1">
      <w:pPr>
        <w:pStyle w:val="Aufzhlungszeichen"/>
      </w:pPr>
      <w:r w:rsidRPr="001A0F20">
        <w:t>Début de l'enregistrement</w:t>
      </w:r>
    </w:p>
    <w:p w:rsidR="008A6EF1" w:rsidRDefault="008A6EF1" w:rsidP="008A6EF1">
      <w:pPr>
        <w:pStyle w:val="Aufzhlungszeichen"/>
      </w:pPr>
      <w:r w:rsidRPr="001A0F20">
        <w:t>Secret</w:t>
      </w:r>
    </w:p>
    <w:p w:rsidR="008A6EF1" w:rsidRDefault="008A6EF1" w:rsidP="008A6EF1">
      <w:pPr>
        <w:pStyle w:val="Aufzhlungszeichen"/>
      </w:pPr>
      <w:r w:rsidRPr="001A0F20">
        <w:t>Contacts</w:t>
      </w:r>
    </w:p>
    <w:p w:rsidR="008A6EF1" w:rsidRDefault="008A6EF1" w:rsidP="008A6EF1">
      <w:pPr>
        <w:pStyle w:val="Aufzhlungszeichen"/>
      </w:pPr>
      <w:r w:rsidRPr="001A0F20">
        <w:t>Journal des appels</w:t>
      </w:r>
    </w:p>
    <w:p w:rsidR="008A6EF1" w:rsidRDefault="008A6EF1" w:rsidP="008A6EF1">
      <w:pPr>
        <w:pStyle w:val="Aufzhlungszeichen"/>
      </w:pPr>
      <w:r w:rsidRPr="001A0F20">
        <w:t>Message</w:t>
      </w:r>
    </w:p>
    <w:p w:rsidR="008A6EF1" w:rsidRDefault="008A6EF1" w:rsidP="008A6EF1">
      <w:pPr>
        <w:pStyle w:val="Textkrper"/>
      </w:pPr>
      <w:r w:rsidRPr="001A0F20">
        <w:t>Les fonctions « renvoi d'appel », « appels multipartites », « mise en attente » et « appel en attente » nécessitent une prise en charge par le réseau, veuillez donc contacter votre opérateur.</w:t>
      </w:r>
    </w:p>
    <w:p w:rsidR="008A6EF1" w:rsidRDefault="008A6EF1" w:rsidP="008A6EF1">
      <w:pPr>
        <w:pStyle w:val="Titre2numrot"/>
      </w:pPr>
      <w:bookmarkStart w:id="38" w:name="_Toc152244374"/>
      <w:r w:rsidRPr="001A0F20">
        <w:t>Volume de réception</w:t>
      </w:r>
      <w:bookmarkEnd w:id="38"/>
    </w:p>
    <w:p w:rsidR="008A6EF1" w:rsidRDefault="008A6EF1" w:rsidP="008A6EF1">
      <w:pPr>
        <w:pStyle w:val="Textkrper"/>
      </w:pPr>
      <w:r w:rsidRPr="001A0F20">
        <w:t xml:space="preserve">Au cours d'une conversation, les touches </w:t>
      </w:r>
      <w:r>
        <w:t>de volume</w:t>
      </w:r>
      <w:r w:rsidRPr="001A0F20">
        <w:t>, situées sur le côté gauche, permettent de régler le niveau de volume de l'écouteur. Il existe 9 niveaux de volume. La fonction d'amplification démarre après le niveau 7, ce qui permet de renforcer le volume, le volume maximum pouvant être atteint étant de 40 dB.</w:t>
      </w:r>
    </w:p>
    <w:p w:rsidR="008A6EF1" w:rsidRDefault="008A6EF1" w:rsidP="008A6EF1">
      <w:pPr>
        <w:pStyle w:val="Titre2numrot"/>
      </w:pPr>
      <w:bookmarkStart w:id="39" w:name="_Toc152244375"/>
      <w:r w:rsidRPr="001A0F20">
        <w:lastRenderedPageBreak/>
        <w:t>Fonction mains libres</w:t>
      </w:r>
      <w:bookmarkEnd w:id="39"/>
    </w:p>
    <w:p w:rsidR="008A6EF1" w:rsidRDefault="008A6EF1" w:rsidP="008A6EF1">
      <w:pPr>
        <w:pStyle w:val="Textkrper"/>
      </w:pPr>
      <w:r w:rsidRPr="001A0F20">
        <w:t>Vous pouvez activer le haut-parleur intégré au téléphone pendant un appel, en appuyant simplement sur la touche de fonction droite. Il n'est pas nécessaire de tenir le combiné dans ce mode. Vous entendrez la tierce personne à travers le haut-parleur et le microphone captera votre voix.</w:t>
      </w:r>
    </w:p>
    <w:p w:rsidR="008A6EF1" w:rsidRDefault="008A6EF1" w:rsidP="008A6EF1">
      <w:pPr>
        <w:pStyle w:val="Textkrper"/>
      </w:pPr>
      <w:r w:rsidRPr="001A0F20">
        <w:t>Remarque: avant de mettre le combiné à votre oreille, assurez - vous d'avoir désactivé le haut - parleur.</w:t>
      </w:r>
    </w:p>
    <w:p w:rsidR="008A6EF1" w:rsidRDefault="008A6EF1" w:rsidP="008A6EF1">
      <w:pPr>
        <w:pStyle w:val="Titre2numrot"/>
      </w:pPr>
      <w:bookmarkStart w:id="40" w:name="_Toc152244376"/>
      <w:r w:rsidRPr="001A0F20">
        <w:t>Volume de la sonnerie</w:t>
      </w:r>
      <w:bookmarkEnd w:id="40"/>
    </w:p>
    <w:p w:rsidR="008A6EF1" w:rsidRDefault="008A6EF1" w:rsidP="008A6EF1">
      <w:pPr>
        <w:pStyle w:val="Textkrper"/>
      </w:pPr>
      <w:r w:rsidRPr="001A0F20">
        <w:t xml:space="preserve">Lorsque le téléphone sonne pour un appel entrant, vous pouvez régler le volume de la sonnerie en appuyant sur </w:t>
      </w:r>
      <w:r>
        <w:t>les touches de volume</w:t>
      </w:r>
      <w:r w:rsidRPr="001A0F20">
        <w:t>. Cela annulera le réglage du volume de la sonnerie dans le profil actuellement utilisé.</w:t>
      </w:r>
    </w:p>
    <w:p w:rsidR="008A6EF1" w:rsidRDefault="008A6EF1" w:rsidP="008A6EF1">
      <w:pPr>
        <w:pStyle w:val="Titre2numrot"/>
      </w:pPr>
      <w:bookmarkStart w:id="41" w:name="_Toc152244377"/>
      <w:r w:rsidRPr="001A0F20">
        <w:t>Minuterie d'appel</w:t>
      </w:r>
      <w:bookmarkEnd w:id="41"/>
    </w:p>
    <w:p w:rsidR="001F51F4" w:rsidRDefault="008A6EF1" w:rsidP="008A6EF1">
      <w:pPr>
        <w:pStyle w:val="Textkrper"/>
      </w:pPr>
      <w:r w:rsidRPr="001A0F20">
        <w:t>Votre combiné calcule automatiquement la durée de chaque appel externe. Le temps s'affiche pendant l'appel et quelques secondes après la fin de l'appel.</w:t>
      </w:r>
    </w:p>
    <w:p w:rsidR="008A6EF1" w:rsidRDefault="008A6EF1" w:rsidP="008A6EF1">
      <w:pPr>
        <w:pStyle w:val="Titre1numrot"/>
      </w:pPr>
      <w:bookmarkStart w:id="42" w:name="_Toc152244378"/>
      <w:r w:rsidRPr="001A0F20">
        <w:t>SMS</w:t>
      </w:r>
      <w:bookmarkEnd w:id="42"/>
    </w:p>
    <w:p w:rsidR="008A6EF1" w:rsidRDefault="008A6EF1" w:rsidP="008A6EF1">
      <w:pPr>
        <w:pStyle w:val="Titre2numrot"/>
      </w:pPr>
      <w:bookmarkStart w:id="43" w:name="_Toc152244379"/>
      <w:r w:rsidRPr="001A0F20">
        <w:t>Envoyer un SMS</w:t>
      </w:r>
      <w:bookmarkEnd w:id="43"/>
    </w:p>
    <w:p w:rsidR="008A6EF1" w:rsidRDefault="008A6EF1" w:rsidP="008A6EF1">
      <w:pPr>
        <w:pStyle w:val="Textkrper"/>
      </w:pPr>
      <w:r w:rsidRPr="001A0F20">
        <w:t>Un SMS envoyé par ce téléphone peut contenir jusqu'à 160 caractères. Ce chiffre comprend les espaces.</w:t>
      </w:r>
    </w:p>
    <w:p w:rsidR="008A6EF1" w:rsidRPr="008A6EF1" w:rsidRDefault="008A6EF1" w:rsidP="00F95291">
      <w:pPr>
        <w:pStyle w:val="Listennummer"/>
        <w:numPr>
          <w:ilvl w:val="0"/>
          <w:numId w:val="14"/>
        </w:numPr>
      </w:pPr>
      <w:r w:rsidRPr="001A0F20">
        <w:rPr>
          <w:rFonts w:hint="eastAsia"/>
        </w:rPr>
        <w:t>Menu</w:t>
      </w:r>
      <w:r w:rsidRPr="008A6EF1">
        <w:t xml:space="preserve"> - </w:t>
      </w:r>
      <w:r w:rsidRPr="008A6EF1">
        <w:rPr>
          <w:rFonts w:hint="eastAsia"/>
        </w:rPr>
        <w:t>Message -</w:t>
      </w:r>
      <w:r w:rsidRPr="008A6EF1">
        <w:t xml:space="preserve"> </w:t>
      </w:r>
      <w:r w:rsidRPr="008A6EF1">
        <w:rPr>
          <w:rFonts w:hint="eastAsia"/>
        </w:rPr>
        <w:t>Nouveau message ou directement la touche de navigation gauche</w:t>
      </w:r>
    </w:p>
    <w:p w:rsidR="008A6EF1" w:rsidRDefault="008A6EF1" w:rsidP="008A6EF1">
      <w:pPr>
        <w:pStyle w:val="Listennummer"/>
      </w:pPr>
      <w:r w:rsidRPr="001A0F20">
        <w:t xml:space="preserve">Entrez le premier caractère de votre contact et sélectionnez-le dans la liste du répertoire téléphonique ou appuyez sur la touche de fonction OPTIONS, choisissez Ajouter destinataire et choisissez dans votre liste de contact et appuyez </w:t>
      </w:r>
      <w:r>
        <w:t xml:space="preserve">sur </w:t>
      </w:r>
      <w:r w:rsidRPr="001A0F20">
        <w:t>OK, Options et OK</w:t>
      </w:r>
      <w:r>
        <w:t xml:space="preserve"> </w:t>
      </w:r>
      <w:r w:rsidRPr="001A0F20">
        <w:t>Si vous avez seulement le numéro de téléphone, appuyez sur la touche # et descendez jusque 123 et appuyez sur OK, maintenant vous pouvez entrer le numéro de téléphone. Ré appuyez sur # et choisissez Abc pour revenir en mode normal puis appuyez sur OK.</w:t>
      </w:r>
      <w:r>
        <w:t xml:space="preserve"> </w:t>
      </w:r>
    </w:p>
    <w:p w:rsidR="008A6EF1" w:rsidRDefault="008A6EF1" w:rsidP="008A6EF1">
      <w:pPr>
        <w:pStyle w:val="Listennummer"/>
      </w:pPr>
      <w:r w:rsidRPr="001A0F20">
        <w:t>Appuyez sur la touche de navigation bas et écrivez votre SMS (voir comment saisir du texte dans la rubrique consacrée au répertoire téléphonique).</w:t>
      </w:r>
    </w:p>
    <w:p w:rsidR="008A6EF1" w:rsidRDefault="008A6EF1" w:rsidP="008A6EF1">
      <w:pPr>
        <w:pStyle w:val="Listennummer"/>
      </w:pPr>
      <w:r w:rsidRPr="001A0F20">
        <w:rPr>
          <w:rFonts w:hint="eastAsia"/>
        </w:rPr>
        <w:t>Options</w:t>
      </w:r>
      <w:r>
        <w:t xml:space="preserve"> - </w:t>
      </w:r>
      <w:r w:rsidRPr="001A0F20">
        <w:rPr>
          <w:rFonts w:hint="eastAsia"/>
        </w:rPr>
        <w:t>Envoyer</w:t>
      </w:r>
    </w:p>
    <w:p w:rsidR="008A6EF1" w:rsidRDefault="008A6EF1" w:rsidP="008A6EF1">
      <w:pPr>
        <w:pStyle w:val="Titre2numrot"/>
      </w:pPr>
      <w:bookmarkStart w:id="44" w:name="_Toc152244380"/>
      <w:r w:rsidRPr="001A0F20">
        <w:t>Recevoir un SMS</w:t>
      </w:r>
      <w:bookmarkEnd w:id="44"/>
    </w:p>
    <w:p w:rsidR="008A6EF1" w:rsidRDefault="008A6EF1" w:rsidP="008A6EF1">
      <w:pPr>
        <w:pStyle w:val="Textkrper"/>
      </w:pPr>
      <w:r w:rsidRPr="001A0F20">
        <w:t>Une alerte sonore est émise à la réception d'un SMS. 1 NOUVEAU MESSAGE s'affiche sur l'écran LCD.</w:t>
      </w:r>
    </w:p>
    <w:p w:rsidR="008A6EF1" w:rsidRPr="008A6EF1" w:rsidRDefault="008A6EF1" w:rsidP="00F95291">
      <w:pPr>
        <w:pStyle w:val="Listennummer"/>
        <w:numPr>
          <w:ilvl w:val="0"/>
          <w:numId w:val="15"/>
        </w:numPr>
      </w:pPr>
      <w:r w:rsidRPr="001A0F20">
        <w:t>Appuyez sur la touche programmable Lecture, puis sur la touche centrale carrée pour afficher le message</w:t>
      </w:r>
    </w:p>
    <w:p w:rsidR="008A6EF1" w:rsidRDefault="008A6EF1" w:rsidP="008A6EF1">
      <w:pPr>
        <w:pStyle w:val="Titre2numrot"/>
      </w:pPr>
      <w:bookmarkStart w:id="45" w:name="_Toc152244381"/>
      <w:r w:rsidRPr="001A0F20">
        <w:t>Consultation des SMS enregistrés (boîte de réception)</w:t>
      </w:r>
      <w:bookmarkEnd w:id="45"/>
    </w:p>
    <w:p w:rsidR="008A6EF1" w:rsidRPr="008A6EF1" w:rsidRDefault="008A6EF1" w:rsidP="00F95291">
      <w:pPr>
        <w:pStyle w:val="Listennummer"/>
        <w:numPr>
          <w:ilvl w:val="0"/>
          <w:numId w:val="16"/>
        </w:numPr>
      </w:pPr>
      <w:r w:rsidRPr="001A0F20">
        <w:rPr>
          <w:rFonts w:hint="eastAsia"/>
        </w:rPr>
        <w:t>Menu</w:t>
      </w:r>
      <w:r w:rsidRPr="008A6EF1">
        <w:t xml:space="preserve"> - </w:t>
      </w:r>
      <w:r w:rsidRPr="008A6EF1">
        <w:rPr>
          <w:rFonts w:hint="eastAsia"/>
        </w:rPr>
        <w:t>Message</w:t>
      </w:r>
      <w:r w:rsidRPr="008A6EF1">
        <w:t xml:space="preserve"> - </w:t>
      </w:r>
      <w:r w:rsidRPr="008A6EF1">
        <w:rPr>
          <w:rFonts w:hint="eastAsia"/>
        </w:rPr>
        <w:t>Boîte de réception</w:t>
      </w:r>
    </w:p>
    <w:p w:rsidR="008A6EF1" w:rsidRDefault="008A6EF1" w:rsidP="008A6EF1">
      <w:pPr>
        <w:pStyle w:val="Listennummer"/>
      </w:pPr>
      <w:r w:rsidRPr="001A0F20">
        <w:t>Faire défiler jusqu'au message que vous souhaitez consulter.</w:t>
      </w:r>
    </w:p>
    <w:p w:rsidR="008A6EF1" w:rsidRDefault="008A6EF1" w:rsidP="008A6EF1">
      <w:pPr>
        <w:pStyle w:val="Listennummer"/>
      </w:pPr>
      <w:r w:rsidRPr="001A0F20">
        <w:t>Appuyez sur la touche centrale carrée pour l'afficher.</w:t>
      </w:r>
    </w:p>
    <w:p w:rsidR="008A6EF1" w:rsidRDefault="008A6EF1" w:rsidP="008A6EF1">
      <w:pPr>
        <w:pStyle w:val="Listennummer"/>
      </w:pPr>
      <w:r w:rsidRPr="001A0F20">
        <w:lastRenderedPageBreak/>
        <w:t>Appuyez sur la touche de fonction OPTIONS pour afficher toutes les options disponibles qui peuvent être exécutées sur le SMS sélectionné.</w:t>
      </w:r>
      <w:r>
        <w:t xml:space="preserve"> </w:t>
      </w:r>
      <w:r w:rsidRPr="001A0F20">
        <w:t>Ces options comprennent</w:t>
      </w:r>
      <w:r>
        <w:t xml:space="preserve"> </w:t>
      </w:r>
      <w:r w:rsidRPr="001A0F20">
        <w:t>Effacer, Nouveau message, le</w:t>
      </w:r>
      <w:r>
        <w:t xml:space="preserve"> </w:t>
      </w:r>
      <w:r w:rsidRPr="001A0F20">
        <w:t>Transfert, Appel, Déplacer, Ajouter aux contacts et Détails.</w:t>
      </w:r>
    </w:p>
    <w:p w:rsidR="008A6EF1" w:rsidRDefault="008A6EF1" w:rsidP="008A6EF1">
      <w:pPr>
        <w:pStyle w:val="Listennummer"/>
      </w:pPr>
      <w:r w:rsidRPr="001A0F20">
        <w:t>Vous pouvez appuyer sur la touche de fonction centrale OK pour répondre directement</w:t>
      </w:r>
    </w:p>
    <w:p w:rsidR="008A6EF1" w:rsidRDefault="008A6EF1" w:rsidP="008A6EF1">
      <w:pPr>
        <w:pStyle w:val="Titre2numrot"/>
      </w:pPr>
      <w:bookmarkStart w:id="46" w:name="_Toc152244382"/>
      <w:r w:rsidRPr="001A0F20">
        <w:t>Messages envoyés</w:t>
      </w:r>
      <w:bookmarkEnd w:id="46"/>
    </w:p>
    <w:p w:rsidR="008A6EF1" w:rsidRDefault="008A6EF1" w:rsidP="008A6EF1">
      <w:pPr>
        <w:pStyle w:val="Textkrper"/>
      </w:pPr>
      <w:r w:rsidRPr="001A0F20">
        <w:t>La boîte d'envoi stocke les messages envoyés et enregistrés correctement (si le téléphone est configuré pour enregistrer les SMS sortants dans Réglages des messages).</w:t>
      </w:r>
    </w:p>
    <w:p w:rsidR="008A6EF1" w:rsidRPr="008A6EF1" w:rsidRDefault="008A6EF1" w:rsidP="00F95291">
      <w:pPr>
        <w:pStyle w:val="Listennummer"/>
        <w:numPr>
          <w:ilvl w:val="0"/>
          <w:numId w:val="17"/>
        </w:numPr>
      </w:pPr>
      <w:r w:rsidRPr="001A0F20">
        <w:rPr>
          <w:rFonts w:hint="eastAsia"/>
        </w:rPr>
        <w:t>Menu</w:t>
      </w:r>
      <w:r w:rsidRPr="008A6EF1">
        <w:t xml:space="preserve"> - </w:t>
      </w:r>
      <w:r w:rsidRPr="008A6EF1">
        <w:rPr>
          <w:rFonts w:hint="eastAsia"/>
        </w:rPr>
        <w:t>Message</w:t>
      </w:r>
      <w:r w:rsidRPr="008A6EF1">
        <w:t xml:space="preserve"> - </w:t>
      </w:r>
      <w:r w:rsidRPr="008A6EF1">
        <w:rPr>
          <w:rFonts w:hint="eastAsia"/>
        </w:rPr>
        <w:t>Messages envoyés</w:t>
      </w:r>
    </w:p>
    <w:p w:rsidR="008A6EF1" w:rsidRDefault="008A6EF1" w:rsidP="008A6EF1">
      <w:pPr>
        <w:pStyle w:val="Listennummer"/>
      </w:pPr>
      <w:r w:rsidRPr="001A0F20">
        <w:t>Faire défiler jusqu'au message que vous souhaitez consulter.</w:t>
      </w:r>
    </w:p>
    <w:p w:rsidR="008A6EF1" w:rsidRDefault="008A6EF1" w:rsidP="008A6EF1">
      <w:pPr>
        <w:pStyle w:val="Listennummer"/>
      </w:pPr>
      <w:r w:rsidRPr="001A0F20">
        <w:t>Appuyez sur OK pour l'afficher.</w:t>
      </w:r>
    </w:p>
    <w:p w:rsidR="00390071" w:rsidRDefault="008A6EF1" w:rsidP="008A6EF1">
      <w:pPr>
        <w:pStyle w:val="Listennummer"/>
      </w:pPr>
      <w:r w:rsidRPr="001A0F20">
        <w:t>Appuyez sur la touche de fonction OPTIONS pour afficher toutes les options disponibles qui peuvent être exécutées sur le SMS sélectionné.</w:t>
      </w:r>
      <w:r>
        <w:t xml:space="preserve"> </w:t>
      </w:r>
      <w:r w:rsidRPr="001A0F20">
        <w:t>Ces options sont les suivantes : Transfert, Effacer, Appel, Déplacer et Détails.</w:t>
      </w:r>
    </w:p>
    <w:p w:rsidR="008A6EF1" w:rsidRDefault="008A6EF1" w:rsidP="008A6EF1">
      <w:pPr>
        <w:pStyle w:val="Titre2numrot"/>
      </w:pPr>
      <w:bookmarkStart w:id="47" w:name="_Toc152244383"/>
      <w:r w:rsidRPr="001A0F20">
        <w:t>Brouillons</w:t>
      </w:r>
      <w:bookmarkEnd w:id="47"/>
    </w:p>
    <w:p w:rsidR="008A6EF1" w:rsidRDefault="008A6EF1" w:rsidP="008A6EF1">
      <w:pPr>
        <w:pStyle w:val="Textkrper"/>
      </w:pPr>
      <w:r w:rsidRPr="001A0F20">
        <w:t>La boîte de brouillon stocke les messages que vous avez enregistrés mais pas encore envoyés. Vous avez maintenant la possibilité d'envoyer le message, de reprendre sa modification ou de le</w:t>
      </w:r>
      <w:r>
        <w:t xml:space="preserve"> </w:t>
      </w:r>
      <w:r w:rsidRPr="001A0F20">
        <w:t>supprimer.</w:t>
      </w:r>
    </w:p>
    <w:p w:rsidR="008A6EF1" w:rsidRPr="008A6EF1" w:rsidRDefault="008A6EF1" w:rsidP="00F95291">
      <w:pPr>
        <w:pStyle w:val="Listennummer"/>
        <w:numPr>
          <w:ilvl w:val="0"/>
          <w:numId w:val="18"/>
        </w:numPr>
      </w:pPr>
      <w:r w:rsidRPr="001A0F20">
        <w:rPr>
          <w:rFonts w:hint="eastAsia"/>
        </w:rPr>
        <w:t>Menu</w:t>
      </w:r>
      <w:r w:rsidRPr="008A6EF1">
        <w:t xml:space="preserve"> - </w:t>
      </w:r>
      <w:r w:rsidRPr="008A6EF1">
        <w:rPr>
          <w:rFonts w:hint="eastAsia"/>
        </w:rPr>
        <w:t xml:space="preserve">Message </w:t>
      </w:r>
      <w:r w:rsidRPr="008A6EF1">
        <w:t xml:space="preserve">- </w:t>
      </w:r>
      <w:r w:rsidRPr="008A6EF1">
        <w:rPr>
          <w:rFonts w:hint="eastAsia"/>
        </w:rPr>
        <w:t>Brouillons</w:t>
      </w:r>
    </w:p>
    <w:p w:rsidR="008A6EF1" w:rsidRDefault="008A6EF1" w:rsidP="008A6EF1">
      <w:pPr>
        <w:pStyle w:val="Listennummer"/>
      </w:pPr>
      <w:r w:rsidRPr="001A0F20">
        <w:t>Faire défiler jusqu'au message que vous souhaitez consulter.</w:t>
      </w:r>
    </w:p>
    <w:p w:rsidR="008A6EF1" w:rsidRDefault="008A6EF1" w:rsidP="008A6EF1">
      <w:pPr>
        <w:pStyle w:val="Listennummer"/>
      </w:pPr>
      <w:r w:rsidRPr="001A0F20">
        <w:t>Appuyez sur la touche OK pour l'afficher.</w:t>
      </w:r>
    </w:p>
    <w:p w:rsidR="008A6EF1" w:rsidRDefault="008A6EF1" w:rsidP="008A6EF1">
      <w:pPr>
        <w:pStyle w:val="Listennummer"/>
      </w:pPr>
      <w:r w:rsidRPr="001A0F20">
        <w:t>Appuyez sur la touche de fonction OPTIONS pour afficher toutes les options disponibles qui peuvent être exécutées sur le SMS sélectionné.</w:t>
      </w:r>
      <w:r>
        <w:t xml:space="preserve"> </w:t>
      </w:r>
      <w:r w:rsidRPr="001A0F20">
        <w:t>On retrouve parmi ces options Ajouter destinataire, Envoi, Ajouter et Sauvegarder en tant que projet</w:t>
      </w:r>
    </w:p>
    <w:p w:rsidR="008A6EF1" w:rsidRDefault="008A6EF1" w:rsidP="008A6EF1">
      <w:pPr>
        <w:pStyle w:val="Titre2numrot"/>
      </w:pPr>
      <w:bookmarkStart w:id="48" w:name="_Toc152244384"/>
      <w:r w:rsidRPr="001A0F20">
        <w:t>Supprimer un SMS</w:t>
      </w:r>
      <w:bookmarkEnd w:id="48"/>
    </w:p>
    <w:p w:rsidR="008A6EF1" w:rsidRDefault="008A6EF1" w:rsidP="008A6EF1">
      <w:pPr>
        <w:pStyle w:val="Textkrper"/>
      </w:pPr>
      <w:r w:rsidRPr="001A0F20">
        <w:t>Vous pouvez supprimer des messages dans la Boîte de réception, la Boîte d'envoi, la Boîte de brouillons ou les Messages envoyés.</w:t>
      </w:r>
    </w:p>
    <w:p w:rsidR="008A6EF1" w:rsidRPr="008A6EF1" w:rsidRDefault="008A6EF1" w:rsidP="00F95291">
      <w:pPr>
        <w:pStyle w:val="Listennummer"/>
        <w:numPr>
          <w:ilvl w:val="0"/>
          <w:numId w:val="19"/>
        </w:numPr>
      </w:pPr>
      <w:r w:rsidRPr="001A0F20">
        <w:rPr>
          <w:rFonts w:hint="eastAsia"/>
        </w:rPr>
        <w:t>Menu</w:t>
      </w:r>
      <w:r w:rsidRPr="008A6EF1">
        <w:t xml:space="preserve"> - </w:t>
      </w:r>
      <w:r w:rsidRPr="008A6EF1">
        <w:rPr>
          <w:rFonts w:hint="eastAsia"/>
        </w:rPr>
        <w:t>Message</w:t>
      </w:r>
      <w:r w:rsidRPr="008A6EF1">
        <w:t xml:space="preserve"> - </w:t>
      </w:r>
      <w:r w:rsidRPr="008A6EF1">
        <w:rPr>
          <w:rFonts w:hint="eastAsia"/>
        </w:rPr>
        <w:t>Options</w:t>
      </w:r>
      <w:r w:rsidRPr="008A6EF1">
        <w:t xml:space="preserve"> - </w:t>
      </w:r>
      <w:r w:rsidRPr="008A6EF1">
        <w:rPr>
          <w:rFonts w:hint="eastAsia"/>
        </w:rPr>
        <w:t>Tout effacer</w:t>
      </w:r>
    </w:p>
    <w:p w:rsidR="008A6EF1" w:rsidRDefault="008A6EF1" w:rsidP="008A6EF1">
      <w:pPr>
        <w:pStyle w:val="Listennummer"/>
      </w:pPr>
      <w:r w:rsidRPr="001A0F20">
        <w:rPr>
          <w:rFonts w:hint="eastAsia"/>
        </w:rPr>
        <w:t>Sélectionnez soit Boîte de réception, Brouillons, Boîte d'envoi ou Messages envoyé</w:t>
      </w:r>
      <w:r>
        <w:t xml:space="preserve">s - </w:t>
      </w:r>
      <w:r w:rsidRPr="001A0F20">
        <w:rPr>
          <w:rFonts w:hint="eastAsia"/>
        </w:rPr>
        <w:t>Effacer</w:t>
      </w:r>
      <w:r>
        <w:t xml:space="preserve"> - </w:t>
      </w:r>
      <w:r w:rsidRPr="001A0F20">
        <w:rPr>
          <w:rFonts w:hint="eastAsia"/>
        </w:rPr>
        <w:t>OK</w:t>
      </w:r>
    </w:p>
    <w:p w:rsidR="008A6EF1" w:rsidRDefault="008A6EF1" w:rsidP="008A6EF1">
      <w:pPr>
        <w:pStyle w:val="Titre2numrot"/>
      </w:pPr>
      <w:bookmarkStart w:id="49" w:name="_Toc152244385"/>
      <w:r w:rsidRPr="001A0F20">
        <w:t>Réglages des SMS</w:t>
      </w:r>
      <w:bookmarkEnd w:id="49"/>
    </w:p>
    <w:p w:rsidR="008A6EF1" w:rsidRDefault="008A6EF1" w:rsidP="008A6EF1">
      <w:pPr>
        <w:pStyle w:val="Textkrper"/>
      </w:pPr>
      <w:r w:rsidRPr="001A0F20">
        <w:t>Les centres de service distribuent les messages SMS. Votre téléphone mobile doit avoir le numéro de téléphone du centre de service enregistré dans la mémoire. Il a généralement déjà été configuré par votre fournisseur de services.</w:t>
      </w:r>
      <w:r>
        <w:t xml:space="preserve"> </w:t>
      </w:r>
      <w:r w:rsidRPr="001A0F20">
        <w:t>Il existe de nombreuses options de réglage :</w:t>
      </w:r>
    </w:p>
    <w:p w:rsidR="0071256C" w:rsidRDefault="0071256C">
      <w:pPr>
        <w:widowControl/>
        <w:suppressAutoHyphens w:val="0"/>
      </w:pPr>
      <w:r>
        <w:br w:type="page"/>
      </w:r>
    </w:p>
    <w:p w:rsidR="008A6EF1" w:rsidRDefault="008A6EF1" w:rsidP="008A6EF1">
      <w:pPr>
        <w:pStyle w:val="Textkrper"/>
      </w:pPr>
      <w:r w:rsidRPr="001A0F20">
        <w:lastRenderedPageBreak/>
        <w:t>La carte SIM dans laquelle vous pouvez modifier des réglages tels que :</w:t>
      </w:r>
    </w:p>
    <w:p w:rsidR="00BE0DB3" w:rsidRDefault="008A6EF1" w:rsidP="008A6EF1">
      <w:r w:rsidRPr="001A0F20">
        <w:rPr>
          <w:rFonts w:hint="eastAsia"/>
        </w:rPr>
        <w:t>Menu</w:t>
      </w:r>
      <w:r>
        <w:t xml:space="preserve"> - </w:t>
      </w:r>
      <w:r w:rsidRPr="001A0F20">
        <w:rPr>
          <w:rFonts w:hint="eastAsia"/>
        </w:rPr>
        <w:t>Message</w:t>
      </w:r>
      <w:r>
        <w:t xml:space="preserve"> - </w:t>
      </w:r>
      <w:r w:rsidRPr="001A0F20">
        <w:rPr>
          <w:rFonts w:hint="eastAsia"/>
        </w:rPr>
        <w:t>Options</w:t>
      </w:r>
      <w:r>
        <w:t xml:space="preserve"> - </w:t>
      </w:r>
      <w:r w:rsidRPr="001A0F20">
        <w:rPr>
          <w:rFonts w:hint="eastAsia"/>
        </w:rPr>
        <w:t>Réglages</w:t>
      </w:r>
    </w:p>
    <w:p w:rsidR="008A6EF1" w:rsidRDefault="008A6EF1" w:rsidP="008A6EF1">
      <w:pPr>
        <w:pStyle w:val="Aufzhlungszeichen"/>
      </w:pPr>
      <w:r w:rsidRPr="001A0F20">
        <w:t>Numéro SMS SIM</w:t>
      </w:r>
      <w:r>
        <w:t xml:space="preserve"> : </w:t>
      </w:r>
      <w:r w:rsidRPr="001A0F20">
        <w:t>Réglage du numéro du centre SMS</w:t>
      </w:r>
    </w:p>
    <w:p w:rsidR="008A6EF1" w:rsidRDefault="008A6EF1" w:rsidP="008A6EF1">
      <w:pPr>
        <w:pStyle w:val="Aufzhlungszeichen"/>
      </w:pPr>
      <w:r w:rsidRPr="001A0F20">
        <w:t>La période de validité</w:t>
      </w:r>
      <w:r>
        <w:t xml:space="preserve"> : </w:t>
      </w:r>
      <w:r w:rsidRPr="001A0F20">
        <w:t>Vous pouvez préciser la durée d'une tentative de distribution d'un message.</w:t>
      </w:r>
    </w:p>
    <w:p w:rsidR="008A6EF1" w:rsidRDefault="008A6EF1" w:rsidP="008A6EF1">
      <w:pPr>
        <w:pStyle w:val="Aufzhlungszeichen"/>
      </w:pPr>
      <w:r w:rsidRPr="001A0F20">
        <w:t>Rapport statuts</w:t>
      </w:r>
      <w:r>
        <w:t xml:space="preserve"> : </w:t>
      </w:r>
      <w:r w:rsidRPr="001A0F20">
        <w:t>Chaque fois qu'un SMS est envoyé, vous recevez un message vous indiquant qu'il a été correctement transmis (ou non).</w:t>
      </w:r>
    </w:p>
    <w:p w:rsidR="008A6EF1" w:rsidRDefault="008A6EF1" w:rsidP="008A6EF1">
      <w:pPr>
        <w:pStyle w:val="Aufzhlungszeichen"/>
      </w:pPr>
      <w:r w:rsidRPr="001A0F20">
        <w:t>Chemin de réponse</w:t>
      </w:r>
      <w:r>
        <w:t xml:space="preserve"> : </w:t>
      </w:r>
      <w:r w:rsidRPr="001A0F20">
        <w:t>Si vous activez cette fonction, lorsque vous répondez à un message, le coût de son envoi est imputé au compte du destinataire et non au vôtre.</w:t>
      </w:r>
    </w:p>
    <w:p w:rsidR="008A6EF1" w:rsidRDefault="008A6EF1" w:rsidP="008A6EF1">
      <w:pPr>
        <w:pStyle w:val="Aufzhlungszeichen"/>
      </w:pPr>
      <w:r w:rsidRPr="001A0F20">
        <w:t>Sauvegarder messages envoyés</w:t>
      </w:r>
      <w:r>
        <w:t xml:space="preserve"> : </w:t>
      </w:r>
      <w:r w:rsidRPr="001A0F20">
        <w:t>Vous avez la possibilité de choisir ce qu’on fait pour chaque message, de le sauver automatiquement ou de ne pas le sauver.</w:t>
      </w:r>
    </w:p>
    <w:p w:rsidR="008A6EF1" w:rsidRDefault="008A6EF1" w:rsidP="008A6EF1">
      <w:pPr>
        <w:pStyle w:val="Aufzhlungszeichen"/>
      </w:pPr>
      <w:r w:rsidRPr="001A0F20">
        <w:t>Stockage préféré</w:t>
      </w:r>
      <w:r>
        <w:t xml:space="preserve"> : </w:t>
      </w:r>
      <w:r w:rsidRPr="001A0F20">
        <w:t>Si vous sélectionnez PRÉFÉRENCE SIM, lorsque vous recevez un nouveau message, il est stocké par défaut sur la carte SIM. Lorsque la mémoire de la carte SIM est pleine, les nouveaux messages sont stockés dans le téléphone.</w:t>
      </w:r>
    </w:p>
    <w:p w:rsidR="008A6EF1" w:rsidRDefault="008A6EF1" w:rsidP="008A6EF1">
      <w:pPr>
        <w:pStyle w:val="Aufzhlungszeichen"/>
      </w:pPr>
      <w:r w:rsidRPr="001A0F20">
        <w:t>Exporter les SMS</w:t>
      </w:r>
    </w:p>
    <w:p w:rsidR="008A6EF1" w:rsidRDefault="008A6EF1" w:rsidP="008A6EF1">
      <w:pPr>
        <w:pStyle w:val="Aufzhlungszeichen"/>
      </w:pPr>
      <w:r w:rsidRPr="001A0F20">
        <w:t>Signature automatique</w:t>
      </w:r>
    </w:p>
    <w:p w:rsidR="008A6EF1" w:rsidRDefault="008A6EF1" w:rsidP="008A6EF1">
      <w:pPr>
        <w:pStyle w:val="Aufzhlungszeichen"/>
      </w:pPr>
      <w:r w:rsidRPr="001A0F20">
        <w:t>État des messageries</w:t>
      </w:r>
      <w:r>
        <w:t xml:space="preserve"> : </w:t>
      </w:r>
      <w:r w:rsidRPr="001A0F20">
        <w:t>Vous pouvez également vérifier la quantité de mémoire utilisée et la quantité de mémoire libre sur la carte SIM et sur le téléphone, par ex. SIM1 17/30, SIM2 2/30 Téléphone 20/200.</w:t>
      </w:r>
    </w:p>
    <w:p w:rsidR="008A6EF1" w:rsidRDefault="008A6EF1" w:rsidP="008A6EF1">
      <w:pPr>
        <w:pStyle w:val="Titre2numrot"/>
      </w:pPr>
      <w:bookmarkStart w:id="50" w:name="_Toc152244386"/>
      <w:r w:rsidRPr="001A0F20">
        <w:t>Messages de diffusion</w:t>
      </w:r>
      <w:bookmarkEnd w:id="50"/>
    </w:p>
    <w:p w:rsidR="008A6EF1" w:rsidRDefault="008A6EF1" w:rsidP="008A6EF1">
      <w:pPr>
        <w:pStyle w:val="Textkrper"/>
      </w:pPr>
      <w:r w:rsidRPr="001A0F20">
        <w:t>Ce téléphone prend en charge les messages de diffusion, c'est -à-dire les services d'information de votre fournisseur de services.</w:t>
      </w:r>
    </w:p>
    <w:p w:rsidR="008A6EF1" w:rsidRDefault="008A6EF1" w:rsidP="008A6EF1">
      <w:pPr>
        <w:pStyle w:val="Aufzhlungszeichen"/>
      </w:pPr>
      <w:r w:rsidRPr="001A0F20">
        <w:rPr>
          <w:rFonts w:hint="eastAsia"/>
        </w:rPr>
        <w:t>Menu</w:t>
      </w:r>
      <w:r>
        <w:t xml:space="preserve"> - </w:t>
      </w:r>
      <w:r w:rsidRPr="001A0F20">
        <w:rPr>
          <w:rFonts w:hint="eastAsia"/>
        </w:rPr>
        <w:t>Messages</w:t>
      </w:r>
      <w:r>
        <w:t xml:space="preserve"> - </w:t>
      </w:r>
      <w:r w:rsidRPr="001A0F20">
        <w:rPr>
          <w:rFonts w:hint="eastAsia"/>
        </w:rPr>
        <w:t>Messages de diffusion</w:t>
      </w:r>
      <w:r>
        <w:t xml:space="preserve"> - </w:t>
      </w:r>
      <w:r w:rsidRPr="001A0F20">
        <w:rPr>
          <w:rFonts w:hint="eastAsia"/>
        </w:rPr>
        <w:t>OK</w:t>
      </w:r>
      <w:r>
        <w:t xml:space="preserve"> - </w:t>
      </w:r>
      <w:r w:rsidRPr="001A0F20">
        <w:rPr>
          <w:rFonts w:hint="eastAsia"/>
        </w:rPr>
        <w:t>Réglages</w:t>
      </w:r>
      <w:r>
        <w:t xml:space="preserve"> - </w:t>
      </w:r>
      <w:r w:rsidRPr="001A0F20">
        <w:rPr>
          <w:rFonts w:hint="eastAsia"/>
        </w:rPr>
        <w:t>OK</w:t>
      </w:r>
    </w:p>
    <w:p w:rsidR="00BE0DB3" w:rsidRDefault="008A6EF1" w:rsidP="008A6EF1">
      <w:pPr>
        <w:pStyle w:val="Aufzhlungszeichen"/>
      </w:pPr>
      <w:r w:rsidRPr="001A0F20">
        <w:t>Vous pouvez sélectionner des options telles que la réception de ces messages, la langue de diffusion ainsi que le</w:t>
      </w:r>
      <w:r>
        <w:t xml:space="preserve"> </w:t>
      </w:r>
      <w:r w:rsidRPr="001A0F20">
        <w:t>réglage des canaux.</w:t>
      </w:r>
    </w:p>
    <w:p w:rsidR="008A6EF1" w:rsidRDefault="008A6EF1" w:rsidP="008A6EF1">
      <w:pPr>
        <w:pStyle w:val="Titre1numrot"/>
      </w:pPr>
      <w:bookmarkStart w:id="51" w:name="_Toc152244387"/>
      <w:r>
        <w:t>Messagerie vocale</w:t>
      </w:r>
      <w:bookmarkEnd w:id="51"/>
    </w:p>
    <w:p w:rsidR="008A6EF1" w:rsidRDefault="008A6EF1" w:rsidP="008A6EF1">
      <w:pPr>
        <w:pStyle w:val="Titre2numrot"/>
      </w:pPr>
      <w:bookmarkStart w:id="52" w:name="_Toc152244388"/>
      <w:r w:rsidRPr="001A0F20">
        <w:t>Réglage du numéro de la messagerie vocale</w:t>
      </w:r>
      <w:bookmarkEnd w:id="52"/>
    </w:p>
    <w:p w:rsidR="008A6EF1" w:rsidRDefault="008A6EF1" w:rsidP="008A6EF1">
      <w:pPr>
        <w:pStyle w:val="Textkrper"/>
      </w:pPr>
      <w:r w:rsidRPr="001A0F20">
        <w:t>La fonction de messagerie vocale vous permet d'écouter les messages vocaux laissés par certaines personnes.</w:t>
      </w:r>
      <w:r>
        <w:t xml:space="preserve"> </w:t>
      </w:r>
      <w:r w:rsidRPr="001A0F20">
        <w:t>La boîte vocale est un service réseau auquel vous devrez peut-être vous abonner. Contactez votre prestataire de service en cas de doute.</w:t>
      </w:r>
      <w:r>
        <w:t xml:space="preserve"> </w:t>
      </w:r>
      <w:r w:rsidRPr="001A0F20">
        <w:t>Si votre prestataire de services vous donne accès à la messagerie vocale, le numéro de téléphone utilisé pour accéder à ce système est généralement configuré sur votre téléphone. Si ce n'est pas le cas, lorsque vous recevrez un message pour la première fois, vous serez invité à entrer les paramètres de nom et de numéro pour accéder au système de messagerie vocale de votre fournisseur.</w:t>
      </w:r>
    </w:p>
    <w:p w:rsidR="008A6EF1" w:rsidRDefault="008A6EF1" w:rsidP="008A6EF1">
      <w:pPr>
        <w:pStyle w:val="Titre2numrot"/>
      </w:pPr>
      <w:bookmarkStart w:id="53" w:name="_Toc152244389"/>
      <w:r w:rsidRPr="001A0F20">
        <w:t>Écouter les messages vocaux</w:t>
      </w:r>
      <w:bookmarkEnd w:id="53"/>
    </w:p>
    <w:p w:rsidR="0040467F" w:rsidRDefault="008A6EF1" w:rsidP="008A6EF1">
      <w:pPr>
        <w:pStyle w:val="Textkrper"/>
      </w:pPr>
      <w:r w:rsidRPr="001A0F20">
        <w:t>Si vous avez manqué un appel, vous recevrez le message suivant sur l'écran du téléphone : 1 APPEL EN ABSENCE. Appuyez sur Détails, vous verrez une liste de tous les appels en absence dans le registre des appels.</w:t>
      </w:r>
      <w:r>
        <w:t xml:space="preserve"> </w:t>
      </w:r>
      <w:r w:rsidRPr="001A0F20">
        <w:t xml:space="preserve">Vous pouvez accéder à la messagerie vocale depuis le mode veille en appuyant simplement sur la touche 1 et en la maintenant enfoncée. Vous serez connecté à votre messagerie vocale et pourrez écouter vos messages. Pour utiliser le </w:t>
      </w:r>
      <w:r w:rsidRPr="001A0F20">
        <w:lastRenderedPageBreak/>
        <w:t>système de messagerie vocale, suivez les instructions de votre fournisseur de service de messagerie vocale.</w:t>
      </w:r>
    </w:p>
    <w:p w:rsidR="008A6EF1" w:rsidRDefault="008A6EF1" w:rsidP="008A6EF1">
      <w:pPr>
        <w:pStyle w:val="Titre1numrot"/>
      </w:pPr>
      <w:bookmarkStart w:id="54" w:name="_Toc152244390"/>
      <w:r>
        <w:t>R</w:t>
      </w:r>
      <w:r w:rsidRPr="001A0F20">
        <w:t>épertoire téléphonique</w:t>
      </w:r>
      <w:bookmarkEnd w:id="54"/>
    </w:p>
    <w:p w:rsidR="008A6EF1" w:rsidRDefault="008A6EF1" w:rsidP="008A6EF1">
      <w:pPr>
        <w:pStyle w:val="Textkrper"/>
      </w:pPr>
      <w:r w:rsidRPr="001A0F20">
        <w:t>Les numéros de téléphone et les noms peuvent être enregistrés dans le répertoire téléphonique. Ils peuvent être conservés à la fois sur la carte SIM et dans la mémoire du téléphone. Cela vous permet de mémoriser les numéros fréquemment utilisés afin de pouvoir facilement passer un appel sans avoir à vous souvenir du numéro de téléphone ou à le saisir. Vous pouvez rechercher et rappeler des numéros pour passer un appel, envoyer un message ou utiliser une entrée comme contact d'urgence.</w:t>
      </w:r>
    </w:p>
    <w:p w:rsidR="008A6EF1" w:rsidRDefault="008A6EF1" w:rsidP="008A6EF1">
      <w:pPr>
        <w:pStyle w:val="Textkrper"/>
      </w:pPr>
      <w:r w:rsidRPr="001A0F20">
        <w:t>Le répertoire téléphonique peut contenir au moins 2000 entrées. Si vous essayez d'ajouter une nouvelle entrée alors que toute la mémoire est occupée, un message d'avertissement s'affiche. Vous devrez supprimer une entrée existante afin d'ajouter le nouveau numéro de téléphone.</w:t>
      </w:r>
    </w:p>
    <w:p w:rsidR="008A6EF1" w:rsidRDefault="008A6EF1" w:rsidP="008A6EF1">
      <w:pPr>
        <w:pStyle w:val="Textkrper"/>
      </w:pPr>
      <w:r w:rsidRPr="001A0F20">
        <w:t>Les contacts enregistrés dans la mémoire de la carte SIM sont identifiables par la mention 1 ou 2.</w:t>
      </w:r>
    </w:p>
    <w:p w:rsidR="008A6EF1" w:rsidRDefault="008A6EF1" w:rsidP="008A6EF1">
      <w:pPr>
        <w:pStyle w:val="Textkrper"/>
      </w:pPr>
      <w:r w:rsidRPr="001A0F20">
        <w:t>L'avantage de l'enregistrement sur la carte SIM est que vous pouvez transférer les informations sur un autre téléphone.</w:t>
      </w:r>
    </w:p>
    <w:p w:rsidR="008A6EF1" w:rsidRDefault="008A6EF1" w:rsidP="008A6EF1">
      <w:pPr>
        <w:pStyle w:val="Titre2numrot"/>
      </w:pPr>
      <w:bookmarkStart w:id="55" w:name="_Toc152244391"/>
      <w:r w:rsidRPr="001A0F20">
        <w:t>Créer une entrée dans le répertoire téléphonique</w:t>
      </w:r>
      <w:bookmarkEnd w:id="55"/>
    </w:p>
    <w:p w:rsidR="008A6EF1" w:rsidRPr="008A6EF1" w:rsidRDefault="008A6EF1" w:rsidP="00F95291">
      <w:pPr>
        <w:pStyle w:val="Listennummer"/>
        <w:numPr>
          <w:ilvl w:val="0"/>
          <w:numId w:val="20"/>
        </w:numPr>
      </w:pPr>
      <w:r w:rsidRPr="001A0F20">
        <w:rPr>
          <w:rFonts w:hint="eastAsia"/>
        </w:rPr>
        <w:t>Menu</w:t>
      </w:r>
      <w:r w:rsidRPr="008A6EF1">
        <w:t xml:space="preserve"> - </w:t>
      </w:r>
      <w:r w:rsidRPr="008A6EF1">
        <w:rPr>
          <w:rFonts w:hint="eastAsia"/>
        </w:rPr>
        <w:t>Contacts</w:t>
      </w:r>
      <w:r w:rsidRPr="008A6EF1">
        <w:t xml:space="preserve"> - </w:t>
      </w:r>
      <w:r w:rsidRPr="008A6EF1">
        <w:rPr>
          <w:rFonts w:hint="eastAsia"/>
        </w:rPr>
        <w:t>Répertoire</w:t>
      </w:r>
      <w:r w:rsidRPr="008A6EF1">
        <w:t xml:space="preserve"> - </w:t>
      </w:r>
      <w:r w:rsidRPr="008A6EF1">
        <w:rPr>
          <w:rFonts w:hint="eastAsia"/>
        </w:rPr>
        <w:t>Options</w:t>
      </w:r>
      <w:r w:rsidRPr="008A6EF1">
        <w:t xml:space="preserve"> - </w:t>
      </w:r>
      <w:r w:rsidRPr="008A6EF1">
        <w:rPr>
          <w:rFonts w:hint="eastAsia"/>
        </w:rPr>
        <w:t>Nouveau et appuyez sur la touche de navigation OK.</w:t>
      </w:r>
    </w:p>
    <w:p w:rsidR="008A6EF1" w:rsidRDefault="008A6EF1" w:rsidP="008A6EF1">
      <w:pPr>
        <w:pStyle w:val="Listennummer"/>
      </w:pPr>
      <w:r w:rsidRPr="001A0F20">
        <w:rPr>
          <w:rFonts w:hint="eastAsia"/>
        </w:rPr>
        <w:t>Sélectionnez</w:t>
      </w:r>
      <w:r>
        <w:t xml:space="preserve"> </w:t>
      </w:r>
      <w:r w:rsidRPr="001A0F20">
        <w:rPr>
          <w:rFonts w:hint="eastAsia"/>
        </w:rPr>
        <w:t>SIM ou</w:t>
      </w:r>
      <w:r>
        <w:t xml:space="preserve"> </w:t>
      </w:r>
      <w:r w:rsidRPr="001A0F20">
        <w:rPr>
          <w:rFonts w:hint="eastAsia"/>
        </w:rPr>
        <w:t>Téléphone</w:t>
      </w:r>
    </w:p>
    <w:p w:rsidR="008A6EF1" w:rsidRDefault="008A6EF1" w:rsidP="008A6EF1">
      <w:pPr>
        <w:pStyle w:val="Listennummer"/>
      </w:pPr>
      <w:r w:rsidRPr="001A0F20">
        <w:t>Pour un contact SIM, Sur Nom, appuyez sur OK et entrez un nom pour cette entrée du répertoire à l'aide du clavier numérique puis OK</w:t>
      </w:r>
    </w:p>
    <w:p w:rsidR="008A6EF1" w:rsidRDefault="008A6EF1" w:rsidP="008A6EF1">
      <w:pPr>
        <w:pStyle w:val="Listennummer"/>
      </w:pPr>
      <w:r w:rsidRPr="001A0F20">
        <w:t>Descendre avec la touche de navigation sur Portable et OK, saisissez un numéro pour cette entrée du répertoire et OK.</w:t>
      </w:r>
    </w:p>
    <w:p w:rsidR="008A6EF1" w:rsidRDefault="008A6EF1" w:rsidP="008A6EF1">
      <w:pPr>
        <w:pStyle w:val="Listennummer"/>
      </w:pPr>
      <w:r w:rsidRPr="001A0F20">
        <w:t>Appuyez sur la touche de fonction Sauver pour confirmer.</w:t>
      </w:r>
    </w:p>
    <w:p w:rsidR="00783E13" w:rsidRDefault="008A6EF1" w:rsidP="008A6EF1">
      <w:pPr>
        <w:pStyle w:val="Textkrper"/>
      </w:pPr>
      <w:r w:rsidRPr="001A0F20">
        <w:t>Le clavier numérique comporte également des caractères imprimés sur les touches. Ces caractères sont utilisés pour saisir du texte lors d’une entrée dans le répertoire ou la modifier, écrire un SMS et rechercher une entrée dans le répertoire.</w:t>
      </w:r>
      <w:r>
        <w:t xml:space="preserve"> </w:t>
      </w:r>
      <w:r w:rsidRPr="001A0F20">
        <w:t>Appuyez sur chaque touche le nombre de fois nécessaire pour obtenir la lettre dont vous avez besoin, par exemple, pour obtenir la lettre J, appuyez une fois sur la touche 5, pour obtenir la lettre S, appuyez quatre fois de suite sur la touche 7.</w:t>
      </w:r>
      <w:r>
        <w:t xml:space="preserve"> </w:t>
      </w:r>
      <w:r w:rsidRPr="001A0F20">
        <w:t>Pour passer à la lettre suivante, attendez quelques secondes et le curseur apparaîtra après la dernière lettre que vous avez entrée. Vous pouvez maintenant entrer la lettre suivante. Pour passer des majuscules aux minuscules, utilisez la touche</w:t>
      </w:r>
      <w:r>
        <w:t xml:space="preserve"> dièse</w:t>
      </w:r>
      <w:r w:rsidRPr="001A0F20">
        <w:t>. Vous pouvez également accéder aux numéros à l'aide de la touche</w:t>
      </w:r>
      <w:r>
        <w:t xml:space="preserve"> dièse</w:t>
      </w:r>
      <w:r w:rsidRPr="001A0F20">
        <w:t>. Le mode de saisie sera indiqué sur le côté droit du champ réservé à la saisie du nom, indiqué par un crayon.</w:t>
      </w:r>
      <w:r>
        <w:t xml:space="preserve"> </w:t>
      </w:r>
      <w:r w:rsidRPr="001A0F20">
        <w:t>Appuyez sur 0 pour insérer un espace.</w:t>
      </w:r>
      <w:r>
        <w:t xml:space="preserve"> </w:t>
      </w:r>
      <w:r w:rsidRPr="001A0F20">
        <w:t>Appuyez sur la touche programmable EFFACER pour supprimer le dernier caractère introduit lors de la saisie d'un numéro ou d'un nom. Appuyez sur la touche programmable EFFACER et maintenez-la enfoncée pour effacer l'écran.</w:t>
      </w:r>
    </w:p>
    <w:p w:rsidR="00783E13" w:rsidRDefault="00783E13">
      <w:pPr>
        <w:widowControl/>
        <w:suppressAutoHyphens w:val="0"/>
      </w:pPr>
      <w:r>
        <w:br w:type="page"/>
      </w:r>
    </w:p>
    <w:p w:rsidR="008A6EF1" w:rsidRDefault="008A6EF1" w:rsidP="008A6EF1">
      <w:pPr>
        <w:pStyle w:val="Titre2numrot"/>
      </w:pPr>
      <w:bookmarkStart w:id="56" w:name="_Toc152244392"/>
      <w:r w:rsidRPr="001A0F20">
        <w:lastRenderedPageBreak/>
        <w:t>Créer une entrée dans le répertoire téléphonique en mode veille</w:t>
      </w:r>
      <w:bookmarkEnd w:id="56"/>
    </w:p>
    <w:p w:rsidR="008A6EF1" w:rsidRPr="008A6EF1" w:rsidRDefault="008A6EF1" w:rsidP="00F95291">
      <w:pPr>
        <w:pStyle w:val="Listennummer"/>
        <w:numPr>
          <w:ilvl w:val="0"/>
          <w:numId w:val="21"/>
        </w:numPr>
      </w:pPr>
      <w:r w:rsidRPr="001A0F20">
        <w:t>Saisissez le numéro à l'aide du clavier numérique (incluez toujours l'indicatif régional).</w:t>
      </w:r>
      <w:r w:rsidRPr="008A6EF1">
        <w:t xml:space="preserve"> </w:t>
      </w:r>
    </w:p>
    <w:p w:rsidR="008A6EF1" w:rsidRDefault="008A6EF1" w:rsidP="008A6EF1">
      <w:pPr>
        <w:pStyle w:val="Listennummer"/>
      </w:pPr>
      <w:r w:rsidRPr="001A0F20">
        <w:rPr>
          <w:rFonts w:hint="eastAsia"/>
        </w:rPr>
        <w:t>Options</w:t>
      </w:r>
      <w:r>
        <w:rPr>
          <w:rFonts w:hint="eastAsia"/>
        </w:rPr>
        <w:t xml:space="preserve"> </w:t>
      </w:r>
      <w:r>
        <w:t xml:space="preserve">- </w:t>
      </w:r>
      <w:r w:rsidRPr="001A0F20">
        <w:rPr>
          <w:rFonts w:hint="eastAsia"/>
        </w:rPr>
        <w:t>Ajouter aux contacts</w:t>
      </w:r>
      <w:r>
        <w:rPr>
          <w:rFonts w:hint="eastAsia"/>
        </w:rPr>
        <w:t xml:space="preserve"> </w:t>
      </w:r>
      <w:r>
        <w:t xml:space="preserve">- </w:t>
      </w:r>
      <w:r w:rsidRPr="001A0F20">
        <w:rPr>
          <w:rFonts w:hint="eastAsia"/>
        </w:rPr>
        <w:t>Ajouter au nouveau contact</w:t>
      </w:r>
    </w:p>
    <w:p w:rsidR="008A6EF1" w:rsidRDefault="008A6EF1" w:rsidP="008A6EF1">
      <w:pPr>
        <w:pStyle w:val="Listennummer"/>
      </w:pPr>
      <w:r w:rsidRPr="001A0F20">
        <w:rPr>
          <w:rFonts w:hint="eastAsia"/>
        </w:rPr>
        <w:t>Sélectionnez SIM ou Téléphone puis appuyez sur OK</w:t>
      </w:r>
    </w:p>
    <w:p w:rsidR="008A6EF1" w:rsidRDefault="008A6EF1" w:rsidP="008A6EF1">
      <w:pPr>
        <w:pStyle w:val="Listennummer"/>
      </w:pPr>
      <w:r w:rsidRPr="001A0F20">
        <w:t>Sur Nom appuyez sur OK et créez un nom pour cette entrée du répertoire à l'aide du clavier numérique puis OK.</w:t>
      </w:r>
    </w:p>
    <w:p w:rsidR="008A6EF1" w:rsidRDefault="008A6EF1" w:rsidP="008A6EF1">
      <w:pPr>
        <w:pStyle w:val="Listennummer"/>
      </w:pPr>
      <w:r w:rsidRPr="001A0F20">
        <w:t>Appuyez sur la touche de fonction Sauver pour l’enregistrer</w:t>
      </w:r>
    </w:p>
    <w:p w:rsidR="008A6EF1" w:rsidRDefault="008A6EF1" w:rsidP="008A6EF1">
      <w:pPr>
        <w:pStyle w:val="Textkrper"/>
      </w:pPr>
      <w:r w:rsidRPr="001A0F20">
        <w:t>Si vous enregistrez le contact dans le téléphone, vous disposez de nombreuses autres options pour sauvegarder des détails supplémentaires, par exemple :</w:t>
      </w:r>
    </w:p>
    <w:p w:rsidR="008A6EF1" w:rsidRDefault="008A6EF1" w:rsidP="008A6EF1">
      <w:pPr>
        <w:pStyle w:val="Aufzhlungszeichen"/>
      </w:pPr>
      <w:r w:rsidRPr="001A0F20">
        <w:t>Le numéro de la maison</w:t>
      </w:r>
    </w:p>
    <w:p w:rsidR="008A6EF1" w:rsidRDefault="008A6EF1" w:rsidP="008A6EF1">
      <w:pPr>
        <w:pStyle w:val="Aufzhlungszeichen"/>
      </w:pPr>
      <w:r w:rsidRPr="001A0F20">
        <w:t>Non répertorié</w:t>
      </w:r>
    </w:p>
    <w:p w:rsidR="008A6EF1" w:rsidRDefault="008A6EF1" w:rsidP="008A6EF1">
      <w:pPr>
        <w:pStyle w:val="Aufzhlungszeichen"/>
      </w:pPr>
      <w:r w:rsidRPr="001A0F20">
        <w:t>La sonnerie pour l'appelant.</w:t>
      </w:r>
    </w:p>
    <w:p w:rsidR="008A6EF1" w:rsidRDefault="008A6EF1" w:rsidP="008A6EF1">
      <w:pPr>
        <w:pStyle w:val="Aufzhlungszeichen"/>
      </w:pPr>
      <w:r w:rsidRPr="001A0F20">
        <w:t>La photo de l'appelant</w:t>
      </w:r>
    </w:p>
    <w:p w:rsidR="008A6EF1" w:rsidRDefault="008A6EF1" w:rsidP="008A6EF1">
      <w:pPr>
        <w:pStyle w:val="Titre2numrot"/>
      </w:pPr>
      <w:bookmarkStart w:id="57" w:name="_Toc152244393"/>
      <w:r w:rsidRPr="001A0F20">
        <w:t>Afficher les entrées du répertoire téléphonique</w:t>
      </w:r>
      <w:bookmarkEnd w:id="57"/>
    </w:p>
    <w:p w:rsidR="008A6EF1" w:rsidRPr="008A6EF1" w:rsidRDefault="008A6EF1" w:rsidP="00F95291">
      <w:pPr>
        <w:pStyle w:val="Listennummer"/>
        <w:numPr>
          <w:ilvl w:val="0"/>
          <w:numId w:val="22"/>
        </w:numPr>
      </w:pPr>
      <w:r w:rsidRPr="001A0F20">
        <w:t>Appuyez sur la touche de fonction Contacts en mode veille</w:t>
      </w:r>
    </w:p>
    <w:p w:rsidR="008A6EF1" w:rsidRDefault="008A6EF1" w:rsidP="008A6EF1">
      <w:pPr>
        <w:pStyle w:val="Listennummer"/>
      </w:pPr>
      <w:r w:rsidRPr="001A0F20">
        <w:rPr>
          <w:rFonts w:hint="eastAsia"/>
        </w:rPr>
        <w:t>Utilisez</w:t>
      </w:r>
      <w:r>
        <w:t xml:space="preserve"> les touches de navigation </w:t>
      </w:r>
      <w:r w:rsidRPr="001A0F20">
        <w:rPr>
          <w:rFonts w:hint="eastAsia"/>
        </w:rPr>
        <w:t>pour faire défiler la liste et trouver le contact souhaité. Vous pouvez également rechercher un contact dans le répertoire via une recherche alphabétique. Il suffit de saisir le premier caractère de son nom et vous serez automatiquement posit</w:t>
      </w:r>
      <w:r w:rsidRPr="001A0F20">
        <w:t>ionné dans la bonne partie du répertoire.</w:t>
      </w:r>
    </w:p>
    <w:p w:rsidR="008A6EF1" w:rsidRDefault="008A6EF1" w:rsidP="008A6EF1">
      <w:pPr>
        <w:pStyle w:val="Titre2numrot"/>
      </w:pPr>
      <w:bookmarkStart w:id="58" w:name="_Toc152244394"/>
      <w:r w:rsidRPr="001A0F20">
        <w:t>Options pour un contact téléphonique</w:t>
      </w:r>
      <w:bookmarkEnd w:id="58"/>
    </w:p>
    <w:p w:rsidR="008A6EF1" w:rsidRPr="008A6EF1" w:rsidRDefault="008A6EF1" w:rsidP="00F95291">
      <w:pPr>
        <w:pStyle w:val="Listennummer"/>
        <w:numPr>
          <w:ilvl w:val="0"/>
          <w:numId w:val="23"/>
        </w:numPr>
      </w:pPr>
      <w:r w:rsidRPr="009C1549">
        <w:rPr>
          <w:rFonts w:hint="eastAsia"/>
        </w:rPr>
        <w:t>Menu</w:t>
      </w:r>
      <w:r w:rsidRPr="008A6EF1">
        <w:t xml:space="preserve"> - </w:t>
      </w:r>
      <w:r w:rsidRPr="008A6EF1">
        <w:rPr>
          <w:rFonts w:hint="eastAsia"/>
        </w:rPr>
        <w:t>Contacts</w:t>
      </w:r>
      <w:r w:rsidRPr="008A6EF1">
        <w:t xml:space="preserve"> - </w:t>
      </w:r>
      <w:r w:rsidRPr="008A6EF1">
        <w:rPr>
          <w:rFonts w:hint="eastAsia"/>
        </w:rPr>
        <w:t>Répertoire puis OK ou appuyez directement sur la touche de fonction Contacts</w:t>
      </w:r>
    </w:p>
    <w:p w:rsidR="008A6EF1" w:rsidRPr="009C1549" w:rsidRDefault="008A6EF1" w:rsidP="008A6EF1">
      <w:pPr>
        <w:pStyle w:val="Listennummer"/>
      </w:pPr>
      <w:r w:rsidRPr="009C1549">
        <w:rPr>
          <w:rFonts w:hint="eastAsia"/>
        </w:rPr>
        <w:t>Utilisez</w:t>
      </w:r>
      <w:r w:rsidRPr="009C1549">
        <w:t xml:space="preserve"> </w:t>
      </w:r>
      <w:r>
        <w:t xml:space="preserve">les touches de navigation </w:t>
      </w:r>
      <w:r w:rsidRPr="009C1549">
        <w:rPr>
          <w:rFonts w:hint="eastAsia"/>
        </w:rPr>
        <w:t xml:space="preserve">pour faire défiler la liste et trouver le contact souhaité puis appuyez sur OK </w:t>
      </w:r>
    </w:p>
    <w:p w:rsidR="008A6EF1" w:rsidRPr="009C1549" w:rsidRDefault="008A6EF1" w:rsidP="008A6EF1">
      <w:pPr>
        <w:pStyle w:val="Listennummer"/>
      </w:pPr>
      <w:r w:rsidRPr="009C1549">
        <w:t>Appuyez sur la touche programmable OPTIONS.</w:t>
      </w:r>
      <w:r w:rsidRPr="009C1549">
        <w:br/>
        <w:t>Les options disponibles pour ce contact sont les suivantes:</w:t>
      </w:r>
    </w:p>
    <w:p w:rsidR="008A6EF1" w:rsidRDefault="008A6EF1" w:rsidP="008A6EF1">
      <w:pPr>
        <w:pStyle w:val="Listennummer2"/>
      </w:pPr>
      <w:r w:rsidRPr="009C1549">
        <w:t>Editer</w:t>
      </w:r>
    </w:p>
    <w:p w:rsidR="008A6EF1" w:rsidRDefault="008A6EF1" w:rsidP="008A6EF1">
      <w:pPr>
        <w:pStyle w:val="Listennummer2"/>
      </w:pPr>
      <w:r w:rsidRPr="001A0F20">
        <w:t>Effacer</w:t>
      </w:r>
    </w:p>
    <w:p w:rsidR="008A6EF1" w:rsidRDefault="008A6EF1" w:rsidP="008A6EF1">
      <w:pPr>
        <w:pStyle w:val="Listennummer2"/>
      </w:pPr>
      <w:r w:rsidRPr="001A0F20">
        <w:t>Copier</w:t>
      </w:r>
    </w:p>
    <w:p w:rsidR="008A6EF1" w:rsidRDefault="008A6EF1" w:rsidP="008A6EF1">
      <w:pPr>
        <w:pStyle w:val="Listennummer2"/>
      </w:pPr>
      <w:r w:rsidRPr="001A0F20">
        <w:t>Envoyer une Vcarte.</w:t>
      </w:r>
    </w:p>
    <w:p w:rsidR="008A6EF1" w:rsidRDefault="008A6EF1" w:rsidP="008A6EF1">
      <w:pPr>
        <w:pStyle w:val="Titre2numrot"/>
      </w:pPr>
      <w:bookmarkStart w:id="59" w:name="_Toc152244395"/>
      <w:r w:rsidRPr="001A0F20">
        <w:t>Options dans le répertoire téléphonique</w:t>
      </w:r>
      <w:bookmarkEnd w:id="59"/>
    </w:p>
    <w:p w:rsidR="008A6EF1" w:rsidRDefault="008A6EF1" w:rsidP="008A6EF1">
      <w:pPr>
        <w:pStyle w:val="Textkrper"/>
      </w:pPr>
      <w:r w:rsidRPr="001A0F20">
        <w:t>Dans le répertoire téléphonique vous avez accès aux fonctions suivantes en appuyant sur options :</w:t>
      </w:r>
    </w:p>
    <w:p w:rsidR="008A6EF1" w:rsidRDefault="008A6EF1" w:rsidP="008A6EF1">
      <w:pPr>
        <w:pStyle w:val="Aufzhlungszeichen"/>
      </w:pPr>
      <w:r w:rsidRPr="001A0F20">
        <w:t>Entrer un nouveau contact</w:t>
      </w:r>
    </w:p>
    <w:p w:rsidR="008A6EF1" w:rsidRDefault="008A6EF1" w:rsidP="008A6EF1">
      <w:pPr>
        <w:pStyle w:val="Aufzhlungszeichen"/>
      </w:pPr>
      <w:r>
        <w:t>E</w:t>
      </w:r>
      <w:r w:rsidRPr="001A0F20">
        <w:t>nvoyez un nouveau message</w:t>
      </w:r>
    </w:p>
    <w:p w:rsidR="008A6EF1" w:rsidRDefault="008A6EF1" w:rsidP="008A6EF1">
      <w:pPr>
        <w:pStyle w:val="Aufzhlungszeichen"/>
      </w:pPr>
      <w:r w:rsidRPr="001A0F20">
        <w:t>Appelez un contact</w:t>
      </w:r>
    </w:p>
    <w:p w:rsidR="008A6EF1" w:rsidRDefault="008A6EF1" w:rsidP="008A6EF1">
      <w:pPr>
        <w:pStyle w:val="Aufzhlungszeichen"/>
      </w:pPr>
      <w:r w:rsidRPr="001A0F20">
        <w:t>Effacez un contact ou plusieurs contacts</w:t>
      </w:r>
    </w:p>
    <w:p w:rsidR="008A6EF1" w:rsidRDefault="008A6EF1" w:rsidP="008A6EF1">
      <w:pPr>
        <w:pStyle w:val="Aufzhlungszeichen"/>
      </w:pPr>
      <w:r w:rsidRPr="001A0F20">
        <w:lastRenderedPageBreak/>
        <w:t>Importer ou exporter des contacts entre le téléphone et la carte Sim et vice versa.</w:t>
      </w:r>
    </w:p>
    <w:p w:rsidR="008A6EF1" w:rsidRDefault="008A6EF1" w:rsidP="008A6EF1">
      <w:pPr>
        <w:pStyle w:val="Aufzhlungszeichen"/>
      </w:pPr>
      <w:r w:rsidRPr="001A0F20">
        <w:t>Envoyez une V carte.</w:t>
      </w:r>
    </w:p>
    <w:p w:rsidR="008A6EF1" w:rsidRDefault="008A6EF1" w:rsidP="008A6EF1">
      <w:pPr>
        <w:pStyle w:val="Aufzhlungszeichen"/>
      </w:pPr>
      <w:r w:rsidRPr="001A0F20">
        <w:t>Etat des mémoires</w:t>
      </w:r>
    </w:p>
    <w:p w:rsidR="008A6EF1" w:rsidRDefault="008A6EF1" w:rsidP="008A6EF1">
      <w:pPr>
        <w:pStyle w:val="Titre2numrot"/>
      </w:pPr>
      <w:bookmarkStart w:id="60" w:name="_Toc152244396"/>
      <w:r w:rsidRPr="001A0F20">
        <w:t>Créer une entrée dans le répertoire photo</w:t>
      </w:r>
      <w:bookmarkEnd w:id="60"/>
    </w:p>
    <w:p w:rsidR="008A6EF1" w:rsidRDefault="008A6EF1" w:rsidP="008A6EF1">
      <w:pPr>
        <w:pStyle w:val="Textkrper"/>
      </w:pPr>
      <w:r w:rsidRPr="001A0F20">
        <w:t>Vous pouvez également créer une entrée dans le répertoire téléphonique avec une photo associée. Cette fonction est particulièrement utile lorsque vous recevez un appel entrant, car la photo s'affiche sur l'écran intérieur. Vous pouvez donc savoir qui appelle en regardant simplement sa photo.</w:t>
      </w:r>
    </w:p>
    <w:p w:rsidR="008A6EF1" w:rsidRPr="008A6EF1" w:rsidRDefault="008A6EF1" w:rsidP="00F95291">
      <w:pPr>
        <w:pStyle w:val="Listennummer"/>
        <w:numPr>
          <w:ilvl w:val="0"/>
          <w:numId w:val="24"/>
        </w:numPr>
      </w:pPr>
      <w:r w:rsidRPr="001A0F20">
        <w:rPr>
          <w:rFonts w:hint="eastAsia"/>
        </w:rPr>
        <w:t>Menu</w:t>
      </w:r>
      <w:r w:rsidRPr="008A6EF1">
        <w:rPr>
          <w:rFonts w:hint="eastAsia"/>
        </w:rPr>
        <w:t xml:space="preserve"> </w:t>
      </w:r>
      <w:r w:rsidRPr="008A6EF1">
        <w:t xml:space="preserve">- </w:t>
      </w:r>
      <w:r w:rsidRPr="008A6EF1">
        <w:rPr>
          <w:rFonts w:hint="eastAsia"/>
        </w:rPr>
        <w:t>Contacts</w:t>
      </w:r>
      <w:r w:rsidRPr="008A6EF1">
        <w:t xml:space="preserve"> - </w:t>
      </w:r>
      <w:r w:rsidRPr="008A6EF1">
        <w:rPr>
          <w:rFonts w:hint="eastAsia"/>
        </w:rPr>
        <w:t>Contacts photo</w:t>
      </w:r>
      <w:r w:rsidRPr="008A6EF1">
        <w:t xml:space="preserve"> - </w:t>
      </w:r>
      <w:r w:rsidRPr="008A6EF1">
        <w:rPr>
          <w:rFonts w:hint="eastAsia"/>
        </w:rPr>
        <w:t>Ajouter</w:t>
      </w:r>
      <w:r w:rsidRPr="008A6EF1">
        <w:t xml:space="preserve"> - </w:t>
      </w:r>
      <w:r w:rsidRPr="008A6EF1">
        <w:rPr>
          <w:rFonts w:hint="eastAsia"/>
        </w:rPr>
        <w:t>OK</w:t>
      </w:r>
      <w:r w:rsidRPr="008A6EF1">
        <w:t xml:space="preserve"> - </w:t>
      </w:r>
      <w:r w:rsidRPr="008A6EF1">
        <w:rPr>
          <w:rFonts w:hint="eastAsia"/>
        </w:rPr>
        <w:t xml:space="preserve">Choisir une photo dans l'album ou prendre une photo. </w:t>
      </w:r>
      <w:r w:rsidRPr="008A6EF1">
        <w:t>Prenez une photo de la personne que vous ajoutez au répertoire (appuyez sur la touche carrée centrale).</w:t>
      </w:r>
    </w:p>
    <w:p w:rsidR="008A6EF1" w:rsidRDefault="008A6EF1" w:rsidP="008A6EF1">
      <w:pPr>
        <w:pStyle w:val="Listennummer"/>
      </w:pPr>
      <w:r w:rsidRPr="001A0F20">
        <w:t>Appuyez sur la touche de fonction OK.</w:t>
      </w:r>
    </w:p>
    <w:p w:rsidR="008A6EF1" w:rsidRDefault="008A6EF1" w:rsidP="008A6EF1">
      <w:pPr>
        <w:pStyle w:val="Listennummer"/>
      </w:pPr>
      <w:r w:rsidRPr="001A0F20">
        <w:rPr>
          <w:rFonts w:hint="eastAsia"/>
        </w:rPr>
        <w:t>Déplacer vous sur Nom</w:t>
      </w:r>
      <w:r>
        <w:t xml:space="preserve"> - </w:t>
      </w:r>
      <w:r w:rsidRPr="001A0F20">
        <w:rPr>
          <w:rFonts w:hint="eastAsia"/>
        </w:rPr>
        <w:t>OK puis créez un nom pour cette entrée du répertoire à l'aide du clavier</w:t>
      </w:r>
      <w:r>
        <w:t xml:space="preserve"> - </w:t>
      </w:r>
      <w:r w:rsidRPr="001A0F20">
        <w:rPr>
          <w:rFonts w:hint="eastAsia"/>
        </w:rPr>
        <w:t>OK</w:t>
      </w:r>
    </w:p>
    <w:p w:rsidR="008A6EF1" w:rsidRDefault="008A6EF1" w:rsidP="008A6EF1">
      <w:pPr>
        <w:pStyle w:val="Listennummer"/>
      </w:pPr>
      <w:r w:rsidRPr="001A0F20">
        <w:rPr>
          <w:rFonts w:hint="eastAsia"/>
        </w:rPr>
        <w:t>Déplacer vous sur Numéro</w:t>
      </w:r>
      <w:r>
        <w:t xml:space="preserve"> - </w:t>
      </w:r>
      <w:r w:rsidRPr="001A0F20">
        <w:rPr>
          <w:rFonts w:hint="eastAsia"/>
        </w:rPr>
        <w:t>OK et entrez le numéro de téléphone pour cette entrée du répertoire</w:t>
      </w:r>
      <w:r>
        <w:t xml:space="preserve"> - </w:t>
      </w:r>
      <w:r w:rsidRPr="001A0F20">
        <w:rPr>
          <w:rFonts w:hint="eastAsia"/>
        </w:rPr>
        <w:t>OK.</w:t>
      </w:r>
    </w:p>
    <w:p w:rsidR="008A6EF1" w:rsidRDefault="008A6EF1" w:rsidP="008A6EF1">
      <w:pPr>
        <w:pStyle w:val="Listennummer"/>
      </w:pPr>
      <w:r w:rsidRPr="001A0F20">
        <w:rPr>
          <w:rFonts w:hint="eastAsia"/>
        </w:rPr>
        <w:t>Déplacer vous sur Type de sonnerie</w:t>
      </w:r>
      <w:r>
        <w:t xml:space="preserve"> - </w:t>
      </w:r>
      <w:r w:rsidRPr="001A0F20">
        <w:rPr>
          <w:rFonts w:hint="eastAsia"/>
        </w:rPr>
        <w:t>OK</w:t>
      </w:r>
      <w:r>
        <w:t xml:space="preserve"> - </w:t>
      </w:r>
      <w:r w:rsidRPr="001A0F20">
        <w:rPr>
          <w:rFonts w:hint="eastAsia"/>
        </w:rPr>
        <w:t>personnalisé votre sonnerie</w:t>
      </w:r>
    </w:p>
    <w:p w:rsidR="008A6EF1" w:rsidRDefault="008A6EF1" w:rsidP="008A6EF1">
      <w:pPr>
        <w:pStyle w:val="Listennummer"/>
      </w:pPr>
      <w:r w:rsidRPr="001A0F20">
        <w:t>Appuyez sur la touche</w:t>
      </w:r>
      <w:r>
        <w:t xml:space="preserve"> de fin </w:t>
      </w:r>
      <w:r w:rsidRPr="001A0F20">
        <w:t>pour sortir</w:t>
      </w:r>
    </w:p>
    <w:p w:rsidR="008A6EF1" w:rsidRDefault="008A6EF1" w:rsidP="008A6EF1">
      <w:pPr>
        <w:pStyle w:val="Titre2numrot"/>
      </w:pPr>
      <w:bookmarkStart w:id="61" w:name="_Toc152244397"/>
      <w:r w:rsidRPr="001A0F20">
        <w:t>Appeler un numéro du répertoire photo</w:t>
      </w:r>
      <w:bookmarkEnd w:id="61"/>
    </w:p>
    <w:p w:rsidR="008A6EF1" w:rsidRPr="008A6EF1" w:rsidRDefault="008A6EF1" w:rsidP="00F95291">
      <w:pPr>
        <w:pStyle w:val="Listennummer"/>
        <w:numPr>
          <w:ilvl w:val="0"/>
          <w:numId w:val="25"/>
        </w:numPr>
      </w:pPr>
      <w:r w:rsidRPr="001A0F20">
        <w:t xml:space="preserve">Utilisez </w:t>
      </w:r>
      <w:r w:rsidRPr="008A6EF1">
        <w:t>les touches de navigation pour vous déplacer sur la photo du contact à appeler.</w:t>
      </w:r>
    </w:p>
    <w:p w:rsidR="008A6EF1" w:rsidRDefault="008A6EF1" w:rsidP="008A6EF1">
      <w:pPr>
        <w:pStyle w:val="Listennummer"/>
      </w:pPr>
      <w:r w:rsidRPr="001A0F20">
        <w:t>Appuyez sur</w:t>
      </w:r>
      <w:r>
        <w:t xml:space="preserve"> la touche d’appel.</w:t>
      </w:r>
    </w:p>
    <w:p w:rsidR="008A6EF1" w:rsidRDefault="008A6EF1" w:rsidP="008A6EF1">
      <w:pPr>
        <w:pStyle w:val="Titre2numrot"/>
      </w:pPr>
      <w:bookmarkStart w:id="62" w:name="_Toc152244398"/>
      <w:r w:rsidRPr="001A0F20">
        <w:t>Mémorisation d'un numéro à composition rapide</w:t>
      </w:r>
      <w:bookmarkEnd w:id="62"/>
    </w:p>
    <w:p w:rsidR="008A6EF1" w:rsidRDefault="008A6EF1" w:rsidP="008A6EF1">
      <w:pPr>
        <w:pStyle w:val="Textkrper"/>
      </w:pPr>
      <w:r w:rsidRPr="001A0F20">
        <w:t>Vous pouvez attribuer un numéro de composition rapide à une entrée du répertoire. Cela signifie que vous pouvez composer un numéro très facilement quand vous le souhaitez, en maintenant appuyé le numéro associé.</w:t>
      </w:r>
    </w:p>
    <w:p w:rsidR="008A6EF1" w:rsidRPr="008A6EF1" w:rsidRDefault="008A6EF1" w:rsidP="00F95291">
      <w:pPr>
        <w:pStyle w:val="Listennummer"/>
        <w:numPr>
          <w:ilvl w:val="0"/>
          <w:numId w:val="26"/>
        </w:numPr>
      </w:pPr>
      <w:r w:rsidRPr="001A0F20">
        <w:rPr>
          <w:rFonts w:hint="eastAsia"/>
        </w:rPr>
        <w:t>Menu</w:t>
      </w:r>
      <w:r w:rsidRPr="008A6EF1">
        <w:t xml:space="preserve"> - </w:t>
      </w:r>
      <w:r w:rsidRPr="008A6EF1">
        <w:rPr>
          <w:rFonts w:hint="eastAsia"/>
        </w:rPr>
        <w:t>Réglages</w:t>
      </w:r>
      <w:r w:rsidRPr="008A6EF1">
        <w:t xml:space="preserve"> - </w:t>
      </w:r>
      <w:r w:rsidRPr="008A6EF1">
        <w:rPr>
          <w:rFonts w:hint="eastAsia"/>
        </w:rPr>
        <w:t>Numéro raccourcis</w:t>
      </w:r>
    </w:p>
    <w:p w:rsidR="008A6EF1" w:rsidRDefault="008A6EF1" w:rsidP="008A6EF1">
      <w:pPr>
        <w:pStyle w:val="Listennummer"/>
      </w:pPr>
      <w:r w:rsidRPr="001A0F20">
        <w:rPr>
          <w:rFonts w:hint="eastAsia"/>
        </w:rPr>
        <w:t xml:space="preserve">Sélectionnez une touche de 3 à </w:t>
      </w:r>
      <w:r>
        <w:t xml:space="preserve">9 - </w:t>
      </w:r>
      <w:r w:rsidRPr="001A0F20">
        <w:rPr>
          <w:rFonts w:hint="eastAsia"/>
        </w:rPr>
        <w:t>OK.</w:t>
      </w:r>
    </w:p>
    <w:p w:rsidR="008A6EF1" w:rsidRDefault="008A6EF1" w:rsidP="008A6EF1">
      <w:pPr>
        <w:pStyle w:val="Listennummer"/>
      </w:pPr>
      <w:r w:rsidRPr="001A0F20">
        <w:t>Ajoutez le numéro de téléphone souhaité ou appuyez sur la touche de fonction Contacts et appuyez sur OK.</w:t>
      </w:r>
    </w:p>
    <w:p w:rsidR="008A6EF1" w:rsidRDefault="008A6EF1" w:rsidP="008A6EF1">
      <w:pPr>
        <w:pStyle w:val="Listennummer"/>
      </w:pPr>
      <w:r w:rsidRPr="001A0F20">
        <w:t>Appuyez sur la touche OK pour sauvegarder.</w:t>
      </w:r>
    </w:p>
    <w:p w:rsidR="008A6EF1" w:rsidRDefault="008A6EF1" w:rsidP="008A6EF1">
      <w:pPr>
        <w:pStyle w:val="Titre2numrot"/>
      </w:pPr>
      <w:bookmarkStart w:id="63" w:name="_Toc152244399"/>
      <w:r w:rsidRPr="001A0F20">
        <w:t>Composition d'un numéro abrégé</w:t>
      </w:r>
      <w:bookmarkEnd w:id="63"/>
    </w:p>
    <w:p w:rsidR="00571D42" w:rsidRDefault="008A6EF1" w:rsidP="008A6EF1">
      <w:pPr>
        <w:pStyle w:val="Textkrper"/>
      </w:pPr>
      <w:r w:rsidRPr="001A0F20">
        <w:t>Appuyez sur la touche souhaitée (3 à 9) et maintenez-la enfoncée pour composer le numéro correspondant.</w:t>
      </w:r>
    </w:p>
    <w:p w:rsidR="008A6EF1" w:rsidRDefault="008A6EF1" w:rsidP="008A6EF1">
      <w:pPr>
        <w:pStyle w:val="Titre1numrot"/>
      </w:pPr>
      <w:bookmarkStart w:id="64" w:name="_Toc152244400"/>
      <w:r>
        <w:t>J</w:t>
      </w:r>
      <w:r w:rsidRPr="001A0F20">
        <w:t>ournal des appels</w:t>
      </w:r>
      <w:bookmarkEnd w:id="64"/>
    </w:p>
    <w:p w:rsidR="00546FA8" w:rsidRDefault="008A6EF1" w:rsidP="008A6EF1">
      <w:pPr>
        <w:pStyle w:val="Textkrper"/>
      </w:pPr>
      <w:r w:rsidRPr="001A0F20">
        <w:t>Les informations relatives à tous les appels sont stockées sur ce téléphone dans le</w:t>
      </w:r>
      <w:r>
        <w:t xml:space="preserve"> </w:t>
      </w:r>
      <w:r w:rsidRPr="001A0F20">
        <w:t>journal des appels. Il s'agit notamment d'appels :</w:t>
      </w:r>
    </w:p>
    <w:p w:rsidR="00546FA8" w:rsidRDefault="00546FA8">
      <w:pPr>
        <w:widowControl/>
        <w:suppressAutoHyphens w:val="0"/>
      </w:pPr>
      <w:r>
        <w:br w:type="page"/>
      </w:r>
    </w:p>
    <w:p w:rsidR="008A6EF1" w:rsidRDefault="008A6EF1" w:rsidP="008A6EF1">
      <w:pPr>
        <w:pStyle w:val="Aufzhlungszeichen"/>
      </w:pPr>
      <w:r w:rsidRPr="001A0F20">
        <w:lastRenderedPageBreak/>
        <w:t>Appels en absence,</w:t>
      </w:r>
    </w:p>
    <w:p w:rsidR="008A6EF1" w:rsidRDefault="008A6EF1" w:rsidP="008A6EF1">
      <w:pPr>
        <w:pStyle w:val="Aufzhlungszeichen"/>
      </w:pPr>
      <w:r w:rsidRPr="001A0F20">
        <w:t>Appels composés,</w:t>
      </w:r>
    </w:p>
    <w:p w:rsidR="008A6EF1" w:rsidRDefault="008A6EF1" w:rsidP="008A6EF1">
      <w:pPr>
        <w:pStyle w:val="Aufzhlungszeichen"/>
      </w:pPr>
      <w:r w:rsidRPr="001A0F20">
        <w:t>Appels reçus.</w:t>
      </w:r>
    </w:p>
    <w:p w:rsidR="008A6EF1" w:rsidRDefault="008A6EF1" w:rsidP="008A6EF1">
      <w:pPr>
        <w:pStyle w:val="Titre2numrot"/>
      </w:pPr>
      <w:bookmarkStart w:id="65" w:name="_Toc152244401"/>
      <w:r w:rsidRPr="001A0F20">
        <w:t>Affichage des appels en absence</w:t>
      </w:r>
      <w:bookmarkEnd w:id="65"/>
    </w:p>
    <w:p w:rsidR="008A6EF1" w:rsidRDefault="008A6EF1" w:rsidP="008A6EF1">
      <w:pPr>
        <w:pStyle w:val="Textkrper"/>
      </w:pPr>
      <w:r w:rsidRPr="001A0F20">
        <w:t>Lorsque vous n'avez pas répondu à un appel, le message n APPELS EN ABSENCE s'affiche à l'écran, par exemple 3 APPELS EN ABSENCE. Appuyez sur la touche programmable</w:t>
      </w:r>
      <w:r>
        <w:t xml:space="preserve"> </w:t>
      </w:r>
      <w:r w:rsidRPr="001A0F20">
        <w:t>Détails pour revoir les détails ou appuyez sur Quitter pour sortir. Vous pouvez également consulter les appels en absence via le chemin suivant :</w:t>
      </w:r>
    </w:p>
    <w:p w:rsidR="008A6EF1" w:rsidRPr="008A6EF1" w:rsidRDefault="008A6EF1" w:rsidP="006A2E52">
      <w:pPr>
        <w:pStyle w:val="Listennummer"/>
        <w:numPr>
          <w:ilvl w:val="0"/>
          <w:numId w:val="29"/>
        </w:numPr>
      </w:pPr>
      <w:r w:rsidRPr="001A0F20">
        <w:rPr>
          <w:rFonts w:hint="eastAsia"/>
        </w:rPr>
        <w:t>Menu</w:t>
      </w:r>
      <w:r w:rsidRPr="008A6EF1">
        <w:t xml:space="preserve"> - </w:t>
      </w:r>
      <w:r w:rsidRPr="008A6EF1">
        <w:rPr>
          <w:rFonts w:hint="eastAsia"/>
        </w:rPr>
        <w:t>Journal des appels</w:t>
      </w:r>
      <w:r w:rsidRPr="008A6EF1">
        <w:t xml:space="preserve"> - </w:t>
      </w:r>
      <w:r w:rsidRPr="008A6EF1">
        <w:rPr>
          <w:rFonts w:hint="eastAsia"/>
        </w:rPr>
        <w:t>Appels en absence</w:t>
      </w:r>
    </w:p>
    <w:p w:rsidR="008A6EF1" w:rsidRDefault="008A6EF1" w:rsidP="006A2E52">
      <w:pPr>
        <w:pStyle w:val="Listennummer"/>
      </w:pPr>
      <w:r w:rsidRPr="001A0F20">
        <w:rPr>
          <w:rFonts w:hint="eastAsia"/>
        </w:rPr>
        <w:t>Utilisez</w:t>
      </w:r>
      <w:r>
        <w:t xml:space="preserve"> les touches de navigation </w:t>
      </w:r>
      <w:r w:rsidRPr="001A0F20">
        <w:rPr>
          <w:rFonts w:hint="eastAsia"/>
        </w:rPr>
        <w:t>pour faire défiler la liste et trouver le contact souhaité.</w:t>
      </w:r>
    </w:p>
    <w:p w:rsidR="008A6EF1" w:rsidRDefault="008A6EF1" w:rsidP="006A2E52">
      <w:pPr>
        <w:pStyle w:val="Listennummer"/>
      </w:pPr>
      <w:r w:rsidRPr="001A0F20">
        <w:t>Appuyez sur la touche de fonction OPTIONS, les actions suivantes seront disponibles pour cette entrée du registre des appels:</w:t>
      </w:r>
    </w:p>
    <w:p w:rsidR="008A6EF1" w:rsidRDefault="008A6EF1" w:rsidP="006A2E52">
      <w:pPr>
        <w:pStyle w:val="Listennummer2"/>
      </w:pPr>
      <w:r w:rsidRPr="001A0F20">
        <w:t>Détails</w:t>
      </w:r>
    </w:p>
    <w:p w:rsidR="008A6EF1" w:rsidRDefault="008A6EF1" w:rsidP="006A2E52">
      <w:pPr>
        <w:pStyle w:val="Listennummer2"/>
      </w:pPr>
      <w:r w:rsidRPr="001A0F20">
        <w:t>Appel</w:t>
      </w:r>
    </w:p>
    <w:p w:rsidR="008A6EF1" w:rsidRDefault="008A6EF1" w:rsidP="006A2E52">
      <w:pPr>
        <w:pStyle w:val="Listennummer2"/>
      </w:pPr>
      <w:r w:rsidRPr="001A0F20">
        <w:t>Écrire un message</w:t>
      </w:r>
    </w:p>
    <w:p w:rsidR="008A6EF1" w:rsidRDefault="008A6EF1" w:rsidP="006A2E52">
      <w:pPr>
        <w:pStyle w:val="Listennummer2"/>
      </w:pPr>
      <w:r w:rsidRPr="001A0F20">
        <w:t>Ajouter aux contacts</w:t>
      </w:r>
    </w:p>
    <w:p w:rsidR="008A6EF1" w:rsidRDefault="008A6EF1" w:rsidP="006A2E52">
      <w:pPr>
        <w:pStyle w:val="Listennummer2"/>
      </w:pPr>
      <w:r w:rsidRPr="001A0F20">
        <w:t>Ajouter à la liste noire</w:t>
      </w:r>
    </w:p>
    <w:p w:rsidR="008A6EF1" w:rsidRDefault="008A6EF1" w:rsidP="006A2E52">
      <w:pPr>
        <w:pStyle w:val="Listennummer2"/>
      </w:pPr>
      <w:r w:rsidRPr="001A0F20">
        <w:t>Effacer ou Tout effacer</w:t>
      </w:r>
    </w:p>
    <w:p w:rsidR="008A6EF1" w:rsidRDefault="008A6EF1" w:rsidP="008A6EF1">
      <w:pPr>
        <w:pStyle w:val="Titre2numrot"/>
      </w:pPr>
      <w:bookmarkStart w:id="66" w:name="_Toc152244402"/>
      <w:r w:rsidRPr="001A0F20">
        <w:t>Affichage des numéros composés</w:t>
      </w:r>
      <w:bookmarkEnd w:id="66"/>
    </w:p>
    <w:p w:rsidR="008A6EF1" w:rsidRPr="008A6EF1" w:rsidRDefault="008A6EF1" w:rsidP="00014DA3">
      <w:pPr>
        <w:pStyle w:val="Listennummer"/>
        <w:numPr>
          <w:ilvl w:val="0"/>
          <w:numId w:val="30"/>
        </w:numPr>
      </w:pPr>
      <w:r w:rsidRPr="001A0F20">
        <w:rPr>
          <w:rFonts w:hint="eastAsia"/>
        </w:rPr>
        <w:t>Menu</w:t>
      </w:r>
      <w:r w:rsidRPr="008A6EF1">
        <w:t xml:space="preserve"> - </w:t>
      </w:r>
      <w:r w:rsidRPr="008A6EF1">
        <w:rPr>
          <w:rFonts w:hint="eastAsia"/>
        </w:rPr>
        <w:t>Journal des appels</w:t>
      </w:r>
      <w:r w:rsidRPr="008A6EF1">
        <w:t xml:space="preserve"> - </w:t>
      </w:r>
      <w:r w:rsidRPr="008A6EF1">
        <w:rPr>
          <w:rFonts w:hint="eastAsia"/>
        </w:rPr>
        <w:t>Appels composés</w:t>
      </w:r>
    </w:p>
    <w:p w:rsidR="008A6EF1" w:rsidRDefault="008A6EF1" w:rsidP="008A6EF1">
      <w:pPr>
        <w:pStyle w:val="Listennummer"/>
      </w:pPr>
      <w:r w:rsidRPr="001A0F20">
        <w:rPr>
          <w:rFonts w:hint="eastAsia"/>
        </w:rPr>
        <w:t>Utilisez</w:t>
      </w:r>
      <w:r>
        <w:t xml:space="preserve"> les touches de navigation </w:t>
      </w:r>
      <w:r w:rsidRPr="001A0F20">
        <w:rPr>
          <w:rFonts w:hint="eastAsia"/>
        </w:rPr>
        <w:t>pour faire défiler la liste et trouver le contact souhaité.</w:t>
      </w:r>
    </w:p>
    <w:p w:rsidR="008A6EF1" w:rsidRDefault="008A6EF1" w:rsidP="008A6EF1">
      <w:pPr>
        <w:pStyle w:val="Listennummer"/>
      </w:pPr>
      <w:r w:rsidRPr="001A0F20">
        <w:t>Appuyez sur la touche programmable OPTIONS, les actions suivantes seront disponibles pour cette entrée du registre des appels :</w:t>
      </w:r>
    </w:p>
    <w:p w:rsidR="008A6EF1" w:rsidRDefault="008A6EF1" w:rsidP="008A6EF1">
      <w:pPr>
        <w:pStyle w:val="Listennummer2"/>
      </w:pPr>
      <w:r w:rsidRPr="001A0F20">
        <w:t>Détails</w:t>
      </w:r>
    </w:p>
    <w:p w:rsidR="008A6EF1" w:rsidRDefault="008A6EF1" w:rsidP="008A6EF1">
      <w:pPr>
        <w:pStyle w:val="Listennummer2"/>
      </w:pPr>
      <w:r w:rsidRPr="001A0F20">
        <w:t>Appel</w:t>
      </w:r>
    </w:p>
    <w:p w:rsidR="008A6EF1" w:rsidRDefault="008A6EF1" w:rsidP="008A6EF1">
      <w:pPr>
        <w:pStyle w:val="Listennummer2"/>
      </w:pPr>
      <w:r w:rsidRPr="001A0F20">
        <w:t>Écrire un message</w:t>
      </w:r>
    </w:p>
    <w:p w:rsidR="008A6EF1" w:rsidRDefault="008A6EF1" w:rsidP="008A6EF1">
      <w:pPr>
        <w:pStyle w:val="Listennummer2"/>
      </w:pPr>
      <w:r w:rsidRPr="001A0F20">
        <w:t>Ajouter aux contacts</w:t>
      </w:r>
    </w:p>
    <w:p w:rsidR="008A6EF1" w:rsidRDefault="008A6EF1" w:rsidP="008A6EF1">
      <w:pPr>
        <w:pStyle w:val="Listennummer2"/>
      </w:pPr>
      <w:r w:rsidRPr="001A0F20">
        <w:t>Ajouter à la liste noire</w:t>
      </w:r>
    </w:p>
    <w:p w:rsidR="008A6EF1" w:rsidRDefault="008A6EF1" w:rsidP="008A6EF1">
      <w:pPr>
        <w:pStyle w:val="Listennummer2"/>
      </w:pPr>
      <w:r w:rsidRPr="001A0F20">
        <w:t>Effacer ou Tout effacer</w:t>
      </w:r>
    </w:p>
    <w:p w:rsidR="008A6EF1" w:rsidRDefault="008A6EF1" w:rsidP="008A6EF1">
      <w:pPr>
        <w:pStyle w:val="Titre2numrot"/>
      </w:pPr>
      <w:bookmarkStart w:id="67" w:name="_Toc152244403"/>
      <w:r w:rsidRPr="001A0F20">
        <w:t>Affichage des appels reçus</w:t>
      </w:r>
      <w:bookmarkEnd w:id="67"/>
    </w:p>
    <w:p w:rsidR="008A6EF1" w:rsidRPr="008A6EF1" w:rsidRDefault="008A6EF1" w:rsidP="00014DA3">
      <w:pPr>
        <w:pStyle w:val="Listennummer"/>
        <w:numPr>
          <w:ilvl w:val="0"/>
          <w:numId w:val="31"/>
        </w:numPr>
      </w:pPr>
      <w:r w:rsidRPr="001A0F20">
        <w:rPr>
          <w:rFonts w:hint="eastAsia"/>
        </w:rPr>
        <w:t>Menu</w:t>
      </w:r>
      <w:r w:rsidRPr="008A6EF1">
        <w:t xml:space="preserve"> - </w:t>
      </w:r>
      <w:r w:rsidRPr="008A6EF1">
        <w:rPr>
          <w:rFonts w:hint="eastAsia"/>
        </w:rPr>
        <w:t>Journal des appels</w:t>
      </w:r>
      <w:r w:rsidRPr="008A6EF1">
        <w:t xml:space="preserve"> - </w:t>
      </w:r>
      <w:r w:rsidRPr="008A6EF1">
        <w:rPr>
          <w:rFonts w:hint="eastAsia"/>
        </w:rPr>
        <w:t>Appels reçus</w:t>
      </w:r>
    </w:p>
    <w:p w:rsidR="008A6EF1" w:rsidRDefault="008A6EF1" w:rsidP="008A6EF1">
      <w:pPr>
        <w:pStyle w:val="Listennummer"/>
      </w:pPr>
      <w:r w:rsidRPr="001A0F20">
        <w:rPr>
          <w:rFonts w:hint="eastAsia"/>
        </w:rPr>
        <w:t>Utilisez</w:t>
      </w:r>
      <w:r>
        <w:t xml:space="preserve"> les touches de navigation </w:t>
      </w:r>
      <w:r w:rsidRPr="001A0F20">
        <w:rPr>
          <w:rFonts w:hint="eastAsia"/>
        </w:rPr>
        <w:t>pour faire défiler la liste et trouver le contact souhaité.</w:t>
      </w:r>
    </w:p>
    <w:p w:rsidR="008A6EF1" w:rsidRDefault="008A6EF1" w:rsidP="008A6EF1">
      <w:pPr>
        <w:pStyle w:val="Listennummer"/>
      </w:pPr>
      <w:r w:rsidRPr="001A0F20">
        <w:t>Appuyez sur la touche programmable OPTIONS, les actions suivantes seront disponibles pour cette entrée du registre des appels :</w:t>
      </w:r>
    </w:p>
    <w:p w:rsidR="008A6EF1" w:rsidRDefault="008A6EF1" w:rsidP="008A6EF1">
      <w:pPr>
        <w:pStyle w:val="Listennummer2"/>
      </w:pPr>
      <w:r w:rsidRPr="001A0F20">
        <w:t>Détails</w:t>
      </w:r>
    </w:p>
    <w:p w:rsidR="008A6EF1" w:rsidRDefault="008A6EF1" w:rsidP="008A6EF1">
      <w:pPr>
        <w:pStyle w:val="Listennummer2"/>
      </w:pPr>
      <w:r w:rsidRPr="001A0F20">
        <w:t>Appel</w:t>
      </w:r>
    </w:p>
    <w:p w:rsidR="008A6EF1" w:rsidRDefault="008A6EF1" w:rsidP="008A6EF1">
      <w:pPr>
        <w:pStyle w:val="Listennummer2"/>
      </w:pPr>
      <w:r w:rsidRPr="001A0F20">
        <w:lastRenderedPageBreak/>
        <w:t>Écrire un message</w:t>
      </w:r>
    </w:p>
    <w:p w:rsidR="008A6EF1" w:rsidRDefault="008A6EF1" w:rsidP="008A6EF1">
      <w:pPr>
        <w:pStyle w:val="Listennummer2"/>
      </w:pPr>
      <w:r w:rsidRPr="001A0F20">
        <w:t>Ajouter aux contacts</w:t>
      </w:r>
    </w:p>
    <w:p w:rsidR="008A6EF1" w:rsidRDefault="008A6EF1" w:rsidP="008A6EF1">
      <w:pPr>
        <w:pStyle w:val="Listennummer2"/>
      </w:pPr>
      <w:r w:rsidRPr="001A0F20">
        <w:t>Ajouter à la liste noire</w:t>
      </w:r>
    </w:p>
    <w:p w:rsidR="008A6EF1" w:rsidRDefault="008A6EF1" w:rsidP="008A6EF1">
      <w:pPr>
        <w:pStyle w:val="Listennummer2"/>
      </w:pPr>
      <w:r w:rsidRPr="001A0F20">
        <w:t>Effacer ou Tout effacer</w:t>
      </w:r>
    </w:p>
    <w:p w:rsidR="008A6EF1" w:rsidRDefault="008A6EF1" w:rsidP="008A6EF1">
      <w:pPr>
        <w:pStyle w:val="Titre2numrot"/>
      </w:pPr>
      <w:bookmarkStart w:id="68" w:name="_Toc152244404"/>
      <w:r w:rsidRPr="001A0F20">
        <w:t>Suppression des journaux d'appels</w:t>
      </w:r>
      <w:bookmarkEnd w:id="68"/>
    </w:p>
    <w:p w:rsidR="008A6EF1" w:rsidRPr="008A6EF1" w:rsidRDefault="008A6EF1" w:rsidP="00014DA3">
      <w:pPr>
        <w:pStyle w:val="Listennummer"/>
        <w:numPr>
          <w:ilvl w:val="0"/>
          <w:numId w:val="32"/>
        </w:numPr>
      </w:pPr>
      <w:r w:rsidRPr="001A0F20">
        <w:rPr>
          <w:rFonts w:hint="eastAsia"/>
        </w:rPr>
        <w:t>Menu</w:t>
      </w:r>
      <w:r w:rsidRPr="008A6EF1">
        <w:t xml:space="preserve"> - </w:t>
      </w:r>
      <w:r w:rsidRPr="008A6EF1">
        <w:rPr>
          <w:rFonts w:hint="eastAsia"/>
        </w:rPr>
        <w:t>Journal des appels</w:t>
      </w:r>
    </w:p>
    <w:p w:rsidR="003548B2" w:rsidRDefault="008A6EF1" w:rsidP="008A6EF1">
      <w:pPr>
        <w:pStyle w:val="Listennummer"/>
      </w:pPr>
      <w:r w:rsidRPr="001A0F20">
        <w:rPr>
          <w:rFonts w:hint="eastAsia"/>
        </w:rPr>
        <w:t>Sélectionnez un appel en absence, un numéro composé, un appel reçu</w:t>
      </w:r>
      <w:r>
        <w:t xml:space="preserve"> - </w:t>
      </w:r>
      <w:r w:rsidRPr="001A0F20">
        <w:rPr>
          <w:rFonts w:hint="eastAsia"/>
        </w:rPr>
        <w:t>OK puis choisir tout effacer</w:t>
      </w:r>
      <w:r>
        <w:t xml:space="preserve"> - </w:t>
      </w:r>
      <w:r w:rsidRPr="001A0F20">
        <w:rPr>
          <w:rFonts w:hint="eastAsia"/>
        </w:rPr>
        <w:t>OK</w:t>
      </w:r>
      <w:r>
        <w:rPr>
          <w:rFonts w:hint="eastAsia"/>
        </w:rPr>
        <w:t xml:space="preserve"> </w:t>
      </w:r>
      <w:r w:rsidRPr="001A0F20">
        <w:rPr>
          <w:rFonts w:hint="eastAsia"/>
        </w:rPr>
        <w:t>ou tous les appels en choisissant Tout effacer</w:t>
      </w:r>
      <w:r w:rsidRPr="001A0F20">
        <w:rPr>
          <w:rFonts w:hint="eastAsia"/>
        </w:rPr>
        <w:t></w:t>
      </w:r>
      <w:r>
        <w:rPr>
          <w:rFonts w:hint="eastAsia"/>
        </w:rPr>
        <w:t xml:space="preserve"> </w:t>
      </w:r>
      <w:r>
        <w:t xml:space="preserve">- </w:t>
      </w:r>
      <w:r w:rsidRPr="001A0F20">
        <w:rPr>
          <w:rFonts w:hint="eastAsia"/>
        </w:rPr>
        <w:t>OK</w:t>
      </w:r>
      <w:r>
        <w:t>.</w:t>
      </w:r>
    </w:p>
    <w:p w:rsidR="008A6EF1" w:rsidRDefault="008A6EF1" w:rsidP="008A6EF1">
      <w:pPr>
        <w:pStyle w:val="Titre1numrot"/>
      </w:pPr>
      <w:bookmarkStart w:id="69" w:name="_Toc152244405"/>
      <w:r w:rsidRPr="001A0F20">
        <w:t>Réglages des appels</w:t>
      </w:r>
      <w:bookmarkEnd w:id="69"/>
    </w:p>
    <w:p w:rsidR="008A6EF1" w:rsidRDefault="008A6EF1" w:rsidP="008A6EF1">
      <w:pPr>
        <w:pStyle w:val="Textkrper"/>
      </w:pPr>
      <w:r w:rsidRPr="001A0F20">
        <w:t>Dans les réglages d'appel, on retrouve les réglages d'appel SIM et les réglages avancés.</w:t>
      </w:r>
      <w:r>
        <w:t xml:space="preserve"> </w:t>
      </w:r>
      <w:r w:rsidRPr="001A0F20">
        <w:t>Vous pouvez accéder aux réglages d'appel SIM de la manière suivante :</w:t>
      </w:r>
    </w:p>
    <w:p w:rsidR="008A6EF1" w:rsidRDefault="008A6EF1" w:rsidP="008A6EF1">
      <w:pPr>
        <w:pStyle w:val="Textkrper"/>
      </w:pPr>
      <w:r w:rsidRPr="001A0F20">
        <w:rPr>
          <w:rFonts w:hint="eastAsia"/>
        </w:rPr>
        <w:t xml:space="preserve">Menu </w:t>
      </w:r>
      <w:r w:rsidRPr="001A0F20">
        <w:rPr>
          <w:rFonts w:hint="eastAsia"/>
        </w:rPr>
        <w:t></w:t>
      </w:r>
      <w:r w:rsidRPr="001A0F20">
        <w:rPr>
          <w:rFonts w:hint="eastAsia"/>
        </w:rPr>
        <w:t xml:space="preserve"> Réglages </w:t>
      </w:r>
      <w:r w:rsidRPr="001A0F20">
        <w:rPr>
          <w:rFonts w:hint="eastAsia"/>
        </w:rPr>
        <w:t></w:t>
      </w:r>
      <w:r w:rsidRPr="001A0F20">
        <w:rPr>
          <w:rFonts w:hint="eastAsia"/>
        </w:rPr>
        <w:t xml:space="preserve"> Réglages d</w:t>
      </w:r>
      <w:r w:rsidRPr="001A0F20">
        <w:rPr>
          <w:rFonts w:hint="eastAsia"/>
        </w:rPr>
        <w:t>’</w:t>
      </w:r>
      <w:r w:rsidRPr="001A0F20">
        <w:rPr>
          <w:rFonts w:hint="eastAsia"/>
        </w:rPr>
        <w:t>appels</w:t>
      </w:r>
    </w:p>
    <w:p w:rsidR="008A6EF1" w:rsidRDefault="008A6EF1" w:rsidP="008A6EF1">
      <w:pPr>
        <w:pStyle w:val="Textkrper"/>
      </w:pPr>
      <w:r w:rsidRPr="001A0F20">
        <w:t>Il existe de nombreux réglages disponibles :</w:t>
      </w:r>
    </w:p>
    <w:p w:rsidR="008A6EF1" w:rsidRDefault="008A6EF1" w:rsidP="008A6EF1">
      <w:pPr>
        <w:pStyle w:val="Aufzhlungszeichen"/>
      </w:pPr>
      <w:r w:rsidRPr="001A0F20">
        <w:t>Réglages d'appels SIM: Pour choisir le mode de vos cartes SIM</w:t>
      </w:r>
    </w:p>
    <w:p w:rsidR="008A6EF1" w:rsidRDefault="008A6EF1" w:rsidP="008A6EF1">
      <w:pPr>
        <w:pStyle w:val="Aufzhlungszeichen"/>
      </w:pPr>
      <w:r w:rsidRPr="001A0F20">
        <w:t>Réponse par ouverture du téléphone: si ce réglage est activé, il suffit d'ouvrir le téléphone pour répondre à un appel entrant.</w:t>
      </w:r>
    </w:p>
    <w:p w:rsidR="008A6EF1" w:rsidRDefault="008A6EF1" w:rsidP="008A6EF1">
      <w:pPr>
        <w:pStyle w:val="Aufzhlungszeichen"/>
      </w:pPr>
      <w:r w:rsidRPr="001A0F20">
        <w:t>Renvoi d'appels: les appels entrants peuvent être renvoyés vers un numéro de téléphone spécifique (numéro de messagerie vocale en général).</w:t>
      </w:r>
      <w:r>
        <w:t xml:space="preserve"> </w:t>
      </w:r>
      <w:r w:rsidRPr="001A0F20">
        <w:t>Cette fonction offre 5 options:</w:t>
      </w:r>
      <w:r>
        <w:t xml:space="preserve"> </w:t>
      </w:r>
    </w:p>
    <w:p w:rsidR="008A6EF1" w:rsidRDefault="008A6EF1" w:rsidP="008A6EF1">
      <w:pPr>
        <w:pStyle w:val="Aufzhlungszeichen2"/>
      </w:pPr>
      <w:r w:rsidRPr="001A0F20">
        <w:t>Renvoi de tous les appels vocaux : le renvoi d'appel est appliqué à tous les appels entrants.</w:t>
      </w:r>
      <w:r>
        <w:t xml:space="preserve"> </w:t>
      </w:r>
    </w:p>
    <w:p w:rsidR="008A6EF1" w:rsidRDefault="008A6EF1" w:rsidP="008A6EF1">
      <w:pPr>
        <w:pStyle w:val="Aufzhlungszeichen2"/>
      </w:pPr>
      <w:r w:rsidRPr="001A0F20">
        <w:t>Si c'est occupé : le renvoi d'appel est appliqué à tous les appels entrants si votre ligne est occupée.</w:t>
      </w:r>
    </w:p>
    <w:p w:rsidR="008A6EF1" w:rsidRDefault="008A6EF1" w:rsidP="008A6EF1">
      <w:pPr>
        <w:pStyle w:val="Aufzhlungszeichen2"/>
      </w:pPr>
      <w:r w:rsidRPr="001A0F20">
        <w:t>Si pas de réponse : le renvoi d'appel est appliqué à tous les appels entrants si vous ne répondez pas à l'appel.</w:t>
      </w:r>
    </w:p>
    <w:p w:rsidR="008A6EF1" w:rsidRDefault="008A6EF1" w:rsidP="008A6EF1">
      <w:pPr>
        <w:pStyle w:val="Aufzhlungszeichen2"/>
      </w:pPr>
      <w:r w:rsidRPr="001A0F20">
        <w:t>Renvoyer si injoignable : le renvoi d'appel est appliqué à tous les appels entrants si votre téléphone est éteint ou si vous ne vous trouvez pas dans une zone de service.</w:t>
      </w:r>
    </w:p>
    <w:p w:rsidR="008A6EF1" w:rsidRDefault="008A6EF1" w:rsidP="008A6EF1">
      <w:pPr>
        <w:pStyle w:val="Aufzhlungszeichen2"/>
      </w:pPr>
      <w:r w:rsidRPr="001A0F20">
        <w:t>Annuler tous les renvois.</w:t>
      </w:r>
    </w:p>
    <w:p w:rsidR="008A6EF1" w:rsidRDefault="008A6EF1" w:rsidP="008A6EF1">
      <w:pPr>
        <w:pStyle w:val="Aufzhlungszeichen"/>
      </w:pPr>
      <w:r w:rsidRPr="001A0F20">
        <w:t>Appel en attente: cette fonction peut être activée ou désactivée. Veuillez vérifier que ce service est disponible auprès de votre fournisseur de services. Pour savoir si votre prestataire offre ce service, vous pouvez utiliser la fonction INTERROGER.</w:t>
      </w:r>
    </w:p>
    <w:p w:rsidR="008A6EF1" w:rsidRDefault="008A6EF1" w:rsidP="008A6EF1">
      <w:pPr>
        <w:pStyle w:val="Aufzhlungszeichen"/>
      </w:pPr>
      <w:r w:rsidRPr="001A0F20">
        <w:t>Blocage des appels: les appels entrants et sortants vers et depuis votre téléphone peuvent être limités. Cette fonction offre 4 options :</w:t>
      </w:r>
    </w:p>
    <w:p w:rsidR="008A6EF1" w:rsidRDefault="008A6EF1" w:rsidP="008A6EF1">
      <w:pPr>
        <w:pStyle w:val="Aufzhlungszeichen2"/>
      </w:pPr>
      <w:r w:rsidRPr="001A0F20">
        <w:t>Tous les appels sortants : aucun appel sortant ne peut être effectué</w:t>
      </w:r>
    </w:p>
    <w:p w:rsidR="008A6EF1" w:rsidRDefault="008A6EF1" w:rsidP="008A6EF1">
      <w:pPr>
        <w:pStyle w:val="Aufzhlungszeichen2"/>
      </w:pPr>
      <w:r w:rsidRPr="001A0F20">
        <w:t>Tous les appels entrants : aucun appel entrant ne peut être reçu</w:t>
      </w:r>
    </w:p>
    <w:p w:rsidR="008A6EF1" w:rsidRDefault="008A6EF1" w:rsidP="008A6EF1">
      <w:pPr>
        <w:pStyle w:val="Aufzhlungszeichen2"/>
      </w:pPr>
      <w:r w:rsidRPr="001A0F20">
        <w:t>Tous les appels internationaux</w:t>
      </w:r>
    </w:p>
    <w:p w:rsidR="008A6EF1" w:rsidRDefault="008A6EF1" w:rsidP="008A6EF1">
      <w:pPr>
        <w:pStyle w:val="Aufzhlungszeichen2"/>
      </w:pPr>
      <w:r w:rsidRPr="001A0F20">
        <w:t>Tout annuler</w:t>
      </w:r>
    </w:p>
    <w:p w:rsidR="008A6EF1" w:rsidRDefault="008A6EF1" w:rsidP="008A6EF1">
      <w:pPr>
        <w:pStyle w:val="Aufzhlungszeichen"/>
      </w:pPr>
      <w:r w:rsidRPr="001A0F20">
        <w:t>Cacher l’ID: Vous pouvez choisir si cela sera défini par le réseau, masqué ou affiché.</w:t>
      </w:r>
      <w:r>
        <w:t xml:space="preserve"> </w:t>
      </w:r>
    </w:p>
    <w:p w:rsidR="008A6EF1" w:rsidRDefault="008A6EF1" w:rsidP="008A6EF1">
      <w:pPr>
        <w:pStyle w:val="Aufzhlungszeichen"/>
      </w:pPr>
      <w:r w:rsidRPr="001A0F20">
        <w:lastRenderedPageBreak/>
        <w:t>Autres :</w:t>
      </w:r>
    </w:p>
    <w:p w:rsidR="008A6EF1" w:rsidRDefault="008A6EF1" w:rsidP="008A6EF1">
      <w:pPr>
        <w:pStyle w:val="Aufzhlungszeichen2"/>
      </w:pPr>
      <w:r w:rsidRPr="001A0F20">
        <w:t>Affichage de la durée d'appel</w:t>
      </w:r>
      <w:r>
        <w:t xml:space="preserve"> </w:t>
      </w:r>
      <w:r w:rsidRPr="001A0F20">
        <w:t>Numérotation automatique : si ce réglage est activé, lorsque vous effectuez un appel mais que vous n'arrivez pas à décrocher parce que l'autre ligne est occupée, votre téléphone recomposera automatiquement ce numéro après un certain temps (décidé par vous). Cette opération aura lieu si vous n'avez pas annulé l'appel.</w:t>
      </w:r>
      <w:r>
        <w:t xml:space="preserve"> </w:t>
      </w:r>
    </w:p>
    <w:p w:rsidR="00870124" w:rsidRDefault="008A6EF1" w:rsidP="008A6EF1">
      <w:pPr>
        <w:pStyle w:val="Aufzhlungszeichen2"/>
      </w:pPr>
      <w:r w:rsidRPr="001A0F20">
        <w:t>Vibration :lors de la connexion</w:t>
      </w:r>
    </w:p>
    <w:p w:rsidR="008A6EF1" w:rsidRDefault="008A6EF1" w:rsidP="008A6EF1">
      <w:pPr>
        <w:pStyle w:val="Titre1numrot"/>
      </w:pPr>
      <w:bookmarkStart w:id="70" w:name="_Toc152244406"/>
      <w:r w:rsidRPr="001A0F20">
        <w:t>Réglages du téléphone</w:t>
      </w:r>
      <w:bookmarkEnd w:id="70"/>
    </w:p>
    <w:p w:rsidR="008A6EF1" w:rsidRDefault="008A6EF1" w:rsidP="008A6EF1">
      <w:pPr>
        <w:pStyle w:val="Textkrper"/>
      </w:pPr>
      <w:r w:rsidRPr="001A0F20">
        <w:t>Vous pouvez définir les fonctions suivantes dans les réglages du téléphone :</w:t>
      </w:r>
    </w:p>
    <w:p w:rsidR="008A6EF1" w:rsidRDefault="008A6EF1" w:rsidP="008A6EF1">
      <w:pPr>
        <w:pStyle w:val="Aufzhlungszeichen"/>
      </w:pPr>
      <w:r w:rsidRPr="001A0F20">
        <w:t>Heure et date : régler l'heure et la date, définir le format (12 heures ou 24 heures et JJMMAAAA ou MMJJAAA ou AAAAMMJJ) et mettre à jour en fonction du fuseau horaire.</w:t>
      </w:r>
      <w:r>
        <w:t xml:space="preserve"> </w:t>
      </w:r>
    </w:p>
    <w:p w:rsidR="008A6EF1" w:rsidRDefault="008A6EF1" w:rsidP="008A6EF1">
      <w:pPr>
        <w:pStyle w:val="Aufzhlungszeichen"/>
      </w:pPr>
      <w:r w:rsidRPr="001A0F20">
        <w:t>Langue : le menu peut être affiché en 16 langues: anglais, français, espagnol, néerlandais et allemand, etc.</w:t>
      </w:r>
    </w:p>
    <w:p w:rsidR="008A6EF1" w:rsidRDefault="008A6EF1" w:rsidP="008A6EF1">
      <w:pPr>
        <w:pStyle w:val="Aufzhlungszeichen"/>
      </w:pPr>
      <w:r w:rsidRPr="001A0F20">
        <w:t>Touches raccourcies : vous pouvez régler le téléphone de manière à ce qu'il vous suffise d'appuyer sur une seule touche de navigation pour accéder au menu souhaité sur le téléphone.</w:t>
      </w:r>
    </w:p>
    <w:p w:rsidR="008A6EF1" w:rsidRDefault="008A6EF1" w:rsidP="008A6EF1">
      <w:pPr>
        <w:pStyle w:val="Aufzhlungszeichen"/>
      </w:pPr>
      <w:r w:rsidRPr="001A0F20">
        <w:t>Mise en marche ou arrêt programmé</w:t>
      </w:r>
    </w:p>
    <w:p w:rsidR="008A6EF1" w:rsidRDefault="008A6EF1" w:rsidP="008A6EF1">
      <w:pPr>
        <w:pStyle w:val="Aufzhlungszeichen"/>
      </w:pPr>
      <w:r w:rsidRPr="001A0F20">
        <w:t>Navigateur Internet : Vous pouvez choisir votre navigateur</w:t>
      </w:r>
    </w:p>
    <w:p w:rsidR="008A6EF1" w:rsidRDefault="008A6EF1" w:rsidP="008A6EF1">
      <w:pPr>
        <w:pStyle w:val="Aufzhlungszeichen"/>
      </w:pPr>
      <w:r w:rsidRPr="001A0F20">
        <w:t>Réglages usines : Ce réglage vous permet de tout remettre à zéro comme au début. Le mot de passe est 1234.</w:t>
      </w:r>
    </w:p>
    <w:p w:rsidR="008A6EF1" w:rsidRDefault="008A6EF1" w:rsidP="008A6EF1">
      <w:pPr>
        <w:pStyle w:val="Titre2numrot"/>
      </w:pPr>
      <w:bookmarkStart w:id="71" w:name="_Toc152244407"/>
      <w:r w:rsidRPr="001A0F20">
        <w:t>Voyants</w:t>
      </w:r>
      <w:bookmarkEnd w:id="71"/>
    </w:p>
    <w:p w:rsidR="008A6EF1" w:rsidRDefault="008A6EF1" w:rsidP="008A6EF1">
      <w:pPr>
        <w:pStyle w:val="Textkrper"/>
      </w:pPr>
      <w:r w:rsidRPr="001A0F20">
        <w:t>Ce menu vous permet d’activer ou non les voyants en façade ou de programmer les heures de fonctionnement</w:t>
      </w:r>
    </w:p>
    <w:p w:rsidR="008A6EF1" w:rsidRDefault="008A6EF1" w:rsidP="008A6EF1">
      <w:r w:rsidRPr="001A0F20">
        <w:t>Mémoire M1/M2</w:t>
      </w:r>
      <w:r>
        <w:t xml:space="preserve"> : </w:t>
      </w:r>
      <w:r w:rsidRPr="001A0F20">
        <w:t>Vous pouvez composer un numéro très facilement quand vous le souhaitez, en appuyant simplement sur M1 ou M2.</w:t>
      </w:r>
    </w:p>
    <w:p w:rsidR="008A6EF1" w:rsidRDefault="008A6EF1" w:rsidP="008A6EF1">
      <w:r w:rsidRPr="001A0F20">
        <w:rPr>
          <w:rFonts w:hint="eastAsia"/>
        </w:rPr>
        <w:t xml:space="preserve">Menu </w:t>
      </w:r>
      <w:r w:rsidRPr="001A0F20">
        <w:rPr>
          <w:rFonts w:hint="eastAsia"/>
        </w:rPr>
        <w:t></w:t>
      </w:r>
      <w:r w:rsidRPr="001A0F20">
        <w:rPr>
          <w:rFonts w:hint="eastAsia"/>
        </w:rPr>
        <w:t xml:space="preserve"> Réglages </w:t>
      </w:r>
      <w:r w:rsidRPr="001A0F20">
        <w:rPr>
          <w:rFonts w:hint="eastAsia"/>
        </w:rPr>
        <w:t></w:t>
      </w:r>
      <w:r w:rsidRPr="001A0F20">
        <w:rPr>
          <w:rFonts w:hint="eastAsia"/>
        </w:rPr>
        <w:t xml:space="preserve"> Num M1/M2</w:t>
      </w:r>
    </w:p>
    <w:p w:rsidR="008A6EF1" w:rsidRDefault="008A6EF1" w:rsidP="008A6EF1">
      <w:r w:rsidRPr="001A0F20">
        <w:rPr>
          <w:rFonts w:hint="eastAsia"/>
        </w:rPr>
        <w:t>Sélectionner soit M1, soit M2</w:t>
      </w:r>
    </w:p>
    <w:p w:rsidR="008A6EF1" w:rsidRDefault="008A6EF1" w:rsidP="008A6EF1">
      <w:r w:rsidRPr="001A0F20">
        <w:rPr>
          <w:rFonts w:hint="eastAsia"/>
        </w:rPr>
        <w:t>Entrer votre numéro</w:t>
      </w:r>
    </w:p>
    <w:p w:rsidR="008A6EF1" w:rsidRDefault="008A6EF1" w:rsidP="008A6EF1">
      <w:r w:rsidRPr="001A0F20">
        <w:rPr>
          <w:rFonts w:hint="eastAsia"/>
        </w:rPr>
        <w:t>Appuyez sur la touche de fonction Sauver</w:t>
      </w:r>
    </w:p>
    <w:p w:rsidR="008A6EF1" w:rsidRDefault="008A6EF1" w:rsidP="008A6EF1">
      <w:r w:rsidRPr="001A0F20">
        <w:t>I.C.E en cas d’urgence</w:t>
      </w:r>
      <w:r>
        <w:t xml:space="preserve">: </w:t>
      </w:r>
      <w:r w:rsidRPr="001A0F20">
        <w:t>Vous pouvez ajouter 4 noms et numéros de personnes susceptibles d'être contactées en cas d'urgence.</w:t>
      </w:r>
    </w:p>
    <w:p w:rsidR="008A6EF1" w:rsidRDefault="008A6EF1" w:rsidP="008A6EF1">
      <w:r w:rsidRPr="001A0F20">
        <w:rPr>
          <w:rFonts w:hint="eastAsia"/>
        </w:rPr>
        <w:t xml:space="preserve">Menu </w:t>
      </w:r>
      <w:r w:rsidRPr="001A0F20">
        <w:rPr>
          <w:rFonts w:hint="eastAsia"/>
        </w:rPr>
        <w:t></w:t>
      </w:r>
      <w:r w:rsidRPr="001A0F20">
        <w:rPr>
          <w:rFonts w:hint="eastAsia"/>
        </w:rPr>
        <w:t xml:space="preserve"> Réglages </w:t>
      </w:r>
      <w:r w:rsidRPr="001A0F20">
        <w:rPr>
          <w:rFonts w:hint="eastAsia"/>
        </w:rPr>
        <w:t></w:t>
      </w:r>
      <w:r w:rsidRPr="001A0F20">
        <w:rPr>
          <w:rFonts w:hint="eastAsia"/>
        </w:rPr>
        <w:t xml:space="preserve"> ICE </w:t>
      </w:r>
      <w:r w:rsidRPr="001A0F20">
        <w:rPr>
          <w:rFonts w:hint="eastAsia"/>
        </w:rPr>
        <w:t></w:t>
      </w:r>
      <w:r w:rsidRPr="001A0F20">
        <w:rPr>
          <w:rFonts w:hint="eastAsia"/>
        </w:rPr>
        <w:t xml:space="preserve"> Contacts</w:t>
      </w:r>
    </w:p>
    <w:p w:rsidR="008A6EF1" w:rsidRDefault="008A6EF1" w:rsidP="008A6EF1">
      <w:r w:rsidRPr="001A0F20">
        <w:t>Vous pouvez saisir toutes les informations relatives au propriétaire du téléphone (nom, adresse, maladie, allergie, groupe sanguin, Docteur).</w:t>
      </w:r>
      <w:r>
        <w:br/>
      </w:r>
      <w:r w:rsidRPr="001A0F20">
        <w:rPr>
          <w:rFonts w:hint="eastAsia"/>
        </w:rPr>
        <w:t xml:space="preserve">Menu </w:t>
      </w:r>
      <w:r w:rsidRPr="001A0F20">
        <w:rPr>
          <w:rFonts w:hint="eastAsia"/>
        </w:rPr>
        <w:t></w:t>
      </w:r>
      <w:r w:rsidRPr="001A0F20">
        <w:rPr>
          <w:rFonts w:hint="eastAsia"/>
        </w:rPr>
        <w:t xml:space="preserve"> Réglages </w:t>
      </w:r>
      <w:r w:rsidRPr="001A0F20">
        <w:rPr>
          <w:rFonts w:hint="eastAsia"/>
        </w:rPr>
        <w:t></w:t>
      </w:r>
      <w:r w:rsidRPr="001A0F20">
        <w:rPr>
          <w:rFonts w:hint="eastAsia"/>
        </w:rPr>
        <w:t xml:space="preserve"> ICE </w:t>
      </w:r>
      <w:r w:rsidRPr="001A0F20">
        <w:rPr>
          <w:rFonts w:hint="eastAsia"/>
        </w:rPr>
        <w:t></w:t>
      </w:r>
      <w:r w:rsidRPr="001A0F20">
        <w:rPr>
          <w:rFonts w:hint="eastAsia"/>
        </w:rPr>
        <w:t xml:space="preserve"> Infos personnels.</w:t>
      </w:r>
    </w:p>
    <w:p w:rsidR="008A6EF1" w:rsidRDefault="008A6EF1" w:rsidP="008A6EF1">
      <w:r w:rsidRPr="001A0F20">
        <w:t>Torche</w:t>
      </w:r>
      <w:r>
        <w:t xml:space="preserve">: </w:t>
      </w:r>
      <w:r w:rsidRPr="001A0F20">
        <w:t>Vous pouvez choisir d’allumer le téléphone en mode torche ou non.</w:t>
      </w:r>
    </w:p>
    <w:p w:rsidR="008A6EF1" w:rsidRDefault="008A6EF1" w:rsidP="008A6EF1">
      <w:r w:rsidRPr="001A0F20">
        <w:t>Mode avion</w:t>
      </w:r>
      <w:r>
        <w:t xml:space="preserve"> : </w:t>
      </w:r>
      <w:r w:rsidRPr="001A0F20">
        <w:t>Vous pouvez choisir d’activer ou d’arrêter le mode avion.</w:t>
      </w:r>
    </w:p>
    <w:p w:rsidR="008A6EF1" w:rsidRDefault="008A6EF1" w:rsidP="008A6EF1">
      <w:r w:rsidRPr="001A0F20">
        <w:t>Profils</w:t>
      </w:r>
      <w:r>
        <w:t xml:space="preserve"> : </w:t>
      </w:r>
      <w:r w:rsidRPr="001A0F20">
        <w:t>Il existe 5 types de profils disponibles : Normal</w:t>
      </w:r>
      <w:r>
        <w:t xml:space="preserve"> </w:t>
      </w:r>
      <w:r w:rsidRPr="001A0F20">
        <w:t>Silencieux</w:t>
      </w:r>
      <w:r>
        <w:t xml:space="preserve"> </w:t>
      </w:r>
      <w:r w:rsidRPr="001A0F20">
        <w:t>Réunion</w:t>
      </w:r>
      <w:r>
        <w:t xml:space="preserve"> </w:t>
      </w:r>
      <w:r w:rsidRPr="001A0F20">
        <w:t>À l’intérieur</w:t>
      </w:r>
      <w:r>
        <w:t xml:space="preserve"> </w:t>
      </w:r>
      <w:r w:rsidRPr="001A0F20">
        <w:t>À l’extérieur</w:t>
      </w:r>
    </w:p>
    <w:p w:rsidR="008A6EF1" w:rsidRDefault="008A6EF1" w:rsidP="008A6EF1">
      <w:r w:rsidRPr="001A0F20">
        <w:rPr>
          <w:rFonts w:hint="eastAsia"/>
        </w:rPr>
        <w:t xml:space="preserve">Menu </w:t>
      </w:r>
      <w:r w:rsidRPr="001A0F20">
        <w:rPr>
          <w:rFonts w:hint="eastAsia"/>
        </w:rPr>
        <w:t></w:t>
      </w:r>
      <w:r w:rsidRPr="001A0F20">
        <w:rPr>
          <w:rFonts w:hint="eastAsia"/>
        </w:rPr>
        <w:t xml:space="preserve"> Réglages </w:t>
      </w:r>
      <w:r w:rsidRPr="001A0F20">
        <w:rPr>
          <w:rFonts w:hint="eastAsia"/>
        </w:rPr>
        <w:t></w:t>
      </w:r>
      <w:r w:rsidRPr="001A0F20">
        <w:rPr>
          <w:rFonts w:hint="eastAsia"/>
        </w:rPr>
        <w:t xml:space="preserve"> Profils</w:t>
      </w:r>
      <w:r>
        <w:br/>
      </w:r>
      <w:r w:rsidRPr="001A0F20">
        <w:t xml:space="preserve">Vous pouvez apporter des modifications aux détails du profil sélectionné. Un profil est </w:t>
      </w:r>
      <w:r w:rsidRPr="001A0F20">
        <w:lastRenderedPageBreak/>
        <w:t>composé des réglages suivants :</w:t>
      </w:r>
    </w:p>
    <w:p w:rsidR="008A6EF1" w:rsidRDefault="008A6EF1" w:rsidP="008A6EF1">
      <w:r w:rsidRPr="001A0F20">
        <w:t>Mélodie de sonnerie: Sonnerie d’appel, sonnerie SMS.</w:t>
      </w:r>
    </w:p>
    <w:p w:rsidR="008A6EF1" w:rsidRDefault="008A6EF1" w:rsidP="008A6EF1">
      <w:r w:rsidRPr="001A0F20">
        <w:t>Volume de sonnerie: Pour les messages, d’alarme &amp; calendrier, de mise en marche.</w:t>
      </w:r>
    </w:p>
    <w:p w:rsidR="008A6EF1" w:rsidRDefault="008A6EF1" w:rsidP="008A6EF1">
      <w:r w:rsidRPr="001A0F20">
        <w:t>Type de sonnerie: pour les appels entrants, les nouveaux messages et les Rappels.</w:t>
      </w:r>
    </w:p>
    <w:p w:rsidR="008A6EF1" w:rsidRDefault="008A6EF1" w:rsidP="008A6EF1">
      <w:r w:rsidRPr="001A0F20">
        <w:t>Sonneries d’alerte: batterie faible, de mise en marche, numéro vocal (pour activer l’aide vocal), son clavier (vous permet d’activer ou non les bips du clavier ou l’aide vocale).</w:t>
      </w:r>
    </w:p>
    <w:p w:rsidR="008A6EF1" w:rsidRDefault="008A6EF1" w:rsidP="008A6EF1">
      <w:r w:rsidRPr="001A0F20">
        <w:t>Réglages d’appel</w:t>
      </w:r>
      <w:r>
        <w:t xml:space="preserve"> : </w:t>
      </w:r>
      <w:r w:rsidRPr="001A0F20">
        <w:t>Veuillez-vous reporter à la page 34.</w:t>
      </w:r>
    </w:p>
    <w:p w:rsidR="008A6EF1" w:rsidRDefault="008A6EF1" w:rsidP="008A6EF1">
      <w:r w:rsidRPr="001A0F20">
        <w:t>Numéro de composition rapide</w:t>
      </w:r>
      <w:r>
        <w:t xml:space="preserve"> : </w:t>
      </w:r>
      <w:r w:rsidRPr="001A0F20">
        <w:t>Veuillez-vous reporter à la page 32.</w:t>
      </w:r>
    </w:p>
    <w:p w:rsidR="008A6EF1" w:rsidRDefault="008A6EF1" w:rsidP="008A6EF1">
      <w:r w:rsidRPr="001A0F20">
        <w:t>Réglages pour les deux SIM</w:t>
      </w:r>
      <w:r>
        <w:t xml:space="preserve"> : </w:t>
      </w:r>
      <w:r w:rsidRPr="001A0F20">
        <w:t>Définissez le réglage pour l'utilisation d'une ou de 2 SIM.</w:t>
      </w:r>
    </w:p>
    <w:p w:rsidR="007302C5" w:rsidRDefault="008A6EF1" w:rsidP="008A6EF1">
      <w:r w:rsidRPr="001A0F20">
        <w:t>Réglages réseau</w:t>
      </w:r>
      <w:r>
        <w:t xml:space="preserve"> : </w:t>
      </w:r>
      <w:r w:rsidRPr="001A0F20">
        <w:t>Les réglages SIM et GPRS peuvent être modifiés.</w:t>
      </w:r>
    </w:p>
    <w:p w:rsidR="008A6EF1" w:rsidRDefault="008A6EF1" w:rsidP="008A6EF1">
      <w:pPr>
        <w:pStyle w:val="Titre2numrot"/>
      </w:pPr>
      <w:bookmarkStart w:id="72" w:name="_Toc152244408"/>
      <w:r w:rsidRPr="001A0F20">
        <w:t>Réglages de sécurité</w:t>
      </w:r>
      <w:bookmarkEnd w:id="72"/>
    </w:p>
    <w:p w:rsidR="008A6EF1" w:rsidRDefault="008A6EF1" w:rsidP="008A6EF1">
      <w:pPr>
        <w:pStyle w:val="Textkrper"/>
      </w:pPr>
      <w:r w:rsidRPr="001A0F20">
        <w:t>Ce téléphone portable vous permet de configurer des mots de passe afin de protéger votre téléphone contre toute utilisation non autorisée.</w:t>
      </w:r>
    </w:p>
    <w:p w:rsidR="008A6EF1" w:rsidRDefault="008A6EF1" w:rsidP="008A6EF1">
      <w:pPr>
        <w:pStyle w:val="Aufzhlungszeichen"/>
      </w:pPr>
      <w:r w:rsidRPr="001A0F20">
        <w:t>Sécurité de la SIM :</w:t>
      </w:r>
      <w:r>
        <w:t xml:space="preserve"> </w:t>
      </w:r>
      <w:r w:rsidRPr="001A0F20">
        <w:t>Les codes PIN et PIN2 sont fournis avec votre carte SIM. Le code PIN permet de protéger la carte SIM contre toute utilisation non autorisée. Le code PIN2 est nécessaire pour accéder à certains services.</w:t>
      </w:r>
    </w:p>
    <w:p w:rsidR="008A6EF1" w:rsidRDefault="008A6EF1" w:rsidP="008A6EF1">
      <w:pPr>
        <w:pStyle w:val="Aufzhlungszeichen"/>
      </w:pPr>
      <w:r w:rsidRPr="001A0F20">
        <w:t>Verrouillage automatique au démarrage</w:t>
      </w:r>
      <w:r>
        <w:t xml:space="preserve"> : </w:t>
      </w:r>
      <w:r w:rsidRPr="001A0F20">
        <w:t>Vous pouvez demander un code pin supplémentaire au démarrage de votre téléphone si la fonction est activée. Par défaut le code est 1234.</w:t>
      </w:r>
    </w:p>
    <w:p w:rsidR="008A6EF1" w:rsidRDefault="008A6EF1" w:rsidP="008A6EF1">
      <w:pPr>
        <w:pStyle w:val="Aufzhlungszeichen"/>
      </w:pPr>
      <w:r w:rsidRPr="001A0F20">
        <w:t>Modifier le mot de passe pour le vérouillage : par défaut le code est 1234.</w:t>
      </w:r>
    </w:p>
    <w:p w:rsidR="008A6EF1" w:rsidRDefault="008A6EF1" w:rsidP="008A6EF1">
      <w:pPr>
        <w:pStyle w:val="Aufzhlungszeichen"/>
      </w:pPr>
      <w:r w:rsidRPr="001A0F20">
        <w:t>Vie privée : vous permet de verrouiller les fonctions que vous avez sélectionnés.</w:t>
      </w:r>
    </w:p>
    <w:p w:rsidR="008A6EF1" w:rsidRDefault="008A6EF1" w:rsidP="008A6EF1">
      <w:pPr>
        <w:pStyle w:val="Aufzhlungszeichen"/>
      </w:pPr>
      <w:r w:rsidRPr="001A0F20">
        <w:t>Numéro fixe : Permet de voir le numéro de la messagerie vocale et le mode de numérotation.</w:t>
      </w:r>
    </w:p>
    <w:p w:rsidR="008A6EF1" w:rsidRDefault="008A6EF1" w:rsidP="008A6EF1">
      <w:pPr>
        <w:pStyle w:val="Aufzhlungszeichen"/>
      </w:pPr>
      <w:r w:rsidRPr="001A0F20">
        <w:t>ID appelant : permet d’entrer votre numéro de portable.</w:t>
      </w:r>
    </w:p>
    <w:p w:rsidR="00762508" w:rsidRDefault="008A6EF1" w:rsidP="008A6EF1">
      <w:pPr>
        <w:pStyle w:val="Aufzhlungszeichen"/>
      </w:pPr>
      <w:r w:rsidRPr="001A0F20">
        <w:t>Liste noire : fonction permettant de bloquer des numéros.</w:t>
      </w:r>
    </w:p>
    <w:p w:rsidR="008A6EF1" w:rsidRDefault="008A6EF1" w:rsidP="008A6EF1">
      <w:pPr>
        <w:pStyle w:val="Titre2numrot"/>
      </w:pPr>
      <w:bookmarkStart w:id="73" w:name="_Toc152244409"/>
      <w:r w:rsidRPr="001A0F20">
        <w:t>Connexions</w:t>
      </w:r>
      <w:bookmarkEnd w:id="73"/>
    </w:p>
    <w:p w:rsidR="008A6EF1" w:rsidRDefault="008A6EF1" w:rsidP="008A6EF1">
      <w:pPr>
        <w:pStyle w:val="Textkrper"/>
      </w:pPr>
      <w:r w:rsidRPr="001A0F20">
        <w:t>Saisissez les informations du compte de données</w:t>
      </w:r>
    </w:p>
    <w:p w:rsidR="008A6EF1" w:rsidRDefault="008A6EF1" w:rsidP="008A6EF1">
      <w:pPr>
        <w:pStyle w:val="Titre1numrot"/>
      </w:pPr>
      <w:bookmarkStart w:id="74" w:name="_Toc152244410"/>
      <w:r w:rsidRPr="001A0F20">
        <w:t>Fonction SOS</w:t>
      </w:r>
      <w:bookmarkEnd w:id="74"/>
    </w:p>
    <w:p w:rsidR="008A6EF1" w:rsidRDefault="008A6EF1" w:rsidP="008A6EF1">
      <w:pPr>
        <w:pStyle w:val="Textkrper"/>
      </w:pPr>
      <w:r w:rsidRPr="001A0F20">
        <w:t>En cas d'urgence, vous pouvez appuyer sur la touche SOS pendant 3 secondes pour obtenir de l'aide.</w:t>
      </w:r>
      <w:r>
        <w:t xml:space="preserve"> </w:t>
      </w:r>
      <w:r w:rsidRPr="001A0F20">
        <w:t>Si vous avez prédéfini un message texte SOS et configuré le RÉCEPTEUR SMS (généralement un autre téléphone portable), dès que vous appuyez sur la touche SOS, le téléphone envoie le message texte SOS au récepteur.</w:t>
      </w:r>
      <w:r>
        <w:t xml:space="preserve"> </w:t>
      </w:r>
      <w:r w:rsidRPr="001A0F20">
        <w:t>Il est possible de prérégler jusqu'à 5 numéros SOS. Le téléphone composera automatiquement les numéros de cette liste SOS, un par un. Si une tonalité de ligne occupée est détectée ou si un appel est interrompu par l'utilisateur sans validation par appui sur une touche, le numéro suivant sera immédiatement composé. Le téléphone compose ces numéros jusqu'à 3 fois chacun maximum.</w:t>
      </w:r>
      <w:r>
        <w:t xml:space="preserve"> </w:t>
      </w:r>
      <w:r w:rsidRPr="001A0F20">
        <w:t>Si vous souhaitez quitter le mode SOS, appuyez à nouveau sur le bouton SOS pendant 3 secondes.</w:t>
      </w:r>
    </w:p>
    <w:p w:rsidR="008B02CD" w:rsidRDefault="008A6EF1" w:rsidP="008A6EF1">
      <w:pPr>
        <w:pStyle w:val="Textkrper"/>
      </w:pPr>
      <w:r w:rsidRPr="001A0F20">
        <w:t>Remarque: lorsque la fonction SOS est activée, vous ne pouvez pas éteindre le téléphone. Vous devez désactiver le mode SOS avant d'éteindre le téléphone.</w:t>
      </w:r>
      <w:r>
        <w:t xml:space="preserve"> </w:t>
      </w:r>
    </w:p>
    <w:p w:rsidR="008B02CD" w:rsidRDefault="008B02CD">
      <w:pPr>
        <w:widowControl/>
        <w:suppressAutoHyphens w:val="0"/>
      </w:pPr>
      <w:r>
        <w:br w:type="page"/>
      </w:r>
    </w:p>
    <w:p w:rsidR="008A6EF1" w:rsidRDefault="008A6EF1" w:rsidP="008A6EF1">
      <w:pPr>
        <w:pStyle w:val="Titre2numrot"/>
      </w:pPr>
      <w:bookmarkStart w:id="75" w:name="_Toc152244411"/>
      <w:r w:rsidRPr="001A0F20">
        <w:lastRenderedPageBreak/>
        <w:t>Mode SOS</w:t>
      </w:r>
      <w:bookmarkEnd w:id="75"/>
    </w:p>
    <w:p w:rsidR="008A6EF1" w:rsidRDefault="008A6EF1" w:rsidP="008A6EF1">
      <w:pPr>
        <w:pStyle w:val="Textkrper"/>
      </w:pPr>
      <w:r w:rsidRPr="001A0F20">
        <w:t>Vous pouvez choisir si votre fonction SOS fonctionne soit en 5 numéro d’appel, soit sur centre d’appel ou soit sur arrêt</w:t>
      </w:r>
    </w:p>
    <w:p w:rsidR="008A6EF1" w:rsidRDefault="008A6EF1" w:rsidP="008A6EF1">
      <w:pPr>
        <w:pStyle w:val="Titre2numrot"/>
      </w:pPr>
      <w:bookmarkStart w:id="76" w:name="_Toc152244412"/>
      <w:r w:rsidRPr="001A0F20">
        <w:t>Réglages du numéro d’urgence</w:t>
      </w:r>
      <w:bookmarkEnd w:id="76"/>
    </w:p>
    <w:p w:rsidR="008A6EF1" w:rsidRDefault="008A6EF1" w:rsidP="008A6EF1">
      <w:pPr>
        <w:pStyle w:val="Textkrper"/>
      </w:pPr>
      <w:r w:rsidRPr="001A0F20">
        <w:t>Vous pouvez définir jusqu'à 5 numéros d’urgence ou un numéro pour un centre d'appel.</w:t>
      </w:r>
      <w:r>
        <w:t xml:space="preserve"> </w:t>
      </w:r>
      <w:r w:rsidRPr="001A0F20">
        <w:rPr>
          <w:rFonts w:hint="eastAsia"/>
        </w:rPr>
        <w:t>Menu</w:t>
      </w:r>
      <w:r w:rsidRPr="001A0F20">
        <w:rPr>
          <w:rFonts w:hint="eastAsia"/>
        </w:rPr>
        <w:t></w:t>
      </w:r>
      <w:r w:rsidRPr="001A0F20">
        <w:rPr>
          <w:rFonts w:hint="eastAsia"/>
        </w:rPr>
        <w:t xml:space="preserve"> SOS</w:t>
      </w:r>
      <w:r w:rsidRPr="001A0F20">
        <w:rPr>
          <w:rFonts w:hint="eastAsia"/>
        </w:rPr>
        <w:t></w:t>
      </w:r>
      <w:r w:rsidRPr="001A0F20">
        <w:rPr>
          <w:rFonts w:hint="eastAsia"/>
        </w:rPr>
        <w:t xml:space="preserve"> Numéro SOS</w:t>
      </w:r>
      <w:r w:rsidRPr="001A0F20">
        <w:rPr>
          <w:rFonts w:hint="eastAsia"/>
        </w:rPr>
        <w:t></w:t>
      </w:r>
      <w:r w:rsidRPr="001A0F20">
        <w:rPr>
          <w:rFonts w:hint="eastAsia"/>
        </w:rPr>
        <w:t xml:space="preserve"> Définir 5 numéros ou le centre d'appel (selon la personne que vous souhaitez appeler en cas d'urgence)</w:t>
      </w:r>
      <w:r w:rsidRPr="001A0F20">
        <w:rPr>
          <w:rFonts w:hint="eastAsia"/>
        </w:rPr>
        <w:t></w:t>
      </w:r>
      <w:r w:rsidRPr="001A0F20">
        <w:rPr>
          <w:rFonts w:hint="eastAsia"/>
        </w:rPr>
        <w:t xml:space="preserve"> Choississez entrer pour mettre directement votre numéro de téléphone ou à partir du répertoire pour choisir un contact.</w:t>
      </w:r>
    </w:p>
    <w:p w:rsidR="00780CE1" w:rsidRDefault="008A6EF1" w:rsidP="008A6EF1">
      <w:pPr>
        <w:pStyle w:val="Textkrper"/>
      </w:pPr>
      <w:r w:rsidRPr="001A0F20">
        <w:rPr>
          <w:rFonts w:hint="eastAsia"/>
        </w:rPr>
        <w:t xml:space="preserve">Menu </w:t>
      </w:r>
      <w:r w:rsidRPr="001A0F20">
        <w:rPr>
          <w:rFonts w:hint="eastAsia"/>
        </w:rPr>
        <w:t></w:t>
      </w:r>
      <w:r w:rsidRPr="001A0F20">
        <w:rPr>
          <w:rFonts w:hint="eastAsia"/>
        </w:rPr>
        <w:t xml:space="preserve"> SOS </w:t>
      </w:r>
      <w:r w:rsidRPr="001A0F20">
        <w:rPr>
          <w:rFonts w:hint="eastAsia"/>
        </w:rPr>
        <w:t></w:t>
      </w:r>
      <w:r w:rsidRPr="001A0F20">
        <w:rPr>
          <w:rFonts w:hint="eastAsia"/>
        </w:rPr>
        <w:t xml:space="preserve"> Centre d</w:t>
      </w:r>
      <w:r w:rsidRPr="001A0F20">
        <w:rPr>
          <w:rFonts w:hint="eastAsia"/>
        </w:rPr>
        <w:t>’</w:t>
      </w:r>
      <w:r w:rsidRPr="001A0F20">
        <w:rPr>
          <w:rFonts w:hint="eastAsia"/>
        </w:rPr>
        <w:t xml:space="preserve">appel </w:t>
      </w:r>
      <w:r w:rsidRPr="001A0F20">
        <w:rPr>
          <w:rFonts w:hint="eastAsia"/>
        </w:rPr>
        <w:t></w:t>
      </w:r>
      <w:r w:rsidRPr="001A0F20">
        <w:rPr>
          <w:rFonts w:hint="eastAsia"/>
        </w:rPr>
        <w:t xml:space="preserve"> Entrer le numéro de votre centre d</w:t>
      </w:r>
      <w:r w:rsidRPr="001A0F20">
        <w:rPr>
          <w:rFonts w:hint="eastAsia"/>
        </w:rPr>
        <w:t>’</w:t>
      </w:r>
      <w:r w:rsidRPr="001A0F20">
        <w:rPr>
          <w:rFonts w:hint="eastAsia"/>
        </w:rPr>
        <w:t xml:space="preserve">appel </w:t>
      </w:r>
      <w:r w:rsidRPr="001A0F20">
        <w:rPr>
          <w:rFonts w:hint="eastAsia"/>
        </w:rPr>
        <w:t></w:t>
      </w:r>
      <w:r w:rsidRPr="001A0F20">
        <w:rPr>
          <w:rFonts w:hint="eastAsia"/>
        </w:rPr>
        <w:t xml:space="preserve"> OK</w:t>
      </w:r>
    </w:p>
    <w:p w:rsidR="008A6EF1" w:rsidRDefault="008A6EF1" w:rsidP="008A6EF1">
      <w:pPr>
        <w:pStyle w:val="Titre2numrot"/>
      </w:pPr>
      <w:bookmarkStart w:id="77" w:name="_Toc152244413"/>
      <w:r w:rsidRPr="001A0F20">
        <w:t>SMS d’urgence</w:t>
      </w:r>
      <w:bookmarkEnd w:id="77"/>
    </w:p>
    <w:p w:rsidR="008A6EF1" w:rsidRDefault="008A6EF1" w:rsidP="008A6EF1">
      <w:pPr>
        <w:pStyle w:val="Textkrper"/>
      </w:pPr>
      <w:r w:rsidRPr="001A0F20">
        <w:t>Vous pouvez saisir le SMS d'urgence. Ce message sera envoyé aux téléphones portables figurant sur votre liste.</w:t>
      </w:r>
    </w:p>
    <w:p w:rsidR="008A6EF1" w:rsidRDefault="008A6EF1" w:rsidP="008A6EF1">
      <w:pPr>
        <w:pStyle w:val="Textkrper"/>
      </w:pPr>
      <w:r w:rsidRPr="001A0F20">
        <w:rPr>
          <w:rFonts w:hint="eastAsia"/>
        </w:rPr>
        <w:t xml:space="preserve">Menu </w:t>
      </w:r>
      <w:r w:rsidRPr="001A0F20">
        <w:rPr>
          <w:rFonts w:hint="eastAsia"/>
        </w:rPr>
        <w:t></w:t>
      </w:r>
      <w:r w:rsidRPr="001A0F20">
        <w:rPr>
          <w:rFonts w:hint="eastAsia"/>
        </w:rPr>
        <w:t xml:space="preserve"> SOS </w:t>
      </w:r>
      <w:r w:rsidRPr="001A0F20">
        <w:rPr>
          <w:rFonts w:hint="eastAsia"/>
        </w:rPr>
        <w:t></w:t>
      </w:r>
      <w:r w:rsidRPr="001A0F20">
        <w:rPr>
          <w:rFonts w:hint="eastAsia"/>
        </w:rPr>
        <w:t xml:space="preserve"> SMS SOS </w:t>
      </w:r>
      <w:r w:rsidRPr="001A0F20">
        <w:rPr>
          <w:rFonts w:hint="eastAsia"/>
        </w:rPr>
        <w:t></w:t>
      </w:r>
      <w:r w:rsidRPr="001A0F20">
        <w:rPr>
          <w:rFonts w:hint="eastAsia"/>
        </w:rPr>
        <w:t xml:space="preserve"> Validé Envoyer SMS</w:t>
      </w:r>
      <w:r w:rsidRPr="001A0F20">
        <w:rPr>
          <w:rFonts w:hint="eastAsia"/>
        </w:rPr>
        <w:t></w:t>
      </w:r>
      <w:r w:rsidRPr="001A0F20">
        <w:rPr>
          <w:rFonts w:hint="eastAsia"/>
        </w:rPr>
        <w:t xml:space="preserve"> Contenu</w:t>
      </w:r>
      <w:r>
        <w:rPr>
          <w:rFonts w:hint="eastAsia"/>
        </w:rPr>
        <w:t xml:space="preserve"> </w:t>
      </w:r>
      <w:r w:rsidRPr="001A0F20">
        <w:rPr>
          <w:rFonts w:hint="eastAsia"/>
        </w:rPr>
        <w:t>puis OK</w:t>
      </w:r>
      <w:r w:rsidRPr="001A0F20">
        <w:rPr>
          <w:rFonts w:hint="eastAsia"/>
        </w:rPr>
        <w:t></w:t>
      </w:r>
      <w:r w:rsidRPr="001A0F20">
        <w:rPr>
          <w:rFonts w:hint="eastAsia"/>
        </w:rPr>
        <w:t xml:space="preserve"> SMS informatif (vous avez la possibilité de le modifier)</w:t>
      </w:r>
      <w:r>
        <w:rPr>
          <w:rFonts w:hint="eastAsia"/>
        </w:rPr>
        <w:t xml:space="preserve"> </w:t>
      </w:r>
      <w:r w:rsidRPr="001A0F20">
        <w:rPr>
          <w:rFonts w:hint="eastAsia"/>
        </w:rPr>
        <w:t></w:t>
      </w:r>
      <w:r w:rsidRPr="001A0F20">
        <w:rPr>
          <w:rFonts w:hint="eastAsia"/>
        </w:rPr>
        <w:t xml:space="preserve"> OK</w:t>
      </w:r>
    </w:p>
    <w:p w:rsidR="008A6EF1" w:rsidRDefault="008A6EF1" w:rsidP="008A6EF1">
      <w:pPr>
        <w:pStyle w:val="Titre2numrot"/>
      </w:pPr>
      <w:bookmarkStart w:id="78" w:name="_Toc152244414"/>
      <w:r w:rsidRPr="001A0F20">
        <w:t>Enregistrement du message en cas d'urgence</w:t>
      </w:r>
      <w:bookmarkEnd w:id="78"/>
    </w:p>
    <w:p w:rsidR="008A6EF1" w:rsidRDefault="008A6EF1" w:rsidP="008A6EF1">
      <w:pPr>
        <w:pStyle w:val="Textkrper"/>
      </w:pPr>
      <w:r w:rsidRPr="001A0F20">
        <w:rPr>
          <w:rFonts w:hint="eastAsia"/>
        </w:rPr>
        <w:t>Enregistrez un message informatif qui aidera vos assistants en cas d'urgence, par exemple: «C'est Jane Smith qui vous appelle, je me suis blessée. Venez chez moi et aidez-moi, s'il vous plaît.»</w:t>
      </w:r>
    </w:p>
    <w:p w:rsidR="008A6EF1" w:rsidRDefault="008A6EF1" w:rsidP="008A6EF1">
      <w:pPr>
        <w:pStyle w:val="Textkrper"/>
      </w:pPr>
      <w:r w:rsidRPr="001A0F20">
        <w:rPr>
          <w:rFonts w:hint="eastAsia"/>
        </w:rPr>
        <w:t xml:space="preserve">Menu </w:t>
      </w:r>
      <w:r w:rsidRPr="001A0F20">
        <w:rPr>
          <w:rFonts w:hint="eastAsia"/>
        </w:rPr>
        <w:t></w:t>
      </w:r>
      <w:r w:rsidRPr="001A0F20">
        <w:rPr>
          <w:rFonts w:hint="eastAsia"/>
        </w:rPr>
        <w:t xml:space="preserve"> SOS </w:t>
      </w:r>
      <w:r w:rsidRPr="001A0F20">
        <w:rPr>
          <w:rFonts w:hint="eastAsia"/>
        </w:rPr>
        <w:t></w:t>
      </w:r>
      <w:r w:rsidRPr="001A0F20">
        <w:rPr>
          <w:rFonts w:hint="eastAsia"/>
        </w:rPr>
        <w:t xml:space="preserve"> Message SOS </w:t>
      </w:r>
      <w:r w:rsidRPr="001A0F20">
        <w:rPr>
          <w:rFonts w:hint="eastAsia"/>
        </w:rPr>
        <w:t></w:t>
      </w:r>
      <w:r w:rsidRPr="001A0F20">
        <w:rPr>
          <w:rFonts w:hint="eastAsia"/>
        </w:rPr>
        <w:t xml:space="preserve"> Personnalisé </w:t>
      </w:r>
      <w:r w:rsidRPr="001A0F20">
        <w:rPr>
          <w:rFonts w:hint="eastAsia"/>
        </w:rPr>
        <w:t></w:t>
      </w:r>
      <w:r w:rsidRPr="001A0F20">
        <w:rPr>
          <w:rFonts w:hint="eastAsia"/>
        </w:rPr>
        <w:t xml:space="preserve"> Enregistrer. Prononcez clairement votre message </w:t>
      </w:r>
      <w:r w:rsidRPr="001A0F20">
        <w:rPr>
          <w:rFonts w:hint="eastAsia"/>
        </w:rPr>
        <w:t></w:t>
      </w:r>
      <w:r w:rsidRPr="001A0F20">
        <w:rPr>
          <w:rFonts w:hint="eastAsia"/>
        </w:rPr>
        <w:t xml:space="preserve"> Appuyez sur Stop à la fin du message (le message peut durer jusqu'à 20 secondes).</w:t>
      </w:r>
    </w:p>
    <w:p w:rsidR="008A6EF1" w:rsidRDefault="008A6EF1" w:rsidP="008A6EF1">
      <w:pPr>
        <w:pStyle w:val="Titre2numrot"/>
      </w:pPr>
      <w:bookmarkStart w:id="79" w:name="_Toc152244415"/>
      <w:r w:rsidRPr="001A0F20">
        <w:t>Le service SOS obtient rapidement</w:t>
      </w:r>
      <w:r>
        <w:t xml:space="preserve"> </w:t>
      </w:r>
      <w:r w:rsidRPr="001A0F20">
        <w:t>l'emplacement local</w:t>
      </w:r>
      <w:bookmarkEnd w:id="79"/>
    </w:p>
    <w:p w:rsidR="00780CE1" w:rsidRDefault="008A6EF1" w:rsidP="008A6EF1">
      <w:pPr>
        <w:pStyle w:val="Textkrper"/>
      </w:pPr>
      <w:r w:rsidRPr="001A0F20">
        <w:t>Le contact du numéro d'urgence modifie le contenu:</w:t>
      </w:r>
      <w:r>
        <w:t xml:space="preserve"> </w:t>
      </w:r>
      <w:r w:rsidRPr="001A0F20">
        <w:t>localisation ou 119 envoyé à ce téléphone.</w:t>
      </w:r>
      <w:r>
        <w:t xml:space="preserve"> </w:t>
      </w:r>
      <w:r w:rsidRPr="001A0F20">
        <w:t>Lorsque le téléphone reçoit la demande de localisation du contact d'urgence, il répond automatiquement au SOS avec les informations de localisation.</w:t>
      </w:r>
    </w:p>
    <w:p w:rsidR="008A6EF1" w:rsidRDefault="008A6EF1" w:rsidP="008A6EF1">
      <w:pPr>
        <w:pStyle w:val="Titre1numrot"/>
      </w:pPr>
      <w:bookmarkStart w:id="80" w:name="_Toc152244416"/>
      <w:r>
        <w:t>Fonctions avancées</w:t>
      </w:r>
      <w:bookmarkEnd w:id="80"/>
    </w:p>
    <w:p w:rsidR="008A6EF1" w:rsidRDefault="008A6EF1" w:rsidP="008A6EF1">
      <w:pPr>
        <w:pStyle w:val="Titre2numrot"/>
      </w:pPr>
      <w:bookmarkStart w:id="81" w:name="_Toc152244417"/>
      <w:r w:rsidRPr="001A0F20">
        <w:t>Outils</w:t>
      </w:r>
      <w:bookmarkEnd w:id="81"/>
    </w:p>
    <w:p w:rsidR="008A6EF1" w:rsidRDefault="008A6EF1" w:rsidP="008A6EF1">
      <w:pPr>
        <w:pStyle w:val="Textkrper"/>
      </w:pPr>
      <w:r w:rsidRPr="001A0F20">
        <w:t>La boite à outil comporte de nombreuses fonctions utiles.</w:t>
      </w:r>
    </w:p>
    <w:p w:rsidR="008A6EF1" w:rsidRDefault="008A6EF1" w:rsidP="008A6EF1">
      <w:pPr>
        <w:pStyle w:val="Titre3numrot"/>
      </w:pPr>
      <w:bookmarkStart w:id="82" w:name="_Toc152244418"/>
      <w:r w:rsidRPr="001A0F20">
        <w:t>Bluetooth</w:t>
      </w:r>
      <w:bookmarkEnd w:id="82"/>
    </w:p>
    <w:p w:rsidR="008A6EF1" w:rsidRDefault="008A6EF1" w:rsidP="008A6EF1">
      <w:pPr>
        <w:pStyle w:val="Textkrper"/>
      </w:pPr>
      <w:r w:rsidRPr="001A0F20">
        <w:t>Le CL8700 prend en charge la fonction bluetooth. Il est possible de rechercher d'autres appareils Bluetooth et de trouver également le CL8700. Le mot de passe Bluetooth est 0000. Vous pouvez vous connecter avec une oreillette bluetooth ou peut-être avec un autre téléphone. Cela permet de transférer des fichiers via</w:t>
      </w:r>
      <w:r>
        <w:t xml:space="preserve"> </w:t>
      </w:r>
      <w:r w:rsidRPr="001A0F20">
        <w:t>Bluetooth, par ex. Le transfert de photos, de fichiers MP3 et MP4.</w:t>
      </w:r>
      <w:r>
        <w:t xml:space="preserve"> </w:t>
      </w:r>
      <w:r w:rsidRPr="001A0F20">
        <w:t>Vous pouvez également arrêter la fonction bluetooth afin que les autres appareils ne le trouvent pas.</w:t>
      </w:r>
    </w:p>
    <w:p w:rsidR="008A6EF1" w:rsidRDefault="008A6EF1" w:rsidP="008A6EF1">
      <w:pPr>
        <w:pStyle w:val="Titre3numrot"/>
      </w:pPr>
      <w:bookmarkStart w:id="83" w:name="_Toc152244419"/>
      <w:r w:rsidRPr="001A0F20">
        <w:lastRenderedPageBreak/>
        <w:t>Horloge</w:t>
      </w:r>
      <w:bookmarkEnd w:id="83"/>
    </w:p>
    <w:p w:rsidR="008A6EF1" w:rsidRDefault="008A6EF1" w:rsidP="008A6EF1">
      <w:pPr>
        <w:pStyle w:val="Textkrper"/>
      </w:pPr>
      <w:r w:rsidRPr="001A0F20">
        <w:t>Horloge universelle</w:t>
      </w:r>
      <w:r>
        <w:t xml:space="preserve"> : </w:t>
      </w:r>
      <w:r w:rsidRPr="001A0F20">
        <w:t>Regardez une carte du monde, trouvez la ville requise et voyez l'heure qu'il est.</w:t>
      </w:r>
    </w:p>
    <w:p w:rsidR="008A6EF1" w:rsidRDefault="008A6EF1" w:rsidP="008A6EF1">
      <w:pPr>
        <w:pStyle w:val="Textkrper"/>
      </w:pPr>
      <w:r w:rsidRPr="001A0F20">
        <w:t>Alarme</w:t>
      </w:r>
      <w:r>
        <w:t xml:space="preserve"> : </w:t>
      </w:r>
      <w:r w:rsidRPr="001A0F20">
        <w:t>Il est également possible de régler une alarme pour qu'elle retentisse à des moments précis, si nécessaire. L'alarme peut être réglée pour se déclencher une seule fois ou plusieurs fois par semaine. Il est possible de programmer cinq heures d'alarme différentes.</w:t>
      </w:r>
      <w:r>
        <w:br/>
      </w:r>
      <w:r w:rsidRPr="001A0F20">
        <w:t>Appuyez sur n'importe quelle touche pour arrêter le son de l'alarme. L'alarme continuera à sonner toutes les 5 minutes jusqu'à ce que vous la désactiviez ou que vous appuyez sur la touche de fonction Arrêter ou simplement sur</w:t>
      </w:r>
      <w:r>
        <w:t xml:space="preserve"> </w:t>
      </w:r>
      <w:r w:rsidRPr="001A0F20">
        <w:t>pour répéter l’alarme.</w:t>
      </w:r>
      <w:r>
        <w:t xml:space="preserve"> </w:t>
      </w:r>
      <w:r w:rsidRPr="001A0F20">
        <w:t>L'alarme fonctionne tout de même lorsque le téléphone est éteint. Assurez-vous que les sonneries du téléphone ne sont pas réglées sur silence, sinon vous n'entendrez pas l'alarme !</w:t>
      </w:r>
    </w:p>
    <w:p w:rsidR="008A6EF1" w:rsidRDefault="008A6EF1" w:rsidP="008A6EF1">
      <w:pPr>
        <w:pStyle w:val="Titre3numrot"/>
      </w:pPr>
      <w:bookmarkStart w:id="84" w:name="_Toc152244420"/>
      <w:r w:rsidRPr="001A0F20">
        <w:t>Calendrier</w:t>
      </w:r>
      <w:bookmarkEnd w:id="84"/>
    </w:p>
    <w:p w:rsidR="008A6EF1" w:rsidRDefault="008A6EF1" w:rsidP="008A6EF1">
      <w:pPr>
        <w:pStyle w:val="Textkrper"/>
      </w:pPr>
      <w:r w:rsidRPr="001A0F20">
        <w:t>Vous pouvez consulter le calendrier, passer rapidement à une certaine date et ajouter des événements (avec une alarme) si nécessaire.</w:t>
      </w:r>
    </w:p>
    <w:p w:rsidR="008A6EF1" w:rsidRDefault="008A6EF1" w:rsidP="008A6EF1">
      <w:pPr>
        <w:pStyle w:val="Titre3numrot"/>
      </w:pPr>
      <w:bookmarkStart w:id="85" w:name="_Toc152244421"/>
      <w:r w:rsidRPr="001A0F20">
        <w:t>Calculatrice</w:t>
      </w:r>
      <w:bookmarkEnd w:id="85"/>
    </w:p>
    <w:p w:rsidR="008A6EF1" w:rsidRDefault="008A6EF1" w:rsidP="008A6EF1">
      <w:pPr>
        <w:pStyle w:val="Textkrper"/>
      </w:pPr>
      <w:r w:rsidRPr="001A0F20">
        <w:t>Utilisez les touches du navigateur pour faire la fonction souhaitée et OK pour avoir le résultat.</w:t>
      </w:r>
    </w:p>
    <w:p w:rsidR="008A6EF1" w:rsidRDefault="008A6EF1" w:rsidP="008A6EF1">
      <w:pPr>
        <w:pStyle w:val="Titre3numrot"/>
      </w:pPr>
      <w:bookmarkStart w:id="86" w:name="_Toc152244422"/>
      <w:r w:rsidRPr="001A0F20">
        <w:t>Services SIM</w:t>
      </w:r>
      <w:bookmarkEnd w:id="86"/>
    </w:p>
    <w:p w:rsidR="008A6EF1" w:rsidRDefault="008A6EF1" w:rsidP="008A6EF1">
      <w:pPr>
        <w:pStyle w:val="Textkrper"/>
      </w:pPr>
      <w:r w:rsidRPr="001A0F20">
        <w:t>Cette fonction vous permet de sauvegarder tous vos contacts sur le réseau de votre opérateur téléphonique. Attention car cela peut être payant.</w:t>
      </w:r>
    </w:p>
    <w:p w:rsidR="008A6EF1" w:rsidRDefault="008A6EF1" w:rsidP="008A6EF1">
      <w:pPr>
        <w:pStyle w:val="Titre2numrot"/>
      </w:pPr>
      <w:bookmarkStart w:id="87" w:name="_Toc152244423"/>
      <w:r w:rsidRPr="001A0F20">
        <w:t>Multimédia</w:t>
      </w:r>
      <w:bookmarkEnd w:id="87"/>
    </w:p>
    <w:p w:rsidR="001F73A0" w:rsidRDefault="008A6EF1" w:rsidP="008A6EF1">
      <w:pPr>
        <w:pStyle w:val="Textkrper"/>
      </w:pPr>
      <w:r w:rsidRPr="001A0F20">
        <w:t>Le CL8700 offre de superbes options multimédia.</w:t>
      </w:r>
      <w:r>
        <w:t xml:space="preserve"> </w:t>
      </w:r>
      <w:r w:rsidRPr="001A0F20">
        <w:t>On y trouve un appareil photo, une caméra, une galerie, un lecteur vidéo, un lecteur audio, un enregistreur de sons et une radio FM.</w:t>
      </w:r>
    </w:p>
    <w:p w:rsidR="008A6EF1" w:rsidRDefault="008A6EF1" w:rsidP="008A6EF1">
      <w:pPr>
        <w:pStyle w:val="Titre2numrot"/>
      </w:pPr>
      <w:bookmarkStart w:id="88" w:name="_Toc152244424"/>
      <w:r w:rsidRPr="001A0F20">
        <w:t>Gestionnaire de fichiers</w:t>
      </w:r>
      <w:bookmarkEnd w:id="88"/>
    </w:p>
    <w:p w:rsidR="008A6EF1" w:rsidRDefault="008A6EF1" w:rsidP="008A6EF1">
      <w:pPr>
        <w:pStyle w:val="Textkrper"/>
      </w:pPr>
      <w:r w:rsidRPr="001A0F20">
        <w:t>Tous les fichiers utilisés dans les nombreuses applications du téléphone peuvent être trouvés dans le gestionnaire de fichiers. Il existe un dossier pour chacun des éléments suivants :</w:t>
      </w:r>
    </w:p>
    <w:p w:rsidR="008A6EF1" w:rsidRPr="008A6EF1" w:rsidRDefault="008A6EF1" w:rsidP="008A6EF1">
      <w:pPr>
        <w:pStyle w:val="Aufzhlungszeichen"/>
      </w:pPr>
      <w:r w:rsidRPr="008A6EF1">
        <w:t>Alarm</w:t>
      </w:r>
    </w:p>
    <w:p w:rsidR="008A6EF1" w:rsidRPr="008A6EF1" w:rsidRDefault="008A6EF1" w:rsidP="008A6EF1">
      <w:pPr>
        <w:pStyle w:val="Aufzhlungszeichen"/>
      </w:pPr>
      <w:r w:rsidRPr="008A6EF1">
        <w:t>Audio</w:t>
      </w:r>
    </w:p>
    <w:p w:rsidR="008A6EF1" w:rsidRPr="008A6EF1" w:rsidRDefault="008A6EF1" w:rsidP="008A6EF1">
      <w:pPr>
        <w:pStyle w:val="Aufzhlungszeichen"/>
      </w:pPr>
      <w:r w:rsidRPr="008A6EF1">
        <w:t>Ebook</w:t>
      </w:r>
    </w:p>
    <w:p w:rsidR="008A6EF1" w:rsidRPr="008A6EF1" w:rsidRDefault="008A6EF1" w:rsidP="008A6EF1">
      <w:pPr>
        <w:pStyle w:val="Aufzhlungszeichen"/>
      </w:pPr>
      <w:r w:rsidRPr="008A6EF1">
        <w:t>Filearray</w:t>
      </w:r>
    </w:p>
    <w:p w:rsidR="008A6EF1" w:rsidRPr="008A6EF1" w:rsidRDefault="008A6EF1" w:rsidP="008A6EF1">
      <w:pPr>
        <w:pStyle w:val="Aufzhlungszeichen"/>
      </w:pPr>
      <w:r w:rsidRPr="008A6EF1">
        <w:t>Others</w:t>
      </w:r>
    </w:p>
    <w:p w:rsidR="008A6EF1" w:rsidRPr="008A6EF1" w:rsidRDefault="008A6EF1" w:rsidP="008A6EF1">
      <w:pPr>
        <w:pStyle w:val="Aufzhlungszeichen"/>
      </w:pPr>
      <w:r w:rsidRPr="008A6EF1">
        <w:t>PhotosVideos</w:t>
      </w:r>
    </w:p>
    <w:p w:rsidR="008A6EF1" w:rsidRPr="008A6EF1" w:rsidRDefault="008A6EF1" w:rsidP="008A6EF1">
      <w:pPr>
        <w:pStyle w:val="Aufzhlungszeichen"/>
      </w:pPr>
      <w:r w:rsidRPr="008A6EF1">
        <w:t>Vcard</w:t>
      </w:r>
    </w:p>
    <w:p w:rsidR="001F73A0" w:rsidRDefault="008A6EF1" w:rsidP="008A6EF1">
      <w:pPr>
        <w:pStyle w:val="Textkrper"/>
      </w:pPr>
      <w:r w:rsidRPr="001A0F20">
        <w:t>Vous pouvez effectuer des manipulations de fichiers standard pour chacun des fichiers du dossier, par exemple créer un nouveau dossier, Editer, Effacer, Détails, Rechercher, Trier, Cocher, et Etat des mémoires.</w:t>
      </w:r>
    </w:p>
    <w:p w:rsidR="008A6EF1" w:rsidRDefault="008A6EF1" w:rsidP="008A6EF1">
      <w:pPr>
        <w:pStyle w:val="Titre1numrot"/>
      </w:pPr>
      <w:bookmarkStart w:id="89" w:name="_Toc152244425"/>
      <w:r>
        <w:lastRenderedPageBreak/>
        <w:t>Dépannage</w:t>
      </w:r>
      <w:bookmarkEnd w:id="89"/>
    </w:p>
    <w:p w:rsidR="008A6EF1" w:rsidRDefault="008A6EF1" w:rsidP="008A6EF1">
      <w:pPr>
        <w:pStyle w:val="Titre2numrot"/>
      </w:pPr>
      <w:bookmarkStart w:id="90" w:name="_Toc152244426"/>
      <w:r w:rsidRPr="001A0F20">
        <w:t>Le téléphone ne s’allume pas</w:t>
      </w:r>
      <w:bookmarkEnd w:id="90"/>
    </w:p>
    <w:p w:rsidR="008A6EF1" w:rsidRDefault="008A6EF1" w:rsidP="008A6EF1">
      <w:pPr>
        <w:pStyle w:val="Textkrper"/>
      </w:pPr>
      <w:r w:rsidRPr="001A0F20">
        <w:t>• Vérifiez que la batterie est correctement installée.</w:t>
      </w:r>
    </w:p>
    <w:p w:rsidR="008A6EF1" w:rsidRDefault="008A6EF1" w:rsidP="008A6EF1">
      <w:pPr>
        <w:pStyle w:val="Titre2numrot"/>
      </w:pPr>
      <w:bookmarkStart w:id="91" w:name="_Toc152244427"/>
      <w:r w:rsidRPr="001A0F20">
        <w:t>Rien n’apparaît à l’écran</w:t>
      </w:r>
      <w:bookmarkEnd w:id="91"/>
    </w:p>
    <w:p w:rsidR="008A6EF1" w:rsidRDefault="008A6EF1" w:rsidP="008A6EF1">
      <w:pPr>
        <w:pStyle w:val="Aufzhlungszeichen"/>
      </w:pPr>
      <w:r w:rsidRPr="001A0F20">
        <w:t>Vérifiez que le combiné est en marche.</w:t>
      </w:r>
    </w:p>
    <w:p w:rsidR="008A6EF1" w:rsidRDefault="008A6EF1" w:rsidP="008A6EF1">
      <w:pPr>
        <w:pStyle w:val="Aufzhlungszeichen"/>
      </w:pPr>
      <w:r w:rsidRPr="001A0F20">
        <w:t>Vérifiez que la batterie et la carte SIM sont correctement installées.</w:t>
      </w:r>
    </w:p>
    <w:p w:rsidR="008A6EF1" w:rsidRDefault="008A6EF1" w:rsidP="008A6EF1">
      <w:pPr>
        <w:pStyle w:val="Titre2numrot"/>
      </w:pPr>
      <w:bookmarkStart w:id="92" w:name="_Toc152244428"/>
      <w:r w:rsidRPr="001A0F20">
        <w:t>L’écran est bloqué, lorsque le téléphone est en marche</w:t>
      </w:r>
      <w:bookmarkEnd w:id="92"/>
    </w:p>
    <w:p w:rsidR="008A6EF1" w:rsidRDefault="008A6EF1" w:rsidP="008A6EF1">
      <w:pPr>
        <w:pStyle w:val="Aufzhlungszeichen"/>
      </w:pPr>
      <w:r w:rsidRPr="001A0F20">
        <w:t>Entrez le code PUK pour déverrouiller la SIM.</w:t>
      </w:r>
    </w:p>
    <w:p w:rsidR="008A6EF1" w:rsidRDefault="008A6EF1" w:rsidP="008A6EF1">
      <w:pPr>
        <w:pStyle w:val="Titre2numrot"/>
      </w:pPr>
      <w:bookmarkStart w:id="93" w:name="_Toc152244429"/>
      <w:r w:rsidRPr="001A0F20">
        <w:t>Aucune icône de signal n’est affichée</w:t>
      </w:r>
      <w:bookmarkEnd w:id="93"/>
    </w:p>
    <w:p w:rsidR="008A6EF1" w:rsidRDefault="008A6EF1" w:rsidP="008A6EF1">
      <w:pPr>
        <w:pStyle w:val="Aufzhlungszeichen"/>
      </w:pPr>
      <w:r w:rsidRPr="001A0F20">
        <w:t>Il n’y a aucune connexion réseau. Déplacez-vous dans une zone couverte par le réseau.</w:t>
      </w:r>
      <w:r>
        <w:t xml:space="preserve"> </w:t>
      </w:r>
    </w:p>
    <w:p w:rsidR="008A6EF1" w:rsidRDefault="008A6EF1" w:rsidP="008A6EF1">
      <w:pPr>
        <w:pStyle w:val="Aufzhlungszeichen"/>
      </w:pPr>
      <w:r w:rsidRPr="001A0F20">
        <w:t>Contactez votre opérateur.</w:t>
      </w:r>
    </w:p>
    <w:p w:rsidR="008A6EF1" w:rsidRDefault="008A6EF1" w:rsidP="008A6EF1">
      <w:pPr>
        <w:pStyle w:val="Titre2numrot"/>
      </w:pPr>
      <w:bookmarkStart w:id="94" w:name="_Toc152244430"/>
      <w:r w:rsidRPr="001A0F20">
        <w:t>Un message indique qu’il n’est pas possible d’utiliser une fonction</w:t>
      </w:r>
      <w:bookmarkEnd w:id="94"/>
    </w:p>
    <w:p w:rsidR="008A6EF1" w:rsidRDefault="008A6EF1" w:rsidP="008A6EF1">
      <w:pPr>
        <w:pStyle w:val="Textkrper"/>
      </w:pPr>
      <w:r w:rsidRPr="001A0F20">
        <w:t>• Votre opérateur n'offre peut-être pas la fonction en question ou vous devez souscrire à ce service. Contactez votre opérateur.</w:t>
      </w:r>
    </w:p>
    <w:p w:rsidR="008A6EF1" w:rsidRDefault="008A6EF1" w:rsidP="008A6EF1">
      <w:pPr>
        <w:pStyle w:val="Titre2numrot"/>
      </w:pPr>
      <w:bookmarkStart w:id="95" w:name="_Toc152244431"/>
      <w:r w:rsidRPr="001A0F20">
        <w:t>Aucun affichage au cours du processus de charge</w:t>
      </w:r>
      <w:bookmarkEnd w:id="95"/>
    </w:p>
    <w:p w:rsidR="008A6EF1" w:rsidRDefault="008A6EF1" w:rsidP="008A6EF1">
      <w:pPr>
        <w:pStyle w:val="Textkrper"/>
      </w:pPr>
      <w:r w:rsidRPr="001A0F20">
        <w:t>• Le niveau de batterie est très faible. Patientez quelques minutes.</w:t>
      </w:r>
    </w:p>
    <w:p w:rsidR="008A6EF1" w:rsidRDefault="008A6EF1" w:rsidP="008A6EF1">
      <w:pPr>
        <w:pStyle w:val="Titre2numrot"/>
      </w:pPr>
      <w:bookmarkStart w:id="96" w:name="_Toc152244432"/>
      <w:r w:rsidRPr="001A0F20">
        <w:t>Le message « Insérer la carte Sim » ou « Service limité » est affiché</w:t>
      </w:r>
      <w:bookmarkEnd w:id="96"/>
    </w:p>
    <w:p w:rsidR="008A6EF1" w:rsidRDefault="008A6EF1" w:rsidP="008A6EF1">
      <w:pPr>
        <w:pStyle w:val="Aufzhlungszeichen"/>
      </w:pPr>
      <w:r w:rsidRPr="001A0F20">
        <w:t>Vérifiez que la SIM est correctement insérée.</w:t>
      </w:r>
    </w:p>
    <w:p w:rsidR="008A6EF1" w:rsidRDefault="008A6EF1" w:rsidP="008A6EF1">
      <w:pPr>
        <w:pStyle w:val="Titre2numrot"/>
      </w:pPr>
      <w:bookmarkStart w:id="97" w:name="_Toc152244433"/>
      <w:r w:rsidRPr="001A0F20">
        <w:t>La batterie se décharge rapidement ou ne peut pas être chargée du tout.</w:t>
      </w:r>
      <w:bookmarkEnd w:id="97"/>
    </w:p>
    <w:p w:rsidR="008A6EF1" w:rsidRDefault="008A6EF1" w:rsidP="008A6EF1">
      <w:pPr>
        <w:pStyle w:val="Aufzhlungszeichen"/>
      </w:pPr>
      <w:r w:rsidRPr="001A0F20">
        <w:t>Chargez la batterie pendant 4 heures.</w:t>
      </w:r>
    </w:p>
    <w:p w:rsidR="008A6EF1" w:rsidRDefault="008A6EF1" w:rsidP="008A6EF1">
      <w:pPr>
        <w:pStyle w:val="Aufzhlungszeichen"/>
      </w:pPr>
      <w:r w:rsidRPr="001A0F20">
        <w:t>Placez correctement le téléphone sur le socle de recharge ou branchez correctement le socle de recharge.</w:t>
      </w:r>
    </w:p>
    <w:p w:rsidR="008A6EF1" w:rsidRDefault="008A6EF1" w:rsidP="008A6EF1">
      <w:pPr>
        <w:pStyle w:val="Aufzhlungszeichen"/>
      </w:pPr>
      <w:r w:rsidRPr="001A0F20">
        <w:t>Nettoyez la surface des contacts du téléphone portable et du socle de recharge avec un chiffon doux et sec.</w:t>
      </w:r>
    </w:p>
    <w:p w:rsidR="008A6EF1" w:rsidRDefault="008A6EF1" w:rsidP="008A6EF1">
      <w:pPr>
        <w:pStyle w:val="Aufzhlungszeichen"/>
      </w:pPr>
      <w:r w:rsidRPr="001A0F20">
        <w:t>Changez la batterie.</w:t>
      </w:r>
    </w:p>
    <w:p w:rsidR="008A6EF1" w:rsidRDefault="008A6EF1" w:rsidP="008A6EF1">
      <w:pPr>
        <w:pStyle w:val="Titre2numrot"/>
      </w:pPr>
      <w:bookmarkStart w:id="98" w:name="_Toc152244434"/>
      <w:r w:rsidRPr="001A0F20">
        <w:t>Impossible de charger le téléphone</w:t>
      </w:r>
      <w:bookmarkEnd w:id="98"/>
    </w:p>
    <w:p w:rsidR="008A6EF1" w:rsidRDefault="008A6EF1" w:rsidP="008A6EF1">
      <w:pPr>
        <w:pStyle w:val="Aufzhlungszeichen"/>
      </w:pPr>
      <w:r w:rsidRPr="001A0F20">
        <w:t>Vérifiez les contacts de l’adaptateur.</w:t>
      </w:r>
      <w:r>
        <w:t xml:space="preserve"> </w:t>
      </w:r>
      <w:r w:rsidRPr="001A0F20">
        <w:t>Si la température est inférieure à -10°C ou supérieure à 55°C allez dans un endroit où la température est plus clémente.</w:t>
      </w:r>
    </w:p>
    <w:p w:rsidR="008A6EF1" w:rsidRDefault="008A6EF1" w:rsidP="008A6EF1">
      <w:pPr>
        <w:pStyle w:val="Aufzhlungszeichen"/>
      </w:pPr>
      <w:r w:rsidRPr="001A0F20">
        <w:t>Changez la batterie.</w:t>
      </w:r>
    </w:p>
    <w:p w:rsidR="008A6EF1" w:rsidRDefault="008A6EF1" w:rsidP="008A6EF1">
      <w:pPr>
        <w:pStyle w:val="Titre2numrot"/>
      </w:pPr>
      <w:bookmarkStart w:id="99" w:name="_Toc152244435"/>
      <w:r w:rsidRPr="001A0F20">
        <w:t>Impossible de se relier au réseau</w:t>
      </w:r>
      <w:bookmarkEnd w:id="99"/>
    </w:p>
    <w:p w:rsidR="008A6EF1" w:rsidRDefault="008A6EF1" w:rsidP="008A6EF1">
      <w:pPr>
        <w:pStyle w:val="Aufzhlungszeichen"/>
      </w:pPr>
      <w:r w:rsidRPr="001A0F20">
        <w:t>Le signal est trop faible ou il existe certaines interférences radio.</w:t>
      </w:r>
    </w:p>
    <w:p w:rsidR="008A6EF1" w:rsidRDefault="008A6EF1" w:rsidP="008A6EF1">
      <w:pPr>
        <w:pStyle w:val="Aufzhlungszeichen"/>
      </w:pPr>
      <w:r w:rsidRPr="001A0F20">
        <w:t>La carte SIM a-t-elle été installée correctement ou est-elle endommagée ? Si la carte SIM est endommagée, demandez à votre opérateur de la remplacer.</w:t>
      </w:r>
    </w:p>
    <w:p w:rsidR="008A6EF1" w:rsidRDefault="008A6EF1" w:rsidP="008A6EF1">
      <w:pPr>
        <w:pStyle w:val="Titre2numrot"/>
      </w:pPr>
      <w:bookmarkStart w:id="100" w:name="_Toc152244436"/>
      <w:r w:rsidRPr="001A0F20">
        <w:lastRenderedPageBreak/>
        <w:t>Impossible de passer un appel</w:t>
      </w:r>
      <w:bookmarkEnd w:id="100"/>
    </w:p>
    <w:p w:rsidR="008A6EF1" w:rsidRDefault="008A6EF1" w:rsidP="008A6EF1">
      <w:pPr>
        <w:pStyle w:val="Aufzhlungszeichen"/>
      </w:pPr>
      <w:r w:rsidRPr="001A0F20">
        <w:t>Vérifiez que les factures de votre opérateur ont bien été réglées.</w:t>
      </w:r>
    </w:p>
    <w:p w:rsidR="008A6EF1" w:rsidRDefault="008A6EF1" w:rsidP="008A6EF1">
      <w:pPr>
        <w:pStyle w:val="Aufzhlungszeichen"/>
      </w:pPr>
      <w:r w:rsidRPr="001A0F20">
        <w:t>Vérifiez si la carte SIM est valide.</w:t>
      </w:r>
    </w:p>
    <w:p w:rsidR="008A6EF1" w:rsidRDefault="008A6EF1" w:rsidP="008A6EF1">
      <w:pPr>
        <w:pStyle w:val="Aufzhlungszeichen"/>
      </w:pPr>
      <w:r w:rsidRPr="001A0F20">
        <w:t>Vérifiez si la fonction Numéros autorisés est active.</w:t>
      </w:r>
    </w:p>
    <w:p w:rsidR="008A6EF1" w:rsidRDefault="008A6EF1" w:rsidP="008A6EF1">
      <w:pPr>
        <w:pStyle w:val="Aufzhlungszeichen"/>
      </w:pPr>
      <w:r w:rsidRPr="001A0F20">
        <w:t>Veillez à appuyer sur la touche d’appel verte.</w:t>
      </w:r>
    </w:p>
    <w:p w:rsidR="008A6EF1" w:rsidRDefault="008A6EF1" w:rsidP="008A6EF1">
      <w:pPr>
        <w:pStyle w:val="Aufzhlungszeichen"/>
      </w:pPr>
      <w:r w:rsidRPr="001A0F20">
        <w:t>La carte SIM est-elle enregistrée sur le réseau.</w:t>
      </w:r>
    </w:p>
    <w:p w:rsidR="008A6EF1" w:rsidRDefault="008A6EF1" w:rsidP="008A6EF1">
      <w:pPr>
        <w:pStyle w:val="Aufzhlungszeichen"/>
      </w:pPr>
      <w:r w:rsidRPr="001A0F20">
        <w:t>La fonctionnalité de blocage des appels sortants est-elle active.</w:t>
      </w:r>
    </w:p>
    <w:p w:rsidR="008A6EF1" w:rsidRDefault="008A6EF1" w:rsidP="008A6EF1">
      <w:pPr>
        <w:pStyle w:val="Aufzhlungszeichen"/>
      </w:pPr>
      <w:r w:rsidRPr="001A0F20">
        <w:t>Le réseau a peut-être un problème, contactez votre opérateur.</w:t>
      </w:r>
    </w:p>
    <w:p w:rsidR="008A6EF1" w:rsidRDefault="008A6EF1" w:rsidP="008A6EF1">
      <w:pPr>
        <w:pStyle w:val="Aufzhlungszeichen"/>
      </w:pPr>
      <w:r w:rsidRPr="001A0F20">
        <w:t>Vérifiez le numéro de téléphone de l’opérateur, l’indicatif local ou le numéro NMC (voir le chapitre consacré aux réglages du téléphone).</w:t>
      </w:r>
    </w:p>
    <w:p w:rsidR="008A6EF1" w:rsidRDefault="008A6EF1" w:rsidP="008A6EF1">
      <w:pPr>
        <w:pStyle w:val="Titre2numrot"/>
      </w:pPr>
      <w:bookmarkStart w:id="101" w:name="_Toc152244437"/>
      <w:r w:rsidRPr="001A0F20">
        <w:t>Impossible de répondre à un appel</w:t>
      </w:r>
      <w:bookmarkEnd w:id="101"/>
    </w:p>
    <w:p w:rsidR="008A6EF1" w:rsidRDefault="008A6EF1" w:rsidP="008A6EF1">
      <w:pPr>
        <w:pStyle w:val="Aufzhlungszeichen"/>
      </w:pPr>
      <w:r w:rsidRPr="001A0F20">
        <w:t>Vérifiez que les factures de votre opérateur ont bien été réglées.</w:t>
      </w:r>
    </w:p>
    <w:p w:rsidR="008A6EF1" w:rsidRDefault="008A6EF1" w:rsidP="008A6EF1">
      <w:pPr>
        <w:pStyle w:val="Aufzhlungszeichen"/>
      </w:pPr>
      <w:r w:rsidRPr="001A0F20">
        <w:t>Vérifiez si la carte SIM est valide.</w:t>
      </w:r>
    </w:p>
    <w:p w:rsidR="008A6EF1" w:rsidRDefault="008A6EF1" w:rsidP="008A6EF1">
      <w:pPr>
        <w:pStyle w:val="Aufzhlungszeichen"/>
      </w:pPr>
      <w:r w:rsidRPr="001A0F20">
        <w:t>Vérifiez si la fonction Numéros autorisés est active.</w:t>
      </w:r>
    </w:p>
    <w:p w:rsidR="008A6EF1" w:rsidRDefault="008A6EF1" w:rsidP="008A6EF1">
      <w:pPr>
        <w:pStyle w:val="Aufzhlungszeichen"/>
      </w:pPr>
      <w:r w:rsidRPr="001A0F20">
        <w:t>La fonctionnalité de blocage des appels entrants est-elle active.</w:t>
      </w:r>
    </w:p>
    <w:p w:rsidR="008A6EF1" w:rsidRDefault="008A6EF1" w:rsidP="008A6EF1">
      <w:pPr>
        <w:pStyle w:val="Aufzhlungszeichen"/>
      </w:pPr>
      <w:r w:rsidRPr="001A0F20">
        <w:t>La fonction de renvoi d’appel est-elle active.</w:t>
      </w:r>
    </w:p>
    <w:p w:rsidR="008A6EF1" w:rsidRDefault="008A6EF1" w:rsidP="008A6EF1">
      <w:pPr>
        <w:pStyle w:val="Aufzhlungszeichen"/>
      </w:pPr>
      <w:r w:rsidRPr="001A0F20">
        <w:t>Les touches semblent bloquées</w:t>
      </w:r>
      <w:r>
        <w:t xml:space="preserve"> </w:t>
      </w:r>
      <w:r w:rsidRPr="001A0F20">
        <w:t>Éteignez, puis rallumez le téléphone.</w:t>
      </w:r>
    </w:p>
    <w:p w:rsidR="008A6EF1" w:rsidRDefault="008A6EF1" w:rsidP="008A6EF1">
      <w:pPr>
        <w:pStyle w:val="Titre2numrot"/>
      </w:pPr>
      <w:bookmarkStart w:id="102" w:name="_Toc152244438"/>
      <w:r w:rsidRPr="001A0F20">
        <w:t>Le numéro de l’appelant n’est pas affiché</w:t>
      </w:r>
      <w:bookmarkEnd w:id="102"/>
    </w:p>
    <w:p w:rsidR="008A6EF1" w:rsidRDefault="008A6EF1" w:rsidP="008A6EF1">
      <w:pPr>
        <w:pStyle w:val="Aufzhlungszeichen"/>
      </w:pPr>
      <w:r w:rsidRPr="001A0F20">
        <w:t>Vérifiez si vous êtes abonné au service d’identification de l’appelant. Contactez votre opérateur telecoms.</w:t>
      </w:r>
    </w:p>
    <w:p w:rsidR="008A6EF1" w:rsidRDefault="008A6EF1" w:rsidP="008A6EF1">
      <w:pPr>
        <w:pStyle w:val="Aufzhlungszeichen"/>
      </w:pPr>
      <w:r w:rsidRPr="001A0F20">
        <w:t>L’appelant a peut-être masqué ses informations.</w:t>
      </w:r>
    </w:p>
    <w:p w:rsidR="008A6EF1" w:rsidRDefault="008A6EF1" w:rsidP="008A6EF1">
      <w:pPr>
        <w:pStyle w:val="Aufzhlungszeichen"/>
      </w:pPr>
      <w:r w:rsidRPr="001A0F20">
        <w:t>Laissez le téléphone sonner plusieurs fois, car il peut y avoir un délai avant de recevoir les informations d’identification de l’appelant.</w:t>
      </w:r>
    </w:p>
    <w:p w:rsidR="008A6EF1" w:rsidRDefault="008A6EF1" w:rsidP="008A6EF1">
      <w:pPr>
        <w:pStyle w:val="Titre2numrot"/>
      </w:pPr>
      <w:bookmarkStart w:id="103" w:name="_Toc152244439"/>
      <w:r w:rsidRPr="001A0F20">
        <w:t>Vous rencontrez un problème non référé</w:t>
      </w:r>
      <w:r>
        <w:t xml:space="preserve"> </w:t>
      </w:r>
      <w:r w:rsidRPr="001A0F20">
        <w:t>ci-dessus</w:t>
      </w:r>
      <w:bookmarkEnd w:id="103"/>
    </w:p>
    <w:p w:rsidR="008A6EF1" w:rsidRDefault="008A6EF1" w:rsidP="008A6EF1">
      <w:pPr>
        <w:pStyle w:val="Aufzhlungszeichen"/>
      </w:pPr>
      <w:r w:rsidRPr="001A0F20">
        <w:t>Consultez le guide d’utilisation.</w:t>
      </w:r>
    </w:p>
    <w:p w:rsidR="008A6EF1" w:rsidRDefault="008A6EF1" w:rsidP="008A6EF1">
      <w:pPr>
        <w:pStyle w:val="Aufzhlungszeichen"/>
      </w:pPr>
      <w:r w:rsidRPr="001A0F20">
        <w:t>Éteignez, puis rallumez le téléphone.</w:t>
      </w:r>
    </w:p>
    <w:p w:rsidR="00FF0C86" w:rsidRDefault="008A6EF1" w:rsidP="008A6EF1">
      <w:pPr>
        <w:pStyle w:val="Aufzhlungszeichen"/>
      </w:pPr>
      <w:r w:rsidRPr="001A0F20">
        <w:t>Vérifiez si le problème persiste.</w:t>
      </w:r>
    </w:p>
    <w:p w:rsidR="008A6EF1" w:rsidRDefault="008A6EF1" w:rsidP="008A6EF1">
      <w:pPr>
        <w:pStyle w:val="Titre1numrot"/>
      </w:pPr>
      <w:bookmarkStart w:id="104" w:name="_Toc152244440"/>
      <w:r>
        <w:t>Informations de sécurité</w:t>
      </w:r>
      <w:bookmarkEnd w:id="104"/>
    </w:p>
    <w:p w:rsidR="008A6EF1" w:rsidRDefault="008A6EF1" w:rsidP="008A6EF1">
      <w:pPr>
        <w:pStyle w:val="Titre2numrot"/>
      </w:pPr>
      <w:bookmarkStart w:id="105" w:name="_Toc152244441"/>
      <w:r w:rsidRPr="001A0F20">
        <w:t>Généralités</w:t>
      </w:r>
      <w:bookmarkEnd w:id="105"/>
    </w:p>
    <w:p w:rsidR="008A6EF1" w:rsidRDefault="008A6EF1" w:rsidP="008A6EF1">
      <w:pPr>
        <w:pStyle w:val="Aufzhlungszeichen"/>
      </w:pPr>
      <w:r w:rsidRPr="001A0F20">
        <w:t>Utilisez uniquement le bloc électrique livré avec le produit.</w:t>
      </w:r>
    </w:p>
    <w:p w:rsidR="008A6EF1" w:rsidRDefault="008A6EF1" w:rsidP="008A6EF1">
      <w:pPr>
        <w:pStyle w:val="Aufzhlungszeichen"/>
      </w:pPr>
      <w:r w:rsidRPr="001A0F20">
        <w:t>Utilisez uniquement la batterie rechargeable agréée.</w:t>
      </w:r>
    </w:p>
    <w:p w:rsidR="008A6EF1" w:rsidRDefault="008A6EF1" w:rsidP="008A6EF1">
      <w:pPr>
        <w:pStyle w:val="Aufzhlungszeichen"/>
      </w:pPr>
      <w:r w:rsidRPr="001A0F20">
        <w:t xml:space="preserve">N’ouvrez pas le combiné (sauf pour remplacer la batterie, la carte SIM) ou l'unité de base. </w:t>
      </w:r>
    </w:p>
    <w:p w:rsidR="008A6EF1" w:rsidRDefault="008A6EF1" w:rsidP="008A6EF1">
      <w:pPr>
        <w:pStyle w:val="Aufzhlungszeichen"/>
      </w:pPr>
      <w:r w:rsidRPr="001A0F20">
        <w:t>Contactez le service d'assistance pour toutes les réparations.</w:t>
      </w:r>
    </w:p>
    <w:p w:rsidR="008A6EF1" w:rsidRDefault="008A6EF1" w:rsidP="008A6EF1">
      <w:pPr>
        <w:pStyle w:val="Aufzhlungszeichen"/>
      </w:pPr>
      <w:r w:rsidRPr="001A0F20">
        <w:t>Ne jetez pas la batterie au feu. Il existe un risque sérieux d’explosion et/ou de fuite de produits chimiques toxiques.</w:t>
      </w:r>
    </w:p>
    <w:p w:rsidR="008A6EF1" w:rsidRDefault="008A6EF1" w:rsidP="008A6EF1">
      <w:pPr>
        <w:pStyle w:val="Aufzhlungszeichen"/>
      </w:pPr>
      <w:r w:rsidRPr="001A0F20">
        <w:t>Si vous êtes sûr que vous n’allez pas utiliser le téléphone pendant plus d’un mois, retirez la batterie.</w:t>
      </w:r>
    </w:p>
    <w:p w:rsidR="008A6EF1" w:rsidRDefault="008A6EF1" w:rsidP="008A6EF1">
      <w:pPr>
        <w:pStyle w:val="Titre2numrot"/>
      </w:pPr>
      <w:bookmarkStart w:id="106" w:name="_Toc152244442"/>
      <w:r w:rsidRPr="001A0F20">
        <w:lastRenderedPageBreak/>
        <w:t>Nettoyage</w:t>
      </w:r>
      <w:bookmarkEnd w:id="106"/>
    </w:p>
    <w:p w:rsidR="008A6EF1" w:rsidRDefault="008A6EF1" w:rsidP="008A6EF1">
      <w:pPr>
        <w:pStyle w:val="Textkrper"/>
      </w:pPr>
      <w:r w:rsidRPr="001A0F20">
        <w:t>Nettoyez le téléphone avec un chiffon doux. Maintenez les contacts de charge de l’unité de base et du combiné propres. N'utilisez jamais de détergents ou de matières à polir car ils pourraient endommager la finition ou les parties électroniques logées à l'intérieur.</w:t>
      </w:r>
      <w:r>
        <w:t xml:space="preserve"> </w:t>
      </w:r>
    </w:p>
    <w:p w:rsidR="008A6EF1" w:rsidRDefault="008A6EF1" w:rsidP="008A6EF1">
      <w:pPr>
        <w:pStyle w:val="Titre2numrot"/>
      </w:pPr>
      <w:bookmarkStart w:id="107" w:name="_Toc152244443"/>
      <w:r w:rsidRPr="001A0F20">
        <w:t>Exigences environnementales</w:t>
      </w:r>
      <w:bookmarkEnd w:id="107"/>
    </w:p>
    <w:p w:rsidR="008A6EF1" w:rsidRDefault="008A6EF1" w:rsidP="008A6EF1">
      <w:pPr>
        <w:pStyle w:val="Aufzhlungszeichen"/>
      </w:pPr>
      <w:r w:rsidRPr="001A0F20">
        <w:t>Ne pas exposer l’appareil au rayonnement direct du soleil.</w:t>
      </w:r>
    </w:p>
    <w:p w:rsidR="008A6EF1" w:rsidRDefault="008A6EF1" w:rsidP="008A6EF1">
      <w:pPr>
        <w:pStyle w:val="Aufzhlungszeichen"/>
      </w:pPr>
      <w:r w:rsidRPr="001A0F20">
        <w:t>Assurez-vous que l'air peut toujours circuler librement sur les surfaces du téléphone.</w:t>
      </w:r>
      <w:r>
        <w:t xml:space="preserve"> </w:t>
      </w:r>
    </w:p>
    <w:p w:rsidR="008A6EF1" w:rsidRDefault="008A6EF1" w:rsidP="008A6EF1">
      <w:pPr>
        <w:pStyle w:val="Aufzhlungszeichen"/>
      </w:pPr>
      <w:r w:rsidRPr="001A0F20">
        <w:t>N'exposez aucune partie de votre produit à une source d'eau et ne l'utilisez pas dans des conditions ou des endroits extrêmement humides, par exemple dans la salle-de-bains.</w:t>
      </w:r>
      <w:r>
        <w:t xml:space="preserve"> </w:t>
      </w:r>
    </w:p>
    <w:p w:rsidR="008A6EF1" w:rsidRDefault="008A6EF1" w:rsidP="008A6EF1">
      <w:pPr>
        <w:pStyle w:val="Aufzhlungszeichen"/>
      </w:pPr>
      <w:r w:rsidRPr="001A0F20">
        <w:t>N'exposez pas votre produit au feu ou à toute autre condition dangereuse.</w:t>
      </w:r>
      <w:r>
        <w:t xml:space="preserve"> </w:t>
      </w:r>
      <w:r w:rsidRPr="001A0F20">
        <w:t>Le téléphone est conçu pour fonctionner dans une gamme de températures comprises entre -10°C et 55°C.</w:t>
      </w:r>
    </w:p>
    <w:p w:rsidR="008A6EF1" w:rsidRDefault="008A6EF1" w:rsidP="008A6EF1">
      <w:pPr>
        <w:pStyle w:val="Textkrper"/>
      </w:pPr>
      <w:r w:rsidRPr="001A0F20">
        <w:t>Utilisation</w:t>
      </w:r>
      <w:r>
        <w:t xml:space="preserve"> </w:t>
      </w:r>
      <w:r w:rsidRPr="001A0F20">
        <w:t>En bref, lisez ces directives simples. Ne pas s’y conformer peut s’avérer dangereux ou illégal.</w:t>
      </w:r>
    </w:p>
    <w:p w:rsidR="008A6EF1" w:rsidRDefault="008A6EF1" w:rsidP="008A6EF1">
      <w:pPr>
        <w:pStyle w:val="Titre2numrot"/>
      </w:pPr>
      <w:bookmarkStart w:id="108" w:name="_Toc152244444"/>
      <w:r>
        <w:t>Soyez prudent</w:t>
      </w:r>
      <w:bookmarkEnd w:id="108"/>
    </w:p>
    <w:p w:rsidR="008A6EF1" w:rsidRDefault="008A6EF1" w:rsidP="008A6EF1">
      <w:pPr>
        <w:pStyle w:val="Textkrper"/>
      </w:pPr>
      <w:r w:rsidRPr="001A0F20">
        <w:t>N’allumez pas le téléphone dans une zone ou l’utilisation du wifi est interdite ou est susceptible de générer des interférences ou un danger.</w:t>
      </w:r>
      <w:r>
        <w:t xml:space="preserve"> </w:t>
      </w:r>
      <w:r w:rsidRPr="001A0F20">
        <w:t>LA SÉCURITÉ ROUTIÈRE AVANT TOUT</w:t>
      </w:r>
      <w:r>
        <w:t xml:space="preserve"> </w:t>
      </w:r>
      <w:r w:rsidRPr="001A0F20">
        <w:t>Respectez les règlements locaux. Lorsque vous conduisez gardez les mains libres pour contrôler le véhicule. Sur la route, votre principale préoccupation doit être la sécurité.</w:t>
      </w:r>
    </w:p>
    <w:p w:rsidR="008A6EF1" w:rsidRDefault="008A6EF1" w:rsidP="008A6EF1">
      <w:pPr>
        <w:pStyle w:val="Titre2numrot"/>
      </w:pPr>
      <w:bookmarkStart w:id="109" w:name="_Toc152244445"/>
      <w:r>
        <w:t>Interférence</w:t>
      </w:r>
      <w:bookmarkEnd w:id="109"/>
    </w:p>
    <w:p w:rsidR="008A6EF1" w:rsidRDefault="008A6EF1" w:rsidP="008A6EF1">
      <w:pPr>
        <w:pStyle w:val="Textkrper"/>
      </w:pPr>
      <w:r w:rsidRPr="001A0F20">
        <w:t>Tous les appareils sans fils peuvent générer des interférences. Les performances de votre téléphone pourraient en être affectées.</w:t>
      </w:r>
      <w:r>
        <w:t xml:space="preserve"> </w:t>
      </w:r>
      <w:r w:rsidRPr="001A0F20">
        <w:t>ÉTEIGNEZ VOTRE TÉLÉPHONE DANS LES</w:t>
      </w:r>
      <w:r>
        <w:t xml:space="preserve"> </w:t>
      </w:r>
      <w:r w:rsidRPr="001A0F20">
        <w:t>HÔPITAUX</w:t>
      </w:r>
      <w:r>
        <w:t xml:space="preserve"> </w:t>
      </w:r>
      <w:r w:rsidRPr="001A0F20">
        <w:t>Respectez les restrictions d’usage. Éteignez votre téléphone à proximité des équipements médicaux.</w:t>
      </w:r>
    </w:p>
    <w:p w:rsidR="008A6EF1" w:rsidRDefault="008A6EF1" w:rsidP="008A6EF1">
      <w:pPr>
        <w:pStyle w:val="Titre2numrot"/>
      </w:pPr>
      <w:bookmarkStart w:id="110" w:name="_Toc152244446"/>
      <w:r w:rsidRPr="001A0F20">
        <w:t>É</w:t>
      </w:r>
      <w:r>
        <w:t>teignez votre téléphone</w:t>
      </w:r>
      <w:r w:rsidRPr="001A0F20">
        <w:t xml:space="preserve"> </w:t>
      </w:r>
      <w:r>
        <w:t>dans l'avion</w:t>
      </w:r>
      <w:bookmarkEnd w:id="110"/>
    </w:p>
    <w:p w:rsidR="008A6EF1" w:rsidRDefault="008A6EF1" w:rsidP="008A6EF1">
      <w:pPr>
        <w:pStyle w:val="Textkrper"/>
      </w:pPr>
      <w:r w:rsidRPr="001A0F20">
        <w:t>Respectez les restrictions d’usage. Les appareils sans fil peuvent générer des interférences dans les avions.</w:t>
      </w:r>
    </w:p>
    <w:p w:rsidR="008A6EF1" w:rsidRDefault="008A6EF1" w:rsidP="008A6EF1">
      <w:pPr>
        <w:pStyle w:val="Titre2numrot"/>
      </w:pPr>
      <w:bookmarkStart w:id="111" w:name="_Toc152244447"/>
      <w:r w:rsidRPr="001A0F20">
        <w:t>É</w:t>
      </w:r>
      <w:r>
        <w:t>teignez votre téléphone dans les stations services</w:t>
      </w:r>
      <w:r w:rsidRPr="001A0F20">
        <w:t>.</w:t>
      </w:r>
      <w:bookmarkEnd w:id="111"/>
    </w:p>
    <w:p w:rsidR="008A6EF1" w:rsidRDefault="008A6EF1" w:rsidP="008A6EF1">
      <w:pPr>
        <w:pStyle w:val="Textkrper"/>
      </w:pPr>
      <w:r w:rsidRPr="001A0F20">
        <w:t>N’utilisez pas votre téléphone lorsque vous faites le plein. N’utilisez pas le téléphone à proximité d’un stock de carburants ou de produits chimiques.</w:t>
      </w:r>
    </w:p>
    <w:p w:rsidR="008A6EF1" w:rsidRDefault="008A6EF1" w:rsidP="008A6EF1">
      <w:pPr>
        <w:pStyle w:val="Titre2numrot"/>
      </w:pPr>
      <w:bookmarkStart w:id="112" w:name="_Toc152244448"/>
      <w:r w:rsidRPr="001A0F20">
        <w:t>É</w:t>
      </w:r>
      <w:r>
        <w:t>teignez votre téléphone à proximité des explosifs</w:t>
      </w:r>
      <w:r w:rsidRPr="001A0F20">
        <w:t>.</w:t>
      </w:r>
      <w:bookmarkEnd w:id="112"/>
    </w:p>
    <w:p w:rsidR="008A6EF1" w:rsidRDefault="008A6EF1" w:rsidP="008A6EF1">
      <w:pPr>
        <w:pStyle w:val="Textkrper"/>
      </w:pPr>
      <w:r w:rsidRPr="001A0F20">
        <w:t>Respectez les restrictions d’usage. N’utilisez pas votre téléphone près d’un chantier utilisant des explosifs.</w:t>
      </w:r>
    </w:p>
    <w:p w:rsidR="008A6EF1" w:rsidRDefault="008A6EF1" w:rsidP="008A6EF1">
      <w:pPr>
        <w:pStyle w:val="Titre2numrot"/>
      </w:pPr>
      <w:bookmarkStart w:id="113" w:name="_Toc152244449"/>
      <w:r w:rsidRPr="001A0F20">
        <w:t>F</w:t>
      </w:r>
      <w:r>
        <w:t>aites preuve de bon sens</w:t>
      </w:r>
      <w:bookmarkEnd w:id="113"/>
    </w:p>
    <w:p w:rsidR="008B02CD" w:rsidRDefault="008A6EF1" w:rsidP="008A6EF1">
      <w:pPr>
        <w:pStyle w:val="Textkrper"/>
      </w:pPr>
      <w:r w:rsidRPr="001A0F20">
        <w:t>Utilisez votre téléphone uniquement dans la position d’utilisation normale décrite dans la notice.</w:t>
      </w:r>
      <w:r>
        <w:t xml:space="preserve"> </w:t>
      </w:r>
    </w:p>
    <w:p w:rsidR="008B02CD" w:rsidRDefault="008B02CD">
      <w:pPr>
        <w:widowControl/>
        <w:suppressAutoHyphens w:val="0"/>
      </w:pPr>
      <w:r>
        <w:br w:type="page"/>
      </w:r>
    </w:p>
    <w:p w:rsidR="008A6EF1" w:rsidRDefault="008A6EF1" w:rsidP="008A6EF1">
      <w:pPr>
        <w:pStyle w:val="Titre2numrot"/>
      </w:pPr>
      <w:bookmarkStart w:id="114" w:name="_Toc152244450"/>
      <w:r>
        <w:lastRenderedPageBreak/>
        <w:t>Sauvegardez vos données</w:t>
      </w:r>
      <w:bookmarkEnd w:id="114"/>
    </w:p>
    <w:p w:rsidR="008A6EF1" w:rsidRDefault="008A6EF1" w:rsidP="008A6EF1">
      <w:pPr>
        <w:pStyle w:val="Textkrper"/>
      </w:pPr>
      <w:r w:rsidRPr="001A0F20">
        <w:t>N’oubliez pas de sauvegarder vos données importantes ou d’en conserver une copie imprimée.</w:t>
      </w:r>
    </w:p>
    <w:p w:rsidR="008A6EF1" w:rsidRDefault="008A6EF1" w:rsidP="008A6EF1">
      <w:pPr>
        <w:pStyle w:val="Titre2numrot"/>
      </w:pPr>
      <w:bookmarkStart w:id="115" w:name="_Toc152244451"/>
      <w:r>
        <w:t>Recharge</w:t>
      </w:r>
      <w:bookmarkEnd w:id="115"/>
    </w:p>
    <w:p w:rsidR="00C84510" w:rsidRDefault="008A6EF1" w:rsidP="008A6EF1">
      <w:pPr>
        <w:pStyle w:val="Textkrper"/>
      </w:pPr>
      <w:r w:rsidRPr="001A0F20">
        <w:t>N’utilisez pas votre téléphone quand la batterie est en charge.</w:t>
      </w:r>
    </w:p>
    <w:p w:rsidR="008A6EF1" w:rsidRDefault="008A6EF1" w:rsidP="008A6EF1">
      <w:pPr>
        <w:pStyle w:val="Titre1numrot"/>
      </w:pPr>
      <w:bookmarkStart w:id="116" w:name="_Toc152244452"/>
      <w:r>
        <w:t>Informations sur les appareils auditifs</w:t>
      </w:r>
      <w:bookmarkEnd w:id="116"/>
    </w:p>
    <w:p w:rsidR="008A6EF1" w:rsidRDefault="008A6EF1" w:rsidP="008A6EF1">
      <w:pPr>
        <w:pStyle w:val="Textkrper"/>
      </w:pPr>
      <w:r w:rsidRPr="001A0F20">
        <w:t>Certains téléphones font l'objet de mesures de compatibilité avec les appareils auditifs. Vous trouverez sur l'emballage de votre téléphone la mention « Compatible avec les appareils auditifs ». Voici quelques explications sur ce label : l'utilisation de certains téléphones mobiles à proximité de certains types d'appareils auditifs (prothèses auditives et implants cochléaires) peut générer un bourdonnement ou un sifflement pour l'utilisateur. Certains appareils auditifs sont mieux protégés que d'autres contre ces interférences. De même, les téléphones ne génèrent pas tous le même niveau d'interférences. Les fabricants de téléphones sans fil ont mis en place un classement de leurs téléphones mobiles, pour aider les utilisateurs de prothèses auditives à trouver le téléphone qui leur conviendra le mieux. Tous les téléphones n'ont pas fait l'objet d'une évaluation. Les téléphones évalués possèdent un label étiqueté ou imprimé sur l'emballage. Ce label ne garantit pas la compatibilité de l'appareil. Le résultat dépendra du niveau de perte d'audition de l'utilisateur et de la prothèse utilisée. Si vous utilisez un modèle de prothèse particulièrement sensible aux interférences, il se peut que vous ne parveniez pas à utiliser correctement un téléphone arborant le label de compatibilité. Pour déterminer s'il est adapté à vos besoins, la meilleure solution est d'essayer le téléphone avec votre appareil auditif.</w:t>
      </w:r>
    </w:p>
    <w:p w:rsidR="008A6EF1" w:rsidRDefault="008A6EF1" w:rsidP="008A6EF1">
      <w:pPr>
        <w:pStyle w:val="Titre1numrot"/>
      </w:pPr>
      <w:bookmarkStart w:id="117" w:name="_Toc152244453"/>
      <w:r>
        <w:t>Services réseaux</w:t>
      </w:r>
      <w:bookmarkEnd w:id="117"/>
    </w:p>
    <w:p w:rsidR="00E33C44" w:rsidRDefault="008A6EF1" w:rsidP="008A6EF1">
      <w:pPr>
        <w:pStyle w:val="Textkrper"/>
      </w:pPr>
      <w:r w:rsidRPr="001A0F20">
        <w:t>Pour utiliser le téléphone, vous devez avoir souscrit un abonnement auprès d'un opérateur de téléphonie mobile. De nombreuses fonctionnalités de votre téléphone sont liées aux services proposés sur le réseau de votre opérateur. Ces services réseau peuvent ne pas être disponibles sur tous les réseaux. Peut-être devrez-vous souscrire à une option particulière auprès de votre opérateur avant de pouvoir utiliser certains services. Contactez votre opérateur de téléphonie pour connaître les modalités d'utilisation et les tarifs applicables aux services proposés. Certains réseaux sont soumis à des restrictions qui peuvent modifier l'accès aux services. Par exemple, certains réseaux ne prennent pas en charge tous les services et caractères liés à la langue.</w:t>
      </w:r>
      <w:r>
        <w:t xml:space="preserve"> </w:t>
      </w:r>
      <w:r w:rsidRPr="001A0F20">
        <w:t>Il est possible que votre opérateur ait demandé que certaines fonctionnalités soient inaccessibles ou désactivées sur votre téléphone. Si tel est le cas, ces fonctionnalités n'apparaîtront pas dans les menus de l'appareil. Contactez votre opérateur pour en savoir plus.</w:t>
      </w:r>
    </w:p>
    <w:p w:rsidR="008A6EF1" w:rsidRDefault="008A6EF1" w:rsidP="008A6EF1">
      <w:pPr>
        <w:pStyle w:val="Titre1numrot"/>
      </w:pPr>
      <w:bookmarkStart w:id="118" w:name="_Toc152244454"/>
      <w:r>
        <w:t>Garantie</w:t>
      </w:r>
      <w:bookmarkEnd w:id="118"/>
    </w:p>
    <w:p w:rsidR="008A6EF1" w:rsidRDefault="008A6EF1" w:rsidP="008A6EF1">
      <w:pPr>
        <w:pStyle w:val="Textkrper"/>
      </w:pPr>
      <w:r w:rsidRPr="001A0F20">
        <w:t xml:space="preserve">Votre produit Geemarc CL8700 est garanti pendant deux ans, suivant la date d’achat. Au cours de cette période, toutes les réparations ou tous les remplacements (à notre seule discrétion) seront effectués sans frais. En cas de problème, contactez notre service d'assistance ou rendez-vous sur notre site Web: www.geemarc.com. La garantie ne couvre pas les accidents, la négligence ou les ruptures de pièces. Le produit ne doit pas être altéré </w:t>
      </w:r>
      <w:r w:rsidRPr="001A0F20">
        <w:lastRenderedPageBreak/>
        <w:t>ou démonté par quiconque n'étant pas un représentant agréé de Geemarc. La garantie de Geemarc ne limite en aucun cas vos droits légaux.</w:t>
      </w:r>
    </w:p>
    <w:p w:rsidR="008A6EF1" w:rsidRDefault="008A6EF1" w:rsidP="008A6EF1">
      <w:pPr>
        <w:pStyle w:val="Textkrper"/>
      </w:pPr>
      <w:r w:rsidRPr="001A0F20">
        <w:t>IMPORTANT : VOTRE REÇU FAIT PARTIE DE VOTRE GARANTIE ET DOIT ÊTRE CONSERVÉ ET PRODUIT LORS D'UNE RÉCLAMATION SOUS GARANTIE.</w:t>
      </w:r>
    </w:p>
    <w:p w:rsidR="008A6EF1" w:rsidRDefault="008A6EF1" w:rsidP="008A6EF1">
      <w:pPr>
        <w:pStyle w:val="Textkrper"/>
      </w:pPr>
      <w:r w:rsidRPr="001A0F20">
        <w:t>Veuillez noter : la garantie est applicable en France</w:t>
      </w:r>
      <w:r>
        <w:t xml:space="preserve"> </w:t>
      </w:r>
      <w:r w:rsidRPr="001A0F20">
        <w:t>uniquement.</w:t>
      </w:r>
    </w:p>
    <w:p w:rsidR="008A6EF1" w:rsidRDefault="008A6EF1" w:rsidP="008A6EF1">
      <w:pPr>
        <w:pStyle w:val="Textkrper"/>
      </w:pPr>
      <w:r w:rsidRPr="001A0F20">
        <w:t xml:space="preserve">DÉCLARATION : Geemarc Telecom SA déclare par la présente que son CL8700 est conforme aux exigences essentielles ainsi qu’à d’autres directives pertinentes de la norme 2014/53/UE et 2012/65/UE traitant des équipements radios. La déclaration de conformité peut être consultée sur </w:t>
      </w:r>
      <w:hyperlink r:id="rId12" w:history="1">
        <w:r w:rsidRPr="00C05042">
          <w:rPr>
            <w:rStyle w:val="Hyperlink"/>
          </w:rPr>
          <w:t>www.geemarc.com</w:t>
        </w:r>
      </w:hyperlink>
    </w:p>
    <w:p w:rsidR="008A6EF1" w:rsidRDefault="008A6EF1" w:rsidP="008A6EF1">
      <w:pPr>
        <w:pStyle w:val="Textkrper"/>
      </w:pPr>
      <w:r w:rsidRPr="001A0F20">
        <w:t>Branchement électrique: l'appareil est conçu pour fonctionner avec une source électrique de 230V 50Hz uniquement. (Répertorié comme affichant une tension dangereuse sous les termes de la norme EN62368-1). L'appareil n'incorpore aucun interrupteur intégral on/off. Pour déconnecter l'appareil, coupez l'alimentation au niveau de la prise secteur ou débranchez l'adaptateur CA. Lors de l'installation de l'appareil, veillez à ce que la prise secteur soit facilement accessible.</w:t>
      </w:r>
    </w:p>
    <w:p w:rsidR="008A6EF1" w:rsidRDefault="008A6EF1" w:rsidP="008A6EF1">
      <w:pPr>
        <w:pStyle w:val="Titre1numrot"/>
      </w:pPr>
      <w:bookmarkStart w:id="119" w:name="_Toc152244455"/>
      <w:r>
        <w:t>Exigences environnementales</w:t>
      </w:r>
      <w:bookmarkEnd w:id="119"/>
    </w:p>
    <w:p w:rsidR="008A6EF1" w:rsidRPr="001A0F20" w:rsidRDefault="008A6EF1" w:rsidP="008A6EF1">
      <w:pPr>
        <w:pStyle w:val="Textkrper"/>
      </w:pPr>
      <w:r w:rsidRPr="001A0F20">
        <w:t>Le système DEEE (déchets des équipements électriques et électroniques) a été mis en œuvre pour les produits en fin de vie qui seront recyclés de la meilleure manière possible. Lorsque ce produit ne fonctionne plus, ne le jetez pas avec vos déchets domestiques.</w:t>
      </w:r>
      <w:r>
        <w:t xml:space="preserve"> </w:t>
      </w:r>
      <w:r w:rsidRPr="001A0F20">
        <w:t>Veuillez utiliser une des options suivantes :</w:t>
      </w:r>
      <w:r>
        <w:t xml:space="preserve"> </w:t>
      </w:r>
      <w:r w:rsidRPr="001A0F20">
        <w:t>Retirez les piles et jetez-le dans une benne DEEE appropriée. Jetez le produit dans une benne DEEE appropriée.</w:t>
      </w:r>
      <w:r>
        <w:t xml:space="preserve"> </w:t>
      </w:r>
      <w:r w:rsidRPr="001A0F20">
        <w:t>Ou rapportez-le à votre détaillant. Si vous achetez un nouvel article, l’ancien devrait être accepté.</w:t>
      </w:r>
      <w:r>
        <w:t xml:space="preserve"> </w:t>
      </w:r>
      <w:r w:rsidRPr="001A0F20">
        <w:t>T est SAR : Tête : 1,055 W/kg</w:t>
      </w:r>
      <w:r>
        <w:t xml:space="preserve"> </w:t>
      </w:r>
      <w:r w:rsidRPr="001A0F20">
        <w:t>Corps : 1,284 W/kg</w:t>
      </w:r>
      <w:r>
        <w:t xml:space="preserve"> </w:t>
      </w:r>
      <w:r w:rsidRPr="001A0F20">
        <w:t>MEMBRES : 1,358</w:t>
      </w:r>
      <w:r>
        <w:t xml:space="preserve"> </w:t>
      </w:r>
      <w:r w:rsidRPr="001A0F20">
        <w:t>Ainsi, en respectant ces instructions, vous contribuez à la santé publique et à la protection de l'environnement.</w:t>
      </w:r>
      <w:r>
        <w:t xml:space="preserve"> </w:t>
      </w:r>
      <w:r w:rsidRPr="001A0F20">
        <w:t>Consulter notre site Internet pour obtenir la notice détaillée ou des informations et de l'aide sur nos produits : www.geemarc.com</w:t>
      </w:r>
      <w:r>
        <w:t xml:space="preserve"> </w:t>
      </w:r>
      <w:r w:rsidRPr="001A0F20">
        <w:t>Email : sav@geemarc.fr</w:t>
      </w:r>
      <w:r>
        <w:t xml:space="preserve"> </w:t>
      </w:r>
      <w:r w:rsidRPr="001A0F20">
        <w:t>Téléphone : 03 28 58 75 99</w:t>
      </w:r>
      <w:r>
        <w:t xml:space="preserve"> </w:t>
      </w:r>
      <w:r w:rsidRPr="001A0F20">
        <w:t>Parc de l’Etoile, 2 Rue Galilée, 59791 Grande-Synthe,</w:t>
      </w:r>
      <w:r>
        <w:t xml:space="preserve"> </w:t>
      </w:r>
      <w:r w:rsidRPr="001A0F20">
        <w:t>France</w:t>
      </w:r>
      <w:r>
        <w:t xml:space="preserve"> </w:t>
      </w:r>
      <w:r w:rsidRPr="001A0F20">
        <w:t xml:space="preserve">Produit fabriqué en Chine pour Geemarc Telecom </w:t>
      </w:r>
    </w:p>
    <w:p w:rsidR="008A6EF1" w:rsidRPr="001A0F20" w:rsidRDefault="008A6EF1" w:rsidP="008A6EF1">
      <w:pPr>
        <w:pStyle w:val="Textkrper"/>
      </w:pPr>
      <w:r w:rsidRPr="001A0F20">
        <w:t xml:space="preserve"> </w:t>
      </w:r>
    </w:p>
    <w:p w:rsidR="008A6EF1" w:rsidRPr="001A0F20" w:rsidRDefault="008A6EF1" w:rsidP="008A6EF1">
      <w:pPr>
        <w:pStyle w:val="Textkrper"/>
      </w:pPr>
      <w:r w:rsidRPr="001A0F20">
        <w:t xml:space="preserve"> </w:t>
      </w:r>
    </w:p>
    <w:p w:rsidR="008A6EF1" w:rsidRPr="001A0F20" w:rsidRDefault="008A6EF1" w:rsidP="008A6EF1">
      <w:pPr>
        <w:pStyle w:val="Textkrper"/>
      </w:pPr>
      <w:r w:rsidRPr="001A0F20">
        <w:t xml:space="preserve"> </w:t>
      </w:r>
    </w:p>
    <w:p w:rsidR="008A6EF1" w:rsidRDefault="008A6EF1" w:rsidP="008A6EF1">
      <w:pPr>
        <w:pStyle w:val="Textkrper"/>
      </w:pPr>
    </w:p>
    <w:p w:rsidR="008A6EF1" w:rsidRPr="008A6EF1" w:rsidRDefault="008A6EF1" w:rsidP="008A6EF1">
      <w:r>
        <w:br w:type="page"/>
      </w:r>
    </w:p>
    <w:p w:rsidR="008A6EF1" w:rsidRPr="00822276" w:rsidRDefault="008A6EF1" w:rsidP="008A6EF1">
      <w:r w:rsidRPr="00822276">
        <w:lastRenderedPageBreak/>
        <w:t>Service après-vente et garantie</w:t>
      </w:r>
    </w:p>
    <w:p w:rsidR="008A6EF1" w:rsidRPr="00822276" w:rsidRDefault="008A6EF1" w:rsidP="008A6EF1">
      <w:pPr>
        <w:pStyle w:val="Textkrper"/>
      </w:pPr>
      <w:r w:rsidRPr="00822276">
        <w:t>En cas de panne, nous vous prions d’envoyer l’article au point de vente compétent ou à l’UCBA. Pour le reste, cet article est soumis aux Conditions générales de livraison de l’UCBA.</w:t>
      </w:r>
    </w:p>
    <w:p w:rsidR="008A6EF1" w:rsidRPr="008A6EF1" w:rsidRDefault="008A6EF1" w:rsidP="008A6EF1">
      <w:pPr>
        <w:pStyle w:val="Textkrper"/>
        <w:rPr>
          <w:lang w:val="de-CH"/>
        </w:rPr>
      </w:pPr>
      <w:r w:rsidRPr="008A6EF1">
        <w:rPr>
          <w:lang w:val="de-CH"/>
        </w:rPr>
        <w:t>Schweiz. Zentralverein für das Blindenwesen SZBLIND</w:t>
      </w:r>
    </w:p>
    <w:p w:rsidR="008A6EF1" w:rsidRPr="00EB6005" w:rsidRDefault="008A6EF1" w:rsidP="008A6EF1">
      <w:pPr>
        <w:pStyle w:val="Textkrper"/>
        <w:rPr>
          <w:lang w:val="de-CH"/>
        </w:rPr>
      </w:pPr>
      <w:r w:rsidRPr="00EB6005">
        <w:rPr>
          <w:lang w:val="de-CH"/>
        </w:rPr>
        <w:t>Niederlenzer Kirchweg 1</w:t>
      </w:r>
    </w:p>
    <w:p w:rsidR="008A6EF1" w:rsidRPr="00EB6005" w:rsidRDefault="008A6EF1" w:rsidP="008A6EF1">
      <w:pPr>
        <w:pStyle w:val="Textkrper"/>
        <w:rPr>
          <w:lang w:val="de-CH"/>
        </w:rPr>
      </w:pPr>
      <w:r w:rsidRPr="00EB6005">
        <w:rPr>
          <w:lang w:val="de-CH"/>
        </w:rPr>
        <w:t>5600 Lenzburg</w:t>
      </w:r>
    </w:p>
    <w:p w:rsidR="008A6EF1" w:rsidRPr="00EB6005" w:rsidRDefault="008A6EF1" w:rsidP="008A6EF1">
      <w:pPr>
        <w:pStyle w:val="Textkrper"/>
        <w:rPr>
          <w:lang w:val="de-CH"/>
        </w:rPr>
      </w:pPr>
      <w:r w:rsidRPr="00EB6005">
        <w:rPr>
          <w:lang w:val="de-CH"/>
        </w:rPr>
        <w:t>Tel +41 (0)21 345 00 50</w:t>
      </w:r>
    </w:p>
    <w:p w:rsidR="008A6EF1" w:rsidRPr="00EB6005" w:rsidRDefault="008A6EF1" w:rsidP="008A6EF1">
      <w:pPr>
        <w:pStyle w:val="Textkrper"/>
        <w:rPr>
          <w:lang w:val="de-CH"/>
        </w:rPr>
      </w:pPr>
      <w:r w:rsidRPr="00EB6005">
        <w:rPr>
          <w:lang w:val="de-CH"/>
        </w:rPr>
        <w:t>Fax +41 (0)21 345 00 68</w:t>
      </w:r>
    </w:p>
    <w:p w:rsidR="008A6EF1" w:rsidRPr="001A0F20" w:rsidRDefault="008A6EF1" w:rsidP="008A6EF1">
      <w:pPr>
        <w:pStyle w:val="Textkrper"/>
      </w:pPr>
      <w:r w:rsidRPr="001A0F20">
        <w:t xml:space="preserve">Courriel: materiel@ucba.ch </w:t>
      </w:r>
    </w:p>
    <w:p w:rsidR="008A6EF1" w:rsidRPr="00A23A90" w:rsidRDefault="008A6EF1" w:rsidP="008A6EF1">
      <w:pPr>
        <w:pStyle w:val="Textkrper"/>
      </w:pPr>
      <w:r>
        <w:t>Site internet: www.ucba.ch</w:t>
      </w:r>
    </w:p>
    <w:p w:rsidR="008A6EF1" w:rsidRDefault="008A6EF1" w:rsidP="008A6EF1"/>
    <w:p w:rsidR="001A0F20" w:rsidRPr="001A0F20" w:rsidRDefault="001A0F20" w:rsidP="001A0F20">
      <w:pPr>
        <w:pStyle w:val="Textkrper"/>
      </w:pPr>
    </w:p>
    <w:p w:rsidR="001A0F20" w:rsidRPr="001A0F20" w:rsidRDefault="001A0F20" w:rsidP="001A0F20">
      <w:pPr>
        <w:pStyle w:val="Textkrper"/>
      </w:pPr>
      <w:r w:rsidRPr="001A0F20">
        <w:t xml:space="preserve"> </w:t>
      </w:r>
    </w:p>
    <w:p w:rsidR="001A0F20" w:rsidRPr="001A0F20" w:rsidRDefault="001A0F20" w:rsidP="001A0F20">
      <w:pPr>
        <w:pStyle w:val="Textkrper"/>
      </w:pPr>
      <w:r w:rsidRPr="001A0F20">
        <w:t xml:space="preserve"> </w:t>
      </w:r>
    </w:p>
    <w:p w:rsidR="00EB4546" w:rsidRDefault="00EB4546" w:rsidP="00AD3EE2">
      <w:pPr>
        <w:pStyle w:val="Textkrper"/>
      </w:pP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A0F20">
        <w:rPr>
          <w:lang w:val="de-CH"/>
        </w:rPr>
        <w:t>D</w:t>
      </w:r>
    </w:p>
    <w:p w:rsidR="0064143F" w:rsidRDefault="0064143F" w:rsidP="00EB4546">
      <w:pPr>
        <w:pStyle w:val="Textkrper"/>
        <w:rPr>
          <w:lang w:val="de-CH"/>
        </w:rPr>
      </w:pPr>
      <w:r w:rsidRPr="001A0F20">
        <w:rPr>
          <w:lang w:val="de-CH"/>
        </w:rPr>
        <w:t>Niederlenzer Kirchweg 1</w:t>
      </w:r>
    </w:p>
    <w:p w:rsidR="0064143F" w:rsidRPr="0064143F" w:rsidRDefault="0064143F" w:rsidP="00EB4546">
      <w:pPr>
        <w:pStyle w:val="Textkrper"/>
        <w:rPr>
          <w:lang w:val="de-CH"/>
        </w:rPr>
      </w:pPr>
      <w:r w:rsidRPr="001A0F20">
        <w:rPr>
          <w:lang w:val="de-CH"/>
        </w:rPr>
        <w:t>5600 Lenzburg</w:t>
      </w:r>
    </w:p>
    <w:p w:rsidR="00EB4546" w:rsidRPr="0064143F" w:rsidRDefault="00EB4546" w:rsidP="00EB4546">
      <w:pPr>
        <w:pStyle w:val="Textkrper"/>
        <w:rPr>
          <w:lang w:val="de-CH"/>
        </w:rPr>
      </w:pPr>
      <w:r w:rsidRPr="0064143F">
        <w:rPr>
          <w:lang w:val="de-CH"/>
        </w:rPr>
        <w:t>Tel</w:t>
      </w:r>
      <w:r w:rsidR="003E1D55">
        <w:rPr>
          <w:lang w:val="de-CH"/>
        </w:rPr>
        <w:t xml:space="preserve"> </w:t>
      </w:r>
      <w:r w:rsidRPr="0064143F">
        <w:rPr>
          <w:lang w:val="de-CH"/>
        </w:rPr>
        <w:t>+41 (0)21 345 00 50</w:t>
      </w:r>
    </w:p>
    <w:p w:rsidR="00EB4546" w:rsidRPr="0064143F" w:rsidRDefault="00EB4546" w:rsidP="00EB4546">
      <w:pPr>
        <w:pStyle w:val="Textkrper"/>
        <w:rPr>
          <w:lang w:val="de-CH"/>
        </w:rPr>
      </w:pPr>
      <w:r w:rsidRPr="0064143F">
        <w:rPr>
          <w:lang w:val="de-CH"/>
        </w:rPr>
        <w:t>Fax</w:t>
      </w:r>
      <w:r w:rsidR="003E1D55">
        <w:rPr>
          <w:lang w:val="de-CH"/>
        </w:rPr>
        <w:t xml:space="preserve"> </w:t>
      </w:r>
      <w:r w:rsidRPr="0064143F">
        <w:rPr>
          <w:lang w:val="de-CH"/>
        </w:rPr>
        <w:t>+41 (0)21 345 00 68</w:t>
      </w:r>
    </w:p>
    <w:p w:rsidR="00EB4546" w:rsidRPr="001A0F20" w:rsidRDefault="00EB4546" w:rsidP="00EB4546">
      <w:pPr>
        <w:pStyle w:val="Textkrper"/>
      </w:pPr>
      <w:r w:rsidRPr="001A0F20">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3"/>
      <w:footerReference w:type="default" r:id="rId14"/>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B97" w:rsidRDefault="00FF1B97">
      <w:r>
        <w:separator/>
      </w:r>
    </w:p>
  </w:endnote>
  <w:endnote w:type="continuationSeparator" w:id="0">
    <w:p w:rsidR="00FF1B97" w:rsidRDefault="00FF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99A" w:rsidRDefault="008C299A" w:rsidP="004E4757">
    <w:pPr>
      <w:tabs>
        <w:tab w:val="left" w:pos="1418"/>
        <w:tab w:val="right" w:pos="9355"/>
      </w:tabs>
    </w:pPr>
    <w:r>
      <w:fldChar w:fldCharType="begin"/>
    </w:r>
    <w:r>
      <w:instrText xml:space="preserve"> SAVEDATE  \@ "dd.MM.yyyy"  \* MERGEFORMAT </w:instrText>
    </w:r>
    <w:r>
      <w:fldChar w:fldCharType="separate"/>
    </w:r>
    <w:r>
      <w:t>28.11.2023</w:t>
    </w:r>
    <w:r>
      <w:fldChar w:fldCharType="end"/>
    </w:r>
    <w:r>
      <w:ptab w:relativeTo="margin" w:alignment="center" w:leader="none"/>
    </w:r>
    <w:fldSimple w:instr=" FILENAME   \* MERGEFORMAT ">
      <w:r>
        <w:t>Dokument2</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B97" w:rsidRDefault="00FF1B97">
      <w:r>
        <w:separator/>
      </w:r>
    </w:p>
  </w:footnote>
  <w:footnote w:type="continuationSeparator" w:id="0">
    <w:p w:rsidR="00FF1B97" w:rsidRDefault="00FF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99A" w:rsidRDefault="008C299A" w:rsidP="0011757B">
    <w:pPr>
      <w:pStyle w:val="Kopfzeile"/>
      <w:tabs>
        <w:tab w:val="left" w:pos="1167"/>
        <w:tab w:val="right" w:pos="9355"/>
      </w:tabs>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0E90"/>
    <w:rsid w:val="00014DA3"/>
    <w:rsid w:val="00016DF1"/>
    <w:rsid w:val="00017B5C"/>
    <w:rsid w:val="00023E87"/>
    <w:rsid w:val="000253C9"/>
    <w:rsid w:val="00030CF4"/>
    <w:rsid w:val="00033222"/>
    <w:rsid w:val="0003350E"/>
    <w:rsid w:val="00036F1F"/>
    <w:rsid w:val="00040AF5"/>
    <w:rsid w:val="00042486"/>
    <w:rsid w:val="00054A74"/>
    <w:rsid w:val="00055788"/>
    <w:rsid w:val="000568A2"/>
    <w:rsid w:val="0006288C"/>
    <w:rsid w:val="00064508"/>
    <w:rsid w:val="0006665F"/>
    <w:rsid w:val="0006697F"/>
    <w:rsid w:val="000669F1"/>
    <w:rsid w:val="000705A4"/>
    <w:rsid w:val="00074962"/>
    <w:rsid w:val="00074D67"/>
    <w:rsid w:val="00077652"/>
    <w:rsid w:val="0007788D"/>
    <w:rsid w:val="0008166B"/>
    <w:rsid w:val="00081D4E"/>
    <w:rsid w:val="000829FE"/>
    <w:rsid w:val="00083DED"/>
    <w:rsid w:val="00084F02"/>
    <w:rsid w:val="00086F22"/>
    <w:rsid w:val="00092767"/>
    <w:rsid w:val="00094190"/>
    <w:rsid w:val="000A4F21"/>
    <w:rsid w:val="000B2489"/>
    <w:rsid w:val="000B43CC"/>
    <w:rsid w:val="000B6814"/>
    <w:rsid w:val="000B7870"/>
    <w:rsid w:val="000C171E"/>
    <w:rsid w:val="000C24AF"/>
    <w:rsid w:val="000C3D39"/>
    <w:rsid w:val="000C46C1"/>
    <w:rsid w:val="000C4EDE"/>
    <w:rsid w:val="000C5A85"/>
    <w:rsid w:val="000D08B5"/>
    <w:rsid w:val="000D30F9"/>
    <w:rsid w:val="000D4D28"/>
    <w:rsid w:val="000D5F66"/>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2922"/>
    <w:rsid w:val="0013558F"/>
    <w:rsid w:val="00140159"/>
    <w:rsid w:val="00141D39"/>
    <w:rsid w:val="001427A9"/>
    <w:rsid w:val="00144333"/>
    <w:rsid w:val="001451D0"/>
    <w:rsid w:val="00145491"/>
    <w:rsid w:val="0014562F"/>
    <w:rsid w:val="00153C2B"/>
    <w:rsid w:val="00155813"/>
    <w:rsid w:val="00157FCF"/>
    <w:rsid w:val="00162285"/>
    <w:rsid w:val="00163F83"/>
    <w:rsid w:val="00165761"/>
    <w:rsid w:val="0017611A"/>
    <w:rsid w:val="0018141C"/>
    <w:rsid w:val="00181B30"/>
    <w:rsid w:val="00183D5A"/>
    <w:rsid w:val="001867EE"/>
    <w:rsid w:val="001869C9"/>
    <w:rsid w:val="0018713B"/>
    <w:rsid w:val="00190D23"/>
    <w:rsid w:val="00191862"/>
    <w:rsid w:val="00191944"/>
    <w:rsid w:val="00196CB8"/>
    <w:rsid w:val="001A0F20"/>
    <w:rsid w:val="001A16E5"/>
    <w:rsid w:val="001A1BF6"/>
    <w:rsid w:val="001A25AF"/>
    <w:rsid w:val="001A360E"/>
    <w:rsid w:val="001B0C2F"/>
    <w:rsid w:val="001B3093"/>
    <w:rsid w:val="001B5B92"/>
    <w:rsid w:val="001B652D"/>
    <w:rsid w:val="001B76C0"/>
    <w:rsid w:val="001B78F7"/>
    <w:rsid w:val="001C0DA6"/>
    <w:rsid w:val="001C2E42"/>
    <w:rsid w:val="001C3231"/>
    <w:rsid w:val="001C4107"/>
    <w:rsid w:val="001C7007"/>
    <w:rsid w:val="001D0056"/>
    <w:rsid w:val="001D0694"/>
    <w:rsid w:val="001D3446"/>
    <w:rsid w:val="001D5ADC"/>
    <w:rsid w:val="001D5CAA"/>
    <w:rsid w:val="001E1628"/>
    <w:rsid w:val="001E1F81"/>
    <w:rsid w:val="001E2D8A"/>
    <w:rsid w:val="001E2F4A"/>
    <w:rsid w:val="001E5F0C"/>
    <w:rsid w:val="001E708F"/>
    <w:rsid w:val="001F0C9D"/>
    <w:rsid w:val="001F19E9"/>
    <w:rsid w:val="001F2F37"/>
    <w:rsid w:val="001F4B8A"/>
    <w:rsid w:val="001F51F4"/>
    <w:rsid w:val="001F73A0"/>
    <w:rsid w:val="00201EBB"/>
    <w:rsid w:val="002054DD"/>
    <w:rsid w:val="00205FBD"/>
    <w:rsid w:val="00207126"/>
    <w:rsid w:val="00207A1C"/>
    <w:rsid w:val="0021358B"/>
    <w:rsid w:val="00213BC3"/>
    <w:rsid w:val="00214382"/>
    <w:rsid w:val="00214955"/>
    <w:rsid w:val="00216516"/>
    <w:rsid w:val="00217507"/>
    <w:rsid w:val="0022060D"/>
    <w:rsid w:val="002217F3"/>
    <w:rsid w:val="0022352A"/>
    <w:rsid w:val="00225AC9"/>
    <w:rsid w:val="00227FC5"/>
    <w:rsid w:val="002315E6"/>
    <w:rsid w:val="00232B9E"/>
    <w:rsid w:val="0023484B"/>
    <w:rsid w:val="002370F1"/>
    <w:rsid w:val="00244DA0"/>
    <w:rsid w:val="0025447D"/>
    <w:rsid w:val="002643F0"/>
    <w:rsid w:val="00265A1D"/>
    <w:rsid w:val="00274835"/>
    <w:rsid w:val="002770CA"/>
    <w:rsid w:val="00282476"/>
    <w:rsid w:val="00283ADA"/>
    <w:rsid w:val="002877FD"/>
    <w:rsid w:val="00287C78"/>
    <w:rsid w:val="002917D6"/>
    <w:rsid w:val="002922B1"/>
    <w:rsid w:val="00294816"/>
    <w:rsid w:val="00295E7B"/>
    <w:rsid w:val="00295F8F"/>
    <w:rsid w:val="002960F2"/>
    <w:rsid w:val="002A259D"/>
    <w:rsid w:val="002A4C31"/>
    <w:rsid w:val="002A632C"/>
    <w:rsid w:val="002A6679"/>
    <w:rsid w:val="002B0CFF"/>
    <w:rsid w:val="002B1AAB"/>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2F211C"/>
    <w:rsid w:val="00305B66"/>
    <w:rsid w:val="00306BFD"/>
    <w:rsid w:val="0030782F"/>
    <w:rsid w:val="00312848"/>
    <w:rsid w:val="00315962"/>
    <w:rsid w:val="0031660A"/>
    <w:rsid w:val="00322370"/>
    <w:rsid w:val="003223FD"/>
    <w:rsid w:val="003243B0"/>
    <w:rsid w:val="0032539F"/>
    <w:rsid w:val="0032564E"/>
    <w:rsid w:val="00325DA6"/>
    <w:rsid w:val="0033096B"/>
    <w:rsid w:val="003315EF"/>
    <w:rsid w:val="00336252"/>
    <w:rsid w:val="003446AE"/>
    <w:rsid w:val="00344730"/>
    <w:rsid w:val="00347AE0"/>
    <w:rsid w:val="003548B2"/>
    <w:rsid w:val="00354C88"/>
    <w:rsid w:val="00355088"/>
    <w:rsid w:val="00355740"/>
    <w:rsid w:val="00360C11"/>
    <w:rsid w:val="00365B42"/>
    <w:rsid w:val="003660F4"/>
    <w:rsid w:val="00366673"/>
    <w:rsid w:val="003676D8"/>
    <w:rsid w:val="0037066B"/>
    <w:rsid w:val="00370EFB"/>
    <w:rsid w:val="00384600"/>
    <w:rsid w:val="003849A4"/>
    <w:rsid w:val="00386469"/>
    <w:rsid w:val="00390071"/>
    <w:rsid w:val="0039134F"/>
    <w:rsid w:val="003A059D"/>
    <w:rsid w:val="003A1183"/>
    <w:rsid w:val="003A1B4C"/>
    <w:rsid w:val="003A2E3C"/>
    <w:rsid w:val="003A36FB"/>
    <w:rsid w:val="003A74F2"/>
    <w:rsid w:val="003B062A"/>
    <w:rsid w:val="003B231B"/>
    <w:rsid w:val="003B5FD6"/>
    <w:rsid w:val="003B6FEE"/>
    <w:rsid w:val="003C1281"/>
    <w:rsid w:val="003C3156"/>
    <w:rsid w:val="003C4CCC"/>
    <w:rsid w:val="003C5CA4"/>
    <w:rsid w:val="003C5D73"/>
    <w:rsid w:val="003C6596"/>
    <w:rsid w:val="003C67DE"/>
    <w:rsid w:val="003D0122"/>
    <w:rsid w:val="003D4764"/>
    <w:rsid w:val="003D4A64"/>
    <w:rsid w:val="003D5BAC"/>
    <w:rsid w:val="003E0B3D"/>
    <w:rsid w:val="003E1D55"/>
    <w:rsid w:val="003E258C"/>
    <w:rsid w:val="003F0290"/>
    <w:rsid w:val="003F0F57"/>
    <w:rsid w:val="003F1A81"/>
    <w:rsid w:val="003F3A9F"/>
    <w:rsid w:val="003F5B36"/>
    <w:rsid w:val="003F67AF"/>
    <w:rsid w:val="0040160D"/>
    <w:rsid w:val="004017E7"/>
    <w:rsid w:val="0040203E"/>
    <w:rsid w:val="00402D4C"/>
    <w:rsid w:val="00402F2E"/>
    <w:rsid w:val="0040467F"/>
    <w:rsid w:val="00404E1D"/>
    <w:rsid w:val="004059E0"/>
    <w:rsid w:val="00406D39"/>
    <w:rsid w:val="004072D0"/>
    <w:rsid w:val="00407F86"/>
    <w:rsid w:val="00425BF3"/>
    <w:rsid w:val="0043013A"/>
    <w:rsid w:val="00431834"/>
    <w:rsid w:val="0043662E"/>
    <w:rsid w:val="0043706E"/>
    <w:rsid w:val="00446803"/>
    <w:rsid w:val="0044713B"/>
    <w:rsid w:val="00450076"/>
    <w:rsid w:val="00452FFF"/>
    <w:rsid w:val="00455470"/>
    <w:rsid w:val="00456432"/>
    <w:rsid w:val="004579AD"/>
    <w:rsid w:val="00464DFF"/>
    <w:rsid w:val="004651E9"/>
    <w:rsid w:val="004708B1"/>
    <w:rsid w:val="0047172D"/>
    <w:rsid w:val="004725D7"/>
    <w:rsid w:val="00472EEC"/>
    <w:rsid w:val="004752C0"/>
    <w:rsid w:val="00475365"/>
    <w:rsid w:val="004767BD"/>
    <w:rsid w:val="00477712"/>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4254"/>
    <w:rsid w:val="00505211"/>
    <w:rsid w:val="00506607"/>
    <w:rsid w:val="005101EB"/>
    <w:rsid w:val="00511BDE"/>
    <w:rsid w:val="0051295E"/>
    <w:rsid w:val="005161A8"/>
    <w:rsid w:val="00520998"/>
    <w:rsid w:val="005238DD"/>
    <w:rsid w:val="00527B6D"/>
    <w:rsid w:val="00527DC3"/>
    <w:rsid w:val="00530100"/>
    <w:rsid w:val="00532961"/>
    <w:rsid w:val="00534647"/>
    <w:rsid w:val="00536B37"/>
    <w:rsid w:val="005373C4"/>
    <w:rsid w:val="00541A6D"/>
    <w:rsid w:val="00546FA8"/>
    <w:rsid w:val="00550228"/>
    <w:rsid w:val="005531F9"/>
    <w:rsid w:val="00553EDB"/>
    <w:rsid w:val="00564D25"/>
    <w:rsid w:val="00565362"/>
    <w:rsid w:val="0056606A"/>
    <w:rsid w:val="00566E51"/>
    <w:rsid w:val="00570275"/>
    <w:rsid w:val="0057175C"/>
    <w:rsid w:val="00571D42"/>
    <w:rsid w:val="00571F74"/>
    <w:rsid w:val="00574616"/>
    <w:rsid w:val="00575419"/>
    <w:rsid w:val="00583BCC"/>
    <w:rsid w:val="00584714"/>
    <w:rsid w:val="00590C93"/>
    <w:rsid w:val="00592CFF"/>
    <w:rsid w:val="00593098"/>
    <w:rsid w:val="005A3495"/>
    <w:rsid w:val="005A6185"/>
    <w:rsid w:val="005A71B6"/>
    <w:rsid w:val="005A77CF"/>
    <w:rsid w:val="005B28CF"/>
    <w:rsid w:val="005B3267"/>
    <w:rsid w:val="005B3E0B"/>
    <w:rsid w:val="005B5503"/>
    <w:rsid w:val="005B7362"/>
    <w:rsid w:val="005C14AC"/>
    <w:rsid w:val="005C1C04"/>
    <w:rsid w:val="005C33A3"/>
    <w:rsid w:val="005C72CD"/>
    <w:rsid w:val="005D059C"/>
    <w:rsid w:val="005D5410"/>
    <w:rsid w:val="005D736B"/>
    <w:rsid w:val="005E1708"/>
    <w:rsid w:val="005E2B05"/>
    <w:rsid w:val="005E30ED"/>
    <w:rsid w:val="005E3415"/>
    <w:rsid w:val="005E487A"/>
    <w:rsid w:val="005E5856"/>
    <w:rsid w:val="005E76BA"/>
    <w:rsid w:val="005F0893"/>
    <w:rsid w:val="00600C9F"/>
    <w:rsid w:val="006015A4"/>
    <w:rsid w:val="006037EA"/>
    <w:rsid w:val="006043E0"/>
    <w:rsid w:val="0061344A"/>
    <w:rsid w:val="0061458D"/>
    <w:rsid w:val="00614D4E"/>
    <w:rsid w:val="006167E3"/>
    <w:rsid w:val="00620F03"/>
    <w:rsid w:val="00623D33"/>
    <w:rsid w:val="0062491F"/>
    <w:rsid w:val="006249CE"/>
    <w:rsid w:val="006322F5"/>
    <w:rsid w:val="006407D3"/>
    <w:rsid w:val="006409BC"/>
    <w:rsid w:val="0064143F"/>
    <w:rsid w:val="00641D5F"/>
    <w:rsid w:val="00644035"/>
    <w:rsid w:val="0065469C"/>
    <w:rsid w:val="006550E7"/>
    <w:rsid w:val="0065550E"/>
    <w:rsid w:val="006565BC"/>
    <w:rsid w:val="00656F10"/>
    <w:rsid w:val="00661805"/>
    <w:rsid w:val="00666EC3"/>
    <w:rsid w:val="00667F8C"/>
    <w:rsid w:val="006718D9"/>
    <w:rsid w:val="00671F9E"/>
    <w:rsid w:val="00673622"/>
    <w:rsid w:val="00674FD9"/>
    <w:rsid w:val="00675B91"/>
    <w:rsid w:val="00675EE6"/>
    <w:rsid w:val="00676C5C"/>
    <w:rsid w:val="00686841"/>
    <w:rsid w:val="00687807"/>
    <w:rsid w:val="006904EE"/>
    <w:rsid w:val="006907DD"/>
    <w:rsid w:val="00690A4C"/>
    <w:rsid w:val="00691D3B"/>
    <w:rsid w:val="00692675"/>
    <w:rsid w:val="006966AE"/>
    <w:rsid w:val="0069699D"/>
    <w:rsid w:val="006A0761"/>
    <w:rsid w:val="006A0AAF"/>
    <w:rsid w:val="006A2E52"/>
    <w:rsid w:val="006B66C1"/>
    <w:rsid w:val="006B7F47"/>
    <w:rsid w:val="006C1020"/>
    <w:rsid w:val="006C441E"/>
    <w:rsid w:val="006D1470"/>
    <w:rsid w:val="006D2E4F"/>
    <w:rsid w:val="006D3F7B"/>
    <w:rsid w:val="006D5186"/>
    <w:rsid w:val="006E38C2"/>
    <w:rsid w:val="006E3C01"/>
    <w:rsid w:val="006E66D4"/>
    <w:rsid w:val="006E67EC"/>
    <w:rsid w:val="006E69C5"/>
    <w:rsid w:val="006F2A52"/>
    <w:rsid w:val="006F6D6B"/>
    <w:rsid w:val="00701A04"/>
    <w:rsid w:val="00701ABC"/>
    <w:rsid w:val="00702D14"/>
    <w:rsid w:val="007032FA"/>
    <w:rsid w:val="00704306"/>
    <w:rsid w:val="007057F7"/>
    <w:rsid w:val="00705832"/>
    <w:rsid w:val="007115D3"/>
    <w:rsid w:val="00711B20"/>
    <w:rsid w:val="0071256C"/>
    <w:rsid w:val="00713FA9"/>
    <w:rsid w:val="00714C8A"/>
    <w:rsid w:val="007171B4"/>
    <w:rsid w:val="00717D60"/>
    <w:rsid w:val="007239A1"/>
    <w:rsid w:val="00724A28"/>
    <w:rsid w:val="007302C5"/>
    <w:rsid w:val="007322DD"/>
    <w:rsid w:val="00734F4B"/>
    <w:rsid w:val="00736A2E"/>
    <w:rsid w:val="007403F9"/>
    <w:rsid w:val="00742F70"/>
    <w:rsid w:val="00743D71"/>
    <w:rsid w:val="00744143"/>
    <w:rsid w:val="00744F03"/>
    <w:rsid w:val="00745AC4"/>
    <w:rsid w:val="0074744F"/>
    <w:rsid w:val="00751752"/>
    <w:rsid w:val="00756903"/>
    <w:rsid w:val="00757C37"/>
    <w:rsid w:val="00762508"/>
    <w:rsid w:val="0076631D"/>
    <w:rsid w:val="0077088D"/>
    <w:rsid w:val="00773227"/>
    <w:rsid w:val="00774516"/>
    <w:rsid w:val="007779CA"/>
    <w:rsid w:val="00780CE1"/>
    <w:rsid w:val="00782243"/>
    <w:rsid w:val="0078395F"/>
    <w:rsid w:val="00783E13"/>
    <w:rsid w:val="007905C0"/>
    <w:rsid w:val="0079378E"/>
    <w:rsid w:val="00796402"/>
    <w:rsid w:val="00797276"/>
    <w:rsid w:val="0079731A"/>
    <w:rsid w:val="00797886"/>
    <w:rsid w:val="007A1CE4"/>
    <w:rsid w:val="007A310D"/>
    <w:rsid w:val="007A4D21"/>
    <w:rsid w:val="007A4DAD"/>
    <w:rsid w:val="007A762B"/>
    <w:rsid w:val="007B2816"/>
    <w:rsid w:val="007C240F"/>
    <w:rsid w:val="007C554B"/>
    <w:rsid w:val="007D1A00"/>
    <w:rsid w:val="007D62F6"/>
    <w:rsid w:val="007E15BD"/>
    <w:rsid w:val="007E20B0"/>
    <w:rsid w:val="007E20EE"/>
    <w:rsid w:val="007E3A58"/>
    <w:rsid w:val="007E50E3"/>
    <w:rsid w:val="007E572E"/>
    <w:rsid w:val="007F046A"/>
    <w:rsid w:val="007F0CA5"/>
    <w:rsid w:val="007F15E6"/>
    <w:rsid w:val="00801169"/>
    <w:rsid w:val="0080117A"/>
    <w:rsid w:val="00801535"/>
    <w:rsid w:val="00801808"/>
    <w:rsid w:val="008018D9"/>
    <w:rsid w:val="0080361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612E2"/>
    <w:rsid w:val="00870124"/>
    <w:rsid w:val="0087037D"/>
    <w:rsid w:val="008704A4"/>
    <w:rsid w:val="00871C78"/>
    <w:rsid w:val="008766D8"/>
    <w:rsid w:val="008843BE"/>
    <w:rsid w:val="00886EF5"/>
    <w:rsid w:val="00887F8F"/>
    <w:rsid w:val="008900D8"/>
    <w:rsid w:val="00893B19"/>
    <w:rsid w:val="00893DA6"/>
    <w:rsid w:val="00894012"/>
    <w:rsid w:val="00895841"/>
    <w:rsid w:val="00896280"/>
    <w:rsid w:val="0089645B"/>
    <w:rsid w:val="008966E7"/>
    <w:rsid w:val="008A624C"/>
    <w:rsid w:val="008A6583"/>
    <w:rsid w:val="008A6EF1"/>
    <w:rsid w:val="008B02CD"/>
    <w:rsid w:val="008B05F9"/>
    <w:rsid w:val="008B0CD3"/>
    <w:rsid w:val="008B2CBB"/>
    <w:rsid w:val="008B54E9"/>
    <w:rsid w:val="008C299A"/>
    <w:rsid w:val="008C609D"/>
    <w:rsid w:val="008C66DF"/>
    <w:rsid w:val="008D0233"/>
    <w:rsid w:val="008D2F07"/>
    <w:rsid w:val="008D4BD0"/>
    <w:rsid w:val="008D7DBC"/>
    <w:rsid w:val="008E5597"/>
    <w:rsid w:val="008E7BC4"/>
    <w:rsid w:val="008F40BE"/>
    <w:rsid w:val="00900628"/>
    <w:rsid w:val="00901520"/>
    <w:rsid w:val="00901ECD"/>
    <w:rsid w:val="009028B9"/>
    <w:rsid w:val="0091207E"/>
    <w:rsid w:val="009146FA"/>
    <w:rsid w:val="009150B4"/>
    <w:rsid w:val="009167E4"/>
    <w:rsid w:val="00916902"/>
    <w:rsid w:val="00916B97"/>
    <w:rsid w:val="009205C5"/>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55989"/>
    <w:rsid w:val="0095631C"/>
    <w:rsid w:val="009613E5"/>
    <w:rsid w:val="009626E6"/>
    <w:rsid w:val="00964399"/>
    <w:rsid w:val="00967B3F"/>
    <w:rsid w:val="00967F56"/>
    <w:rsid w:val="00970D92"/>
    <w:rsid w:val="00971BE7"/>
    <w:rsid w:val="009727A5"/>
    <w:rsid w:val="00976FBD"/>
    <w:rsid w:val="00981C88"/>
    <w:rsid w:val="00984A77"/>
    <w:rsid w:val="00985224"/>
    <w:rsid w:val="00985D9A"/>
    <w:rsid w:val="00986F90"/>
    <w:rsid w:val="00987881"/>
    <w:rsid w:val="00990BBC"/>
    <w:rsid w:val="00993C71"/>
    <w:rsid w:val="00994FD3"/>
    <w:rsid w:val="009966F5"/>
    <w:rsid w:val="009974C3"/>
    <w:rsid w:val="009A003C"/>
    <w:rsid w:val="009A0BB5"/>
    <w:rsid w:val="009A2499"/>
    <w:rsid w:val="009A32F6"/>
    <w:rsid w:val="009A4A9A"/>
    <w:rsid w:val="009A7351"/>
    <w:rsid w:val="009A7E03"/>
    <w:rsid w:val="009B02E4"/>
    <w:rsid w:val="009B068F"/>
    <w:rsid w:val="009B1810"/>
    <w:rsid w:val="009C0E98"/>
    <w:rsid w:val="009C1549"/>
    <w:rsid w:val="009C6858"/>
    <w:rsid w:val="009D303E"/>
    <w:rsid w:val="009E355A"/>
    <w:rsid w:val="009E399D"/>
    <w:rsid w:val="009E501A"/>
    <w:rsid w:val="009E61A9"/>
    <w:rsid w:val="009E6D89"/>
    <w:rsid w:val="009E7867"/>
    <w:rsid w:val="009F1CED"/>
    <w:rsid w:val="009F407C"/>
    <w:rsid w:val="00A07383"/>
    <w:rsid w:val="00A10A11"/>
    <w:rsid w:val="00A10D90"/>
    <w:rsid w:val="00A11B01"/>
    <w:rsid w:val="00A1291C"/>
    <w:rsid w:val="00A12CB2"/>
    <w:rsid w:val="00A13EDA"/>
    <w:rsid w:val="00A176FF"/>
    <w:rsid w:val="00A221A8"/>
    <w:rsid w:val="00A23A90"/>
    <w:rsid w:val="00A242B8"/>
    <w:rsid w:val="00A261AA"/>
    <w:rsid w:val="00A2737A"/>
    <w:rsid w:val="00A350AD"/>
    <w:rsid w:val="00A41C68"/>
    <w:rsid w:val="00A436AA"/>
    <w:rsid w:val="00A44E33"/>
    <w:rsid w:val="00A45C27"/>
    <w:rsid w:val="00A47792"/>
    <w:rsid w:val="00A52317"/>
    <w:rsid w:val="00A52B74"/>
    <w:rsid w:val="00A533DC"/>
    <w:rsid w:val="00A549C9"/>
    <w:rsid w:val="00A569C0"/>
    <w:rsid w:val="00A60414"/>
    <w:rsid w:val="00A61C37"/>
    <w:rsid w:val="00A63C0F"/>
    <w:rsid w:val="00A67EB4"/>
    <w:rsid w:val="00A7299D"/>
    <w:rsid w:val="00A76120"/>
    <w:rsid w:val="00A82EC0"/>
    <w:rsid w:val="00A838B7"/>
    <w:rsid w:val="00A83D1E"/>
    <w:rsid w:val="00A862F6"/>
    <w:rsid w:val="00A91592"/>
    <w:rsid w:val="00A926C5"/>
    <w:rsid w:val="00AA1052"/>
    <w:rsid w:val="00AA2B01"/>
    <w:rsid w:val="00AA4974"/>
    <w:rsid w:val="00AA5E54"/>
    <w:rsid w:val="00AA6F23"/>
    <w:rsid w:val="00AB2A2C"/>
    <w:rsid w:val="00AB5284"/>
    <w:rsid w:val="00AC247D"/>
    <w:rsid w:val="00AC2A36"/>
    <w:rsid w:val="00AC3E5D"/>
    <w:rsid w:val="00AC4979"/>
    <w:rsid w:val="00AC5D3D"/>
    <w:rsid w:val="00AC64E0"/>
    <w:rsid w:val="00AD1AEA"/>
    <w:rsid w:val="00AD275F"/>
    <w:rsid w:val="00AD350A"/>
    <w:rsid w:val="00AD3BDA"/>
    <w:rsid w:val="00AD3EE2"/>
    <w:rsid w:val="00AD6FE8"/>
    <w:rsid w:val="00AE0F46"/>
    <w:rsid w:val="00AE6966"/>
    <w:rsid w:val="00AF0381"/>
    <w:rsid w:val="00AF03BA"/>
    <w:rsid w:val="00AF07A6"/>
    <w:rsid w:val="00B010FF"/>
    <w:rsid w:val="00B01617"/>
    <w:rsid w:val="00B01DDC"/>
    <w:rsid w:val="00B044F1"/>
    <w:rsid w:val="00B049B1"/>
    <w:rsid w:val="00B05327"/>
    <w:rsid w:val="00B056F9"/>
    <w:rsid w:val="00B0595D"/>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1F4E"/>
    <w:rsid w:val="00B52AA9"/>
    <w:rsid w:val="00B53AFC"/>
    <w:rsid w:val="00B577D2"/>
    <w:rsid w:val="00B62B8E"/>
    <w:rsid w:val="00B650A0"/>
    <w:rsid w:val="00B65EDD"/>
    <w:rsid w:val="00B66C34"/>
    <w:rsid w:val="00B774D0"/>
    <w:rsid w:val="00B84BF6"/>
    <w:rsid w:val="00B85104"/>
    <w:rsid w:val="00B862C4"/>
    <w:rsid w:val="00B87372"/>
    <w:rsid w:val="00B87EA3"/>
    <w:rsid w:val="00B909AB"/>
    <w:rsid w:val="00B9123C"/>
    <w:rsid w:val="00B9497B"/>
    <w:rsid w:val="00B95F1B"/>
    <w:rsid w:val="00B96801"/>
    <w:rsid w:val="00B96B18"/>
    <w:rsid w:val="00BA2EB1"/>
    <w:rsid w:val="00BA4B74"/>
    <w:rsid w:val="00BA4BB4"/>
    <w:rsid w:val="00BA6BCD"/>
    <w:rsid w:val="00BA6DB2"/>
    <w:rsid w:val="00BA76C0"/>
    <w:rsid w:val="00BB22CC"/>
    <w:rsid w:val="00BB3335"/>
    <w:rsid w:val="00BB432C"/>
    <w:rsid w:val="00BB4BDF"/>
    <w:rsid w:val="00BB4C83"/>
    <w:rsid w:val="00BB7324"/>
    <w:rsid w:val="00BC05A2"/>
    <w:rsid w:val="00BC0F6E"/>
    <w:rsid w:val="00BC164B"/>
    <w:rsid w:val="00BC4AAC"/>
    <w:rsid w:val="00BC6376"/>
    <w:rsid w:val="00BC6D51"/>
    <w:rsid w:val="00BC738D"/>
    <w:rsid w:val="00BD18E9"/>
    <w:rsid w:val="00BD31BB"/>
    <w:rsid w:val="00BD43CA"/>
    <w:rsid w:val="00BD5CBC"/>
    <w:rsid w:val="00BE0DB3"/>
    <w:rsid w:val="00BE1D21"/>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0160"/>
    <w:rsid w:val="00C73841"/>
    <w:rsid w:val="00C75450"/>
    <w:rsid w:val="00C75C71"/>
    <w:rsid w:val="00C762C2"/>
    <w:rsid w:val="00C76A4A"/>
    <w:rsid w:val="00C80802"/>
    <w:rsid w:val="00C8153E"/>
    <w:rsid w:val="00C84510"/>
    <w:rsid w:val="00C84BE9"/>
    <w:rsid w:val="00C866D4"/>
    <w:rsid w:val="00C90DD2"/>
    <w:rsid w:val="00C9422B"/>
    <w:rsid w:val="00C94459"/>
    <w:rsid w:val="00C95ABB"/>
    <w:rsid w:val="00C968B5"/>
    <w:rsid w:val="00C977D9"/>
    <w:rsid w:val="00CA6033"/>
    <w:rsid w:val="00CA6724"/>
    <w:rsid w:val="00CA7463"/>
    <w:rsid w:val="00CB20A4"/>
    <w:rsid w:val="00CB27C8"/>
    <w:rsid w:val="00CB31D7"/>
    <w:rsid w:val="00CB612C"/>
    <w:rsid w:val="00CB66CE"/>
    <w:rsid w:val="00CC24EA"/>
    <w:rsid w:val="00CC5174"/>
    <w:rsid w:val="00CC5595"/>
    <w:rsid w:val="00CC7963"/>
    <w:rsid w:val="00CD12FF"/>
    <w:rsid w:val="00CD230D"/>
    <w:rsid w:val="00CD51CD"/>
    <w:rsid w:val="00CD5AFC"/>
    <w:rsid w:val="00CD5C5F"/>
    <w:rsid w:val="00CD7D7F"/>
    <w:rsid w:val="00CE0295"/>
    <w:rsid w:val="00CE1923"/>
    <w:rsid w:val="00CE1DB7"/>
    <w:rsid w:val="00CE41D7"/>
    <w:rsid w:val="00CE4AD6"/>
    <w:rsid w:val="00CE54CA"/>
    <w:rsid w:val="00CE5B34"/>
    <w:rsid w:val="00CE5CA2"/>
    <w:rsid w:val="00CE6698"/>
    <w:rsid w:val="00CE70C9"/>
    <w:rsid w:val="00CF0533"/>
    <w:rsid w:val="00CF3163"/>
    <w:rsid w:val="00CF4167"/>
    <w:rsid w:val="00D016F7"/>
    <w:rsid w:val="00D02856"/>
    <w:rsid w:val="00D03AB0"/>
    <w:rsid w:val="00D05A4F"/>
    <w:rsid w:val="00D05F14"/>
    <w:rsid w:val="00D062A1"/>
    <w:rsid w:val="00D07AB9"/>
    <w:rsid w:val="00D134BD"/>
    <w:rsid w:val="00D1495C"/>
    <w:rsid w:val="00D15AB4"/>
    <w:rsid w:val="00D173F3"/>
    <w:rsid w:val="00D20429"/>
    <w:rsid w:val="00D21084"/>
    <w:rsid w:val="00D21158"/>
    <w:rsid w:val="00D233FE"/>
    <w:rsid w:val="00D3013A"/>
    <w:rsid w:val="00D31ED5"/>
    <w:rsid w:val="00D33664"/>
    <w:rsid w:val="00D34DA2"/>
    <w:rsid w:val="00D34F5F"/>
    <w:rsid w:val="00D376CF"/>
    <w:rsid w:val="00D54910"/>
    <w:rsid w:val="00D54D26"/>
    <w:rsid w:val="00D56060"/>
    <w:rsid w:val="00D60ED6"/>
    <w:rsid w:val="00D6123B"/>
    <w:rsid w:val="00D63943"/>
    <w:rsid w:val="00D660FF"/>
    <w:rsid w:val="00D67B37"/>
    <w:rsid w:val="00D70D31"/>
    <w:rsid w:val="00D71253"/>
    <w:rsid w:val="00D72ED2"/>
    <w:rsid w:val="00D76DE8"/>
    <w:rsid w:val="00D76FE1"/>
    <w:rsid w:val="00D87521"/>
    <w:rsid w:val="00D87930"/>
    <w:rsid w:val="00D87D9F"/>
    <w:rsid w:val="00D93573"/>
    <w:rsid w:val="00D9591F"/>
    <w:rsid w:val="00D967A2"/>
    <w:rsid w:val="00DA110F"/>
    <w:rsid w:val="00DA5C04"/>
    <w:rsid w:val="00DA5E30"/>
    <w:rsid w:val="00DB171F"/>
    <w:rsid w:val="00DC00C7"/>
    <w:rsid w:val="00DC3408"/>
    <w:rsid w:val="00DC7ECE"/>
    <w:rsid w:val="00DD0CE6"/>
    <w:rsid w:val="00DD2559"/>
    <w:rsid w:val="00DD2E8C"/>
    <w:rsid w:val="00DD505D"/>
    <w:rsid w:val="00DE0C8E"/>
    <w:rsid w:val="00DE0D92"/>
    <w:rsid w:val="00DE0FED"/>
    <w:rsid w:val="00DE1EA4"/>
    <w:rsid w:val="00DE393E"/>
    <w:rsid w:val="00DE4735"/>
    <w:rsid w:val="00DE6FD5"/>
    <w:rsid w:val="00DE7A64"/>
    <w:rsid w:val="00DF4B75"/>
    <w:rsid w:val="00DF66B8"/>
    <w:rsid w:val="00E05823"/>
    <w:rsid w:val="00E07BF3"/>
    <w:rsid w:val="00E1093D"/>
    <w:rsid w:val="00E23140"/>
    <w:rsid w:val="00E260F8"/>
    <w:rsid w:val="00E26240"/>
    <w:rsid w:val="00E26A79"/>
    <w:rsid w:val="00E27100"/>
    <w:rsid w:val="00E31981"/>
    <w:rsid w:val="00E32CF2"/>
    <w:rsid w:val="00E33805"/>
    <w:rsid w:val="00E33C44"/>
    <w:rsid w:val="00E35665"/>
    <w:rsid w:val="00E405B8"/>
    <w:rsid w:val="00E409A5"/>
    <w:rsid w:val="00E40F59"/>
    <w:rsid w:val="00E44BF4"/>
    <w:rsid w:val="00E453CD"/>
    <w:rsid w:val="00E46069"/>
    <w:rsid w:val="00E505F0"/>
    <w:rsid w:val="00E5539E"/>
    <w:rsid w:val="00E57273"/>
    <w:rsid w:val="00E623BA"/>
    <w:rsid w:val="00E63E48"/>
    <w:rsid w:val="00E67E3B"/>
    <w:rsid w:val="00E70F58"/>
    <w:rsid w:val="00E71716"/>
    <w:rsid w:val="00E72CE3"/>
    <w:rsid w:val="00E76720"/>
    <w:rsid w:val="00E800D6"/>
    <w:rsid w:val="00E82A9E"/>
    <w:rsid w:val="00E83B13"/>
    <w:rsid w:val="00E863ED"/>
    <w:rsid w:val="00E867B3"/>
    <w:rsid w:val="00E92EF5"/>
    <w:rsid w:val="00E94984"/>
    <w:rsid w:val="00E95834"/>
    <w:rsid w:val="00EA0F8D"/>
    <w:rsid w:val="00EB0236"/>
    <w:rsid w:val="00EB0C50"/>
    <w:rsid w:val="00EB2265"/>
    <w:rsid w:val="00EB4546"/>
    <w:rsid w:val="00EB5A12"/>
    <w:rsid w:val="00EB6005"/>
    <w:rsid w:val="00EC1CC8"/>
    <w:rsid w:val="00EC228F"/>
    <w:rsid w:val="00EC3AE2"/>
    <w:rsid w:val="00EC3D05"/>
    <w:rsid w:val="00EC5433"/>
    <w:rsid w:val="00EC55C6"/>
    <w:rsid w:val="00EC7AFF"/>
    <w:rsid w:val="00ED168C"/>
    <w:rsid w:val="00ED185B"/>
    <w:rsid w:val="00ED2200"/>
    <w:rsid w:val="00ED3683"/>
    <w:rsid w:val="00ED7284"/>
    <w:rsid w:val="00ED76C6"/>
    <w:rsid w:val="00EE0C25"/>
    <w:rsid w:val="00EE4ECA"/>
    <w:rsid w:val="00EE56F1"/>
    <w:rsid w:val="00EE5761"/>
    <w:rsid w:val="00EF0E9B"/>
    <w:rsid w:val="00EF1201"/>
    <w:rsid w:val="00EF1E7B"/>
    <w:rsid w:val="00EF4D2D"/>
    <w:rsid w:val="00EF64B8"/>
    <w:rsid w:val="00EF660D"/>
    <w:rsid w:val="00F02C4D"/>
    <w:rsid w:val="00F15E72"/>
    <w:rsid w:val="00F16E50"/>
    <w:rsid w:val="00F21066"/>
    <w:rsid w:val="00F27907"/>
    <w:rsid w:val="00F34302"/>
    <w:rsid w:val="00F43570"/>
    <w:rsid w:val="00F443C8"/>
    <w:rsid w:val="00F5022C"/>
    <w:rsid w:val="00F53CDE"/>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95291"/>
    <w:rsid w:val="00FA16A5"/>
    <w:rsid w:val="00FA2E93"/>
    <w:rsid w:val="00FA364E"/>
    <w:rsid w:val="00FA38C3"/>
    <w:rsid w:val="00FA6EBD"/>
    <w:rsid w:val="00FB649F"/>
    <w:rsid w:val="00FC0FAF"/>
    <w:rsid w:val="00FC72DC"/>
    <w:rsid w:val="00FC79AA"/>
    <w:rsid w:val="00FD02BF"/>
    <w:rsid w:val="00FD0B4A"/>
    <w:rsid w:val="00FD2001"/>
    <w:rsid w:val="00FD6BDB"/>
    <w:rsid w:val="00FE13FE"/>
    <w:rsid w:val="00FE24F9"/>
    <w:rsid w:val="00FE2D2A"/>
    <w:rsid w:val="00FE2D41"/>
    <w:rsid w:val="00FE3539"/>
    <w:rsid w:val="00FE484E"/>
    <w:rsid w:val="00FE4982"/>
    <w:rsid w:val="00FE5785"/>
    <w:rsid w:val="00FE6EDA"/>
    <w:rsid w:val="00FE73D3"/>
    <w:rsid w:val="00FF0674"/>
    <w:rsid w:val="00FF0C86"/>
    <w:rsid w:val="00FF0C99"/>
    <w:rsid w:val="00FF1B97"/>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3363D9"/>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4" w:qFormat="1"/>
    <w:lsdException w:name="heading 2" w:locked="0" w:semiHidden="1" w:uiPriority="4" w:unhideWhenUsed="1" w:qFormat="1"/>
    <w:lsdException w:name="heading 3" w:locked="0" w:semiHidden="1" w:uiPriority="4" w:unhideWhenUsed="1" w:qFormat="1"/>
    <w:lsdException w:name="heading 4" w:locked="0" w:semiHidden="1" w:uiPriority="4"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99" w:unhideWhenUsed="1"/>
    <w:lsdException w:name="footer" w:locked="0" w:semiHidden="1" w:uiPriority="99" w:unhideWhenUsed="1"/>
    <w:lsdException w:name="index heading" w:semiHidden="1" w:uiPriority="69" w:unhideWhenUsed="1"/>
    <w:lsdException w:name="caption" w:locked="0" w:semiHidden="1" w:uiPriority="18"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uiPriority="2"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uiPriority="19" w:qFormat="1"/>
    <w:lsdException w:name="Emphasis" w:locked="0" w:uiPriority="2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0C5A85"/>
    <w:pPr>
      <w:numPr>
        <w:numId w:val="6"/>
      </w:numPr>
    </w:pPr>
  </w:style>
  <w:style w:type="paragraph" w:customStyle="1" w:styleId="Titre2numrot">
    <w:name w:val="Titre 2 numéroté"/>
    <w:basedOn w:val="berschrift2"/>
    <w:next w:val="Textkrper"/>
    <w:uiPriority w:val="5"/>
    <w:rsid w:val="00994FD3"/>
    <w:pPr>
      <w:numPr>
        <w:ilvl w:val="1"/>
        <w:numId w:val="6"/>
      </w:numPr>
    </w:pPr>
    <w:rPr>
      <w:kern w:val="26"/>
    </w:rPr>
  </w:style>
  <w:style w:type="paragraph" w:customStyle="1" w:styleId="Titre3numrot">
    <w:name w:val="Titre 3 numéroté"/>
    <w:basedOn w:val="berschrift3"/>
    <w:next w:val="Textkrper"/>
    <w:uiPriority w:val="5"/>
    <w:rsid w:val="0040160D"/>
    <w:pPr>
      <w:numPr>
        <w:ilvl w:val="2"/>
        <w:numId w:val="6"/>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 w:type="character" w:styleId="BesuchterLink">
    <w:name w:val="FollowedHyperlink"/>
    <w:basedOn w:val="Absatz-Standardschriftart"/>
    <w:uiPriority w:val="79"/>
    <w:semiHidden/>
    <w:unhideWhenUsed/>
    <w:locked/>
    <w:rsid w:val="008A6E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eemar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567E7"/>
    <w:rsid w:val="0018724B"/>
    <w:rsid w:val="001B143B"/>
    <w:rsid w:val="0028623A"/>
    <w:rsid w:val="005303AE"/>
    <w:rsid w:val="006D5F0C"/>
    <w:rsid w:val="00786B61"/>
    <w:rsid w:val="00943F32"/>
    <w:rsid w:val="009C5CC7"/>
    <w:rsid w:val="00A602E6"/>
    <w:rsid w:val="00B041D1"/>
    <w:rsid w:val="00BA6772"/>
    <w:rsid w:val="00C7633E"/>
    <w:rsid w:val="00C92524"/>
    <w:rsid w:val="00C956AA"/>
    <w:rsid w:val="00D6722C"/>
    <w:rsid w:val="00E61EE5"/>
    <w:rsid w:val="00F73F14"/>
    <w:rsid w:val="00FB3C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B7D92E8-E8F6-47C9-946F-5EEA0F7E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9288</Words>
  <Characters>58521</Characters>
  <Application>Microsoft Office Word</Application>
  <DocSecurity>0</DocSecurity>
  <Lines>487</Lines>
  <Paragraphs>135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67674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14</cp:revision>
  <cp:lastPrinted>2021-02-16T15:17:00Z</cp:lastPrinted>
  <dcterms:created xsi:type="dcterms:W3CDTF">2023-11-28T10:26:00Z</dcterms:created>
  <dcterms:modified xsi:type="dcterms:W3CDTF">2023-11-30T12:47:00Z</dcterms:modified>
</cp:coreProperties>
</file>